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b/>
          <w:bCs/>
        </w:rPr>
        <w:id w:val="24737115"/>
        <w:docPartObj>
          <w:docPartGallery w:val="Cover Pages"/>
          <w:docPartUnique/>
        </w:docPartObj>
      </w:sdtPr>
      <w:sdtEndPr>
        <w:rPr>
          <w:b w:val="0"/>
          <w:bCs w:val="0"/>
        </w:rPr>
      </w:sdtEndPr>
      <w:sdtContent>
        <w:p w14:paraId="743AA32C" w14:textId="494DCC1C" w:rsidR="005B1C27" w:rsidRPr="003D43DE" w:rsidRDefault="005B1C27" w:rsidP="005B1C27">
          <w:pPr>
            <w:jc w:val="center"/>
            <w:rPr>
              <w:rFonts w:ascii="Calibri" w:hAnsi="Calibri"/>
              <w:b/>
              <w:sz w:val="64"/>
              <w:szCs w:val="64"/>
            </w:rPr>
          </w:pPr>
          <w:r>
            <w:rPr>
              <w:rFonts w:ascii="Calibri" w:hAnsi="Calibri"/>
              <w:b/>
              <w:sz w:val="64"/>
              <w:szCs w:val="64"/>
            </w:rPr>
            <w:t xml:space="preserve"> </w:t>
          </w:r>
          <w:bookmarkStart w:id="0" w:name="_GoBack"/>
          <w:bookmarkEnd w:id="0"/>
        </w:p>
        <w:p w14:paraId="0892D123" w14:textId="195B714D" w:rsidR="005B1C27" w:rsidRDefault="005B1C27" w:rsidP="005B1C27">
          <w:pPr>
            <w:jc w:val="center"/>
            <w:rPr>
              <w:rFonts w:ascii="Calibri" w:hAnsi="Calibri"/>
              <w:b/>
              <w:sz w:val="64"/>
              <w:szCs w:val="64"/>
            </w:rPr>
          </w:pPr>
          <w:r>
            <w:rPr>
              <w:noProof/>
            </w:rPr>
            <w:drawing>
              <wp:anchor distT="0" distB="0" distL="114300" distR="114300" simplePos="0" relativeHeight="251773952" behindDoc="0" locked="0" layoutInCell="1" allowOverlap="1" wp14:anchorId="396AF9F9" wp14:editId="13CF78D6">
                <wp:simplePos x="0" y="0"/>
                <wp:positionH relativeFrom="column">
                  <wp:posOffset>-471805</wp:posOffset>
                </wp:positionH>
                <wp:positionV relativeFrom="paragraph">
                  <wp:posOffset>20320</wp:posOffset>
                </wp:positionV>
                <wp:extent cx="2308225" cy="2130425"/>
                <wp:effectExtent l="0" t="0" r="0" b="317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8225" cy="2130425"/>
                        </a:xfrm>
                        <a:prstGeom prst="rect">
                          <a:avLst/>
                        </a:prstGeom>
                        <a:noFill/>
                      </pic:spPr>
                    </pic:pic>
                  </a:graphicData>
                </a:graphic>
                <wp14:sizeRelH relativeFrom="page">
                  <wp14:pctWidth>0</wp14:pctWidth>
                </wp14:sizeRelH>
                <wp14:sizeRelV relativeFrom="margin">
                  <wp14:pctHeight>0</wp14:pctHeight>
                </wp14:sizeRelV>
              </wp:anchor>
            </w:drawing>
          </w:r>
          <w:r>
            <w:rPr>
              <w:rFonts w:ascii="Calibri" w:hAnsi="Calibri"/>
              <w:b/>
              <w:sz w:val="64"/>
              <w:szCs w:val="64"/>
            </w:rPr>
            <w:t xml:space="preserve">Georgia </w:t>
          </w:r>
        </w:p>
        <w:p w14:paraId="036DF2D3" w14:textId="77777777" w:rsidR="005B1C27" w:rsidRDefault="005B1C27" w:rsidP="005B1C27">
          <w:pPr>
            <w:jc w:val="center"/>
            <w:rPr>
              <w:rFonts w:ascii="Calibri" w:hAnsi="Calibri"/>
              <w:b/>
              <w:sz w:val="64"/>
              <w:szCs w:val="64"/>
            </w:rPr>
          </w:pPr>
          <w:r>
            <w:rPr>
              <w:rFonts w:ascii="Calibri" w:hAnsi="Calibri"/>
              <w:b/>
              <w:sz w:val="64"/>
              <w:szCs w:val="64"/>
            </w:rPr>
            <w:t>Standards of Excellence</w:t>
          </w:r>
        </w:p>
        <w:p w14:paraId="2C094A97" w14:textId="2B5176B9" w:rsidR="005B1C27" w:rsidRDefault="003D43DE" w:rsidP="003D43DE">
          <w:pPr>
            <w:ind w:right="-180"/>
            <w:jc w:val="center"/>
            <w:rPr>
              <w:rFonts w:ascii="Calibri" w:hAnsi="Calibri"/>
              <w:b/>
              <w:sz w:val="64"/>
              <w:szCs w:val="64"/>
            </w:rPr>
          </w:pPr>
          <w:r>
            <w:rPr>
              <w:rFonts w:ascii="Calibri" w:hAnsi="Calibri"/>
              <w:b/>
              <w:sz w:val="64"/>
              <w:szCs w:val="64"/>
            </w:rPr>
            <w:t xml:space="preserve">Curriculum </w:t>
          </w:r>
          <w:r w:rsidR="005B1C27">
            <w:rPr>
              <w:rFonts w:ascii="Calibri" w:hAnsi="Calibri"/>
              <w:b/>
              <w:sz w:val="64"/>
              <w:szCs w:val="64"/>
            </w:rPr>
            <w:t>Frameworks</w:t>
          </w:r>
        </w:p>
        <w:p w14:paraId="7B7F56B2" w14:textId="77777777" w:rsidR="005B1C27" w:rsidRDefault="005B1C27" w:rsidP="005B1C27">
          <w:pPr>
            <w:jc w:val="center"/>
            <w:rPr>
              <w:rFonts w:ascii="Calibri" w:hAnsi="Calibri"/>
              <w:b/>
              <w:sz w:val="64"/>
              <w:szCs w:val="64"/>
            </w:rPr>
          </w:pPr>
        </w:p>
        <w:p w14:paraId="5F2DF4AE" w14:textId="77777777" w:rsidR="005B1C27" w:rsidRDefault="005B1C27" w:rsidP="005B1C27">
          <w:pPr>
            <w:jc w:val="center"/>
            <w:rPr>
              <w:rFonts w:ascii="Calibri" w:hAnsi="Calibri"/>
              <w:b/>
              <w:sz w:val="64"/>
              <w:szCs w:val="64"/>
            </w:rPr>
          </w:pPr>
        </w:p>
        <w:p w14:paraId="0110A788" w14:textId="7725C372" w:rsidR="005B1C27" w:rsidRDefault="005B1C27" w:rsidP="005B1C27">
          <w:pPr>
            <w:rPr>
              <w:rFonts w:ascii="Calibri" w:hAnsi="Calibri"/>
              <w:b/>
              <w:sz w:val="64"/>
              <w:szCs w:val="64"/>
            </w:rPr>
          </w:pPr>
          <w:r>
            <w:rPr>
              <w:noProof/>
            </w:rPr>
            <mc:AlternateContent>
              <mc:Choice Requires="wps">
                <w:drawing>
                  <wp:anchor distT="0" distB="0" distL="114300" distR="114300" simplePos="0" relativeHeight="251774976" behindDoc="0" locked="0" layoutInCell="1" allowOverlap="1" wp14:anchorId="58048AFD" wp14:editId="2250219A">
                    <wp:simplePos x="0" y="0"/>
                    <wp:positionH relativeFrom="column">
                      <wp:align>center</wp:align>
                    </wp:positionH>
                    <wp:positionV relativeFrom="paragraph">
                      <wp:posOffset>88265</wp:posOffset>
                    </wp:positionV>
                    <wp:extent cx="5882640" cy="792480"/>
                    <wp:effectExtent l="19050" t="19050" r="41910" b="6477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4154FB54" w14:textId="77777777" w:rsidR="00587F09" w:rsidRDefault="00587F09" w:rsidP="005B1C27">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0;margin-top:6.95pt;width:463.2pt;height:62.4pt;z-index:2517749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" fillcolor="#f79646 [3209]" strokecolor="#f2f2f2 [3041]" strokeweight="3pt">
                    <v:shadow on="t" color="#974706 [1609]" opacity=".5" offset="1pt"/>
                    <v:textbox>
                      <w:txbxContent>
                        <w:p w14:paraId="4154FB54" w14:textId="77777777" w:rsidR="00587F09" w:rsidRDefault="00587F09" w:rsidP="005B1C27">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v:textbox>
                  </v:shape>
                </w:pict>
              </mc:Fallback>
            </mc:AlternateContent>
          </w:r>
        </w:p>
        <w:p w14:paraId="76F7CA98" w14:textId="77777777" w:rsidR="005B1C27" w:rsidRDefault="005B1C27" w:rsidP="005B1C27">
          <w:pPr>
            <w:rPr>
              <w:rFonts w:ascii="Calibri" w:hAnsi="Calibri"/>
              <w:sz w:val="64"/>
              <w:szCs w:val="64"/>
            </w:rPr>
          </w:pPr>
        </w:p>
        <w:p w14:paraId="1B242049" w14:textId="77777777" w:rsidR="005B1C27" w:rsidRDefault="005B1C27" w:rsidP="005B1C27">
          <w:pPr>
            <w:rPr>
              <w:rFonts w:ascii="Calibri" w:hAnsi="Calibri"/>
              <w:sz w:val="52"/>
              <w:szCs w:val="52"/>
            </w:rPr>
          </w:pPr>
        </w:p>
        <w:p w14:paraId="53F7414C" w14:textId="487ABE88" w:rsidR="005B1C27" w:rsidRDefault="008D2EE4" w:rsidP="005B1C27">
          <w:r>
            <w:rPr>
              <w:rFonts w:ascii="Calibri" w:hAnsi="Calibri"/>
              <w:sz w:val="52"/>
              <w:szCs w:val="52"/>
            </w:rPr>
            <w:t xml:space="preserve">Accelerated </w:t>
          </w:r>
          <w:r w:rsidR="005B1C27">
            <w:rPr>
              <w:rFonts w:ascii="Calibri" w:hAnsi="Calibri"/>
              <w:sz w:val="52"/>
              <w:szCs w:val="52"/>
            </w:rPr>
            <w:t>GSE Geometry</w:t>
          </w:r>
          <w:r>
            <w:rPr>
              <w:rFonts w:ascii="Calibri" w:hAnsi="Calibri"/>
              <w:sz w:val="52"/>
              <w:szCs w:val="52"/>
            </w:rPr>
            <w:t xml:space="preserve"> B/Algebra II</w:t>
          </w:r>
          <w:r w:rsidR="005B1C27">
            <w:t xml:space="preserve"> </w:t>
          </w:r>
        </w:p>
        <w:p w14:paraId="020A1E91" w14:textId="2B177C03" w:rsidR="003D1927" w:rsidRPr="005B1C27" w:rsidRDefault="000F59E2" w:rsidP="005B1C27">
          <w:pPr>
            <w:pStyle w:val="Heading3"/>
            <w:rPr>
              <w:rFonts w:ascii="Calibri" w:hAnsi="Calibri"/>
              <w:b w:val="0"/>
              <w:color w:val="auto"/>
              <w:sz w:val="52"/>
              <w:szCs w:val="52"/>
            </w:rPr>
          </w:pPr>
          <w:r w:rsidRPr="005B1C27">
            <w:rPr>
              <w:rFonts w:ascii="Calibri" w:hAnsi="Calibri"/>
              <w:b w:val="0"/>
              <w:color w:val="auto"/>
            </w:rPr>
            <w:fldChar w:fldCharType="begin"/>
          </w:r>
          <w:r w:rsidRPr="005B1C27">
            <w:rPr>
              <w:rFonts w:ascii="Calibri" w:hAnsi="Calibri"/>
              <w:b w:val="0"/>
              <w:color w:val="auto"/>
            </w:rPr>
            <w:instrText xml:space="preserve"> TITLE  "Type Grade Here" \* Caps  \* MERGEFORMAT </w:instrText>
          </w:r>
          <w:r w:rsidRPr="005B1C27">
            <w:rPr>
              <w:rFonts w:ascii="Calibri" w:hAnsi="Calibri"/>
              <w:b w:val="0"/>
              <w:color w:val="auto"/>
            </w:rPr>
            <w:fldChar w:fldCharType="separate"/>
          </w:r>
          <w:bookmarkStart w:id="1" w:name="_Toc421694747"/>
          <w:bookmarkStart w:id="2" w:name="_Toc421694569"/>
          <w:bookmarkStart w:id="3" w:name="_Toc421693778"/>
          <w:r w:rsidR="003D1927" w:rsidRPr="005B1C27">
            <w:rPr>
              <w:rFonts w:ascii="Calibri" w:hAnsi="Calibri"/>
              <w:b w:val="0"/>
              <w:color w:val="auto"/>
              <w:sz w:val="52"/>
              <w:szCs w:val="52"/>
            </w:rPr>
            <w:t xml:space="preserve">Unit </w:t>
          </w:r>
          <w:r w:rsidR="008D2EE4">
            <w:rPr>
              <w:rFonts w:ascii="Calibri" w:hAnsi="Calibri"/>
              <w:b w:val="0"/>
              <w:color w:val="auto"/>
              <w:sz w:val="52"/>
              <w:szCs w:val="52"/>
            </w:rPr>
            <w:t>1</w:t>
          </w:r>
          <w:r w:rsidR="003D1927" w:rsidRPr="005B1C27">
            <w:rPr>
              <w:rFonts w:ascii="Calibri" w:hAnsi="Calibri"/>
              <w:b w:val="0"/>
              <w:color w:val="auto"/>
              <w:sz w:val="52"/>
              <w:szCs w:val="52"/>
            </w:rPr>
            <w:t>: Circles and Volume</w:t>
          </w:r>
          <w:bookmarkEnd w:id="1"/>
          <w:bookmarkEnd w:id="2"/>
          <w:bookmarkEnd w:id="3"/>
          <w:r w:rsidRPr="005B1C27">
            <w:rPr>
              <w:rFonts w:ascii="Calibri" w:hAnsi="Calibri"/>
              <w:b w:val="0"/>
              <w:color w:val="auto"/>
              <w:sz w:val="52"/>
              <w:szCs w:val="52"/>
            </w:rPr>
            <w:fldChar w:fldCharType="end"/>
          </w:r>
        </w:p>
        <w:p w14:paraId="59434085" w14:textId="77777777" w:rsidR="003D1927" w:rsidRDefault="003D1927" w:rsidP="00510763">
          <w:pPr>
            <w:rPr>
              <w:rFonts w:ascii="Cambria" w:hAnsi="Cambria"/>
              <w:sz w:val="52"/>
              <w:szCs w:val="52"/>
            </w:rPr>
          </w:pPr>
        </w:p>
        <w:p w14:paraId="040F0FBB" w14:textId="4B7C2D28" w:rsidR="003D1927" w:rsidRPr="00650D3E" w:rsidRDefault="005B1C27" w:rsidP="005B1C27">
          <w:pPr>
            <w:jc w:val="right"/>
            <w:rPr>
              <w:rFonts w:ascii="Cambria" w:hAnsi="Cambria"/>
              <w:sz w:val="52"/>
              <w:szCs w:val="52"/>
            </w:rPr>
          </w:pPr>
          <w:r>
            <w:rPr>
              <w:noProof/>
            </w:rPr>
            <w:drawing>
              <wp:inline distT="0" distB="0" distL="0" distR="0" wp14:anchorId="75DD27ED" wp14:editId="4051AB7B">
                <wp:extent cx="2284730" cy="1398905"/>
                <wp:effectExtent l="0" t="0" r="1270" b="0"/>
                <wp:docPr id="18" name="Picture 2"/>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4730" cy="1398905"/>
                        </a:xfrm>
                        <a:prstGeom prst="rect">
                          <a:avLst/>
                        </a:prstGeom>
                      </pic:spPr>
                    </pic:pic>
                  </a:graphicData>
                </a:graphic>
              </wp:inline>
            </w:drawing>
          </w:r>
        </w:p>
        <w:p w14:paraId="50DB2225" w14:textId="77777777" w:rsidR="003D1927" w:rsidRDefault="00644985"/>
      </w:sdtContent>
    </w:sdt>
    <w:p w14:paraId="01B9BB8A" w14:textId="77777777" w:rsidR="003D1927" w:rsidRDefault="003D1927"/>
    <w:p w14:paraId="4D5C454B" w14:textId="77777777" w:rsidR="00C953A0" w:rsidRDefault="00C953A0" w:rsidP="00C953A0">
      <w:pPr>
        <w:rPr>
          <w:i/>
          <w:sz w:val="20"/>
          <w:szCs w:val="20"/>
        </w:rPr>
      </w:pPr>
    </w:p>
    <w:p w14:paraId="67DB35DF" w14:textId="77777777" w:rsidR="00C953A0" w:rsidRDefault="00C953A0" w:rsidP="00C953A0">
      <w:pPr>
        <w:rPr>
          <w:i/>
          <w:sz w:val="20"/>
          <w:szCs w:val="20"/>
        </w:rPr>
      </w:pPr>
    </w:p>
    <w:p w14:paraId="5FAEA4DF" w14:textId="77777777" w:rsidR="00C953A0" w:rsidRDefault="00C953A0" w:rsidP="00C953A0">
      <w:pPr>
        <w:rPr>
          <w:i/>
          <w:sz w:val="20"/>
          <w:szCs w:val="20"/>
        </w:rPr>
      </w:pPr>
    </w:p>
    <w:p w14:paraId="4432D5C6" w14:textId="334B740B" w:rsidR="003D1927" w:rsidRDefault="00980DFA" w:rsidP="00C117E1">
      <w:pPr>
        <w:jc w:val="center"/>
        <w:rPr>
          <w:b/>
          <w:sz w:val="28"/>
          <w:u w:val="single"/>
        </w:rPr>
      </w:pPr>
      <w:r>
        <w:rPr>
          <w:b/>
          <w:sz w:val="28"/>
          <w:u w:val="single"/>
        </w:rPr>
        <w:br w:type="page"/>
      </w:r>
      <w:r w:rsidR="00BE01A7">
        <w:rPr>
          <w:b/>
          <w:sz w:val="28"/>
          <w:u w:val="single"/>
        </w:rPr>
        <w:lastRenderedPageBreak/>
        <w:t xml:space="preserve">Unit </w:t>
      </w:r>
      <w:r w:rsidR="008D2EE4">
        <w:rPr>
          <w:b/>
          <w:sz w:val="28"/>
          <w:u w:val="single"/>
        </w:rPr>
        <w:t>1</w:t>
      </w:r>
    </w:p>
    <w:p w14:paraId="6D3FDCCD" w14:textId="77777777" w:rsidR="00BE01A7" w:rsidRPr="003D1927" w:rsidRDefault="009740F7" w:rsidP="00BE01A7">
      <w:pPr>
        <w:jc w:val="center"/>
        <w:rPr>
          <w:b/>
          <w:sz w:val="28"/>
        </w:rPr>
      </w:pPr>
      <w:r w:rsidRPr="003D1927">
        <w:rPr>
          <w:b/>
          <w:sz w:val="28"/>
        </w:rPr>
        <w:t>Circles and Volume</w:t>
      </w:r>
    </w:p>
    <w:sdt>
      <w:sdtPr>
        <w:rPr>
          <w:rFonts w:ascii="Times New Roman" w:eastAsia="MS Mincho" w:hAnsi="Times New Roman" w:cs="Times New Roman"/>
          <w:b w:val="0"/>
          <w:bCs w:val="0"/>
          <w:color w:val="auto"/>
          <w:sz w:val="24"/>
          <w:szCs w:val="24"/>
        </w:rPr>
        <w:id w:val="2066064243"/>
        <w:docPartObj>
          <w:docPartGallery w:val="Table of Contents"/>
          <w:docPartUnique/>
        </w:docPartObj>
      </w:sdtPr>
      <w:sdtEndPr>
        <w:rPr>
          <w:b/>
          <w:noProof/>
        </w:rPr>
      </w:sdtEndPr>
      <w:sdtContent>
        <w:p w14:paraId="41C43DA6" w14:textId="77777777" w:rsidR="00812543" w:rsidRPr="00812543" w:rsidRDefault="00E92B00" w:rsidP="00B75C8D">
          <w:pPr>
            <w:pStyle w:val="TOCHeading"/>
            <w:spacing w:before="0"/>
            <w:jc w:val="center"/>
            <w:rPr>
              <w:rFonts w:ascii="Times New Roman" w:hAnsi="Times New Roman" w:cs="Times New Roman"/>
              <w:noProof/>
              <w:sz w:val="24"/>
              <w:szCs w:val="24"/>
            </w:rPr>
          </w:pPr>
          <w:r w:rsidRPr="00583C8E">
            <w:rPr>
              <w:rFonts w:ascii="Times New Roman" w:hAnsi="Times New Roman" w:cs="Times New Roman"/>
              <w:b w:val="0"/>
              <w:color w:val="auto"/>
            </w:rPr>
            <w:t>Table of Contents</w:t>
          </w:r>
          <w:r w:rsidR="00207CA1" w:rsidRPr="00812543">
            <w:rPr>
              <w:rFonts w:ascii="Times New Roman" w:hAnsi="Times New Roman" w:cs="Times New Roman"/>
              <w:b w:val="0"/>
              <w:sz w:val="24"/>
              <w:szCs w:val="24"/>
            </w:rPr>
            <w:fldChar w:fldCharType="begin"/>
          </w:r>
          <w:r w:rsidRPr="00812543">
            <w:rPr>
              <w:rFonts w:ascii="Times New Roman" w:hAnsi="Times New Roman" w:cs="Times New Roman"/>
              <w:b w:val="0"/>
              <w:sz w:val="24"/>
              <w:szCs w:val="24"/>
            </w:rPr>
            <w:instrText xml:space="preserve"> TOC \o "1-3" \h \z \u </w:instrText>
          </w:r>
          <w:r w:rsidR="00207CA1" w:rsidRPr="00812543">
            <w:rPr>
              <w:rFonts w:ascii="Times New Roman" w:hAnsi="Times New Roman" w:cs="Times New Roman"/>
              <w:b w:val="0"/>
              <w:sz w:val="24"/>
              <w:szCs w:val="24"/>
            </w:rPr>
            <w:fldChar w:fldCharType="separate"/>
          </w:r>
        </w:p>
        <w:p w14:paraId="184C1672"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48" w:history="1">
            <w:r w:rsidR="00812543" w:rsidRPr="00812543">
              <w:rPr>
                <w:rStyle w:val="Hyperlink"/>
                <w:rFonts w:ascii="Times New Roman" w:hAnsi="Times New Roman" w:cs="Times New Roman"/>
                <w:noProof/>
              </w:rPr>
              <w:t>OVERVIEW</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_Toc421694748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3</w:t>
            </w:r>
            <w:r w:rsidR="00812543" w:rsidRPr="00812543">
              <w:rPr>
                <w:rFonts w:ascii="Times New Roman" w:hAnsi="Times New Roman" w:cs="Times New Roman"/>
                <w:noProof/>
                <w:webHidden/>
              </w:rPr>
              <w:fldChar w:fldCharType="end"/>
            </w:r>
          </w:hyperlink>
        </w:p>
        <w:p w14:paraId="3A05C3E5"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49" w:history="1">
            <w:r w:rsidR="00812543" w:rsidRPr="00812543">
              <w:rPr>
                <w:rStyle w:val="Hyperlink"/>
                <w:rFonts w:ascii="Times New Roman" w:hAnsi="Times New Roman" w:cs="Times New Roman"/>
                <w:noProof/>
              </w:rPr>
              <w:t>STANDARDS ADDRESSED IN THIS UNIT</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_Toc421694749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3</w:t>
            </w:r>
            <w:r w:rsidR="00812543" w:rsidRPr="00812543">
              <w:rPr>
                <w:rFonts w:ascii="Times New Roman" w:hAnsi="Times New Roman" w:cs="Times New Roman"/>
                <w:noProof/>
                <w:webHidden/>
              </w:rPr>
              <w:fldChar w:fldCharType="end"/>
            </w:r>
          </w:hyperlink>
        </w:p>
        <w:p w14:paraId="454F7E43"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51" w:history="1">
            <w:r w:rsidR="00812543" w:rsidRPr="00812543">
              <w:rPr>
                <w:rStyle w:val="Hyperlink"/>
                <w:rFonts w:ascii="Times New Roman" w:hAnsi="Times New Roman" w:cs="Times New Roman"/>
                <w:noProof/>
              </w:rPr>
              <w:t>ENDURING UNDERSTANDINGS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_Toc421694751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5</w:t>
            </w:r>
            <w:r w:rsidR="00812543" w:rsidRPr="00812543">
              <w:rPr>
                <w:rFonts w:ascii="Times New Roman" w:hAnsi="Times New Roman" w:cs="Times New Roman"/>
                <w:noProof/>
                <w:webHidden/>
              </w:rPr>
              <w:fldChar w:fldCharType="end"/>
            </w:r>
          </w:hyperlink>
        </w:p>
        <w:p w14:paraId="15ABB5F2"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52" w:history="1">
            <w:r w:rsidR="00812543" w:rsidRPr="00812543">
              <w:rPr>
                <w:rStyle w:val="Hyperlink"/>
                <w:rFonts w:ascii="Times New Roman" w:hAnsi="Times New Roman" w:cs="Times New Roman"/>
                <w:noProof/>
              </w:rPr>
              <w:t>ESSENTIAL QUESTIONS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_Toc421694752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5</w:t>
            </w:r>
            <w:r w:rsidR="00812543" w:rsidRPr="00812543">
              <w:rPr>
                <w:rFonts w:ascii="Times New Roman" w:hAnsi="Times New Roman" w:cs="Times New Roman"/>
                <w:noProof/>
                <w:webHidden/>
              </w:rPr>
              <w:fldChar w:fldCharType="end"/>
            </w:r>
          </w:hyperlink>
        </w:p>
        <w:p w14:paraId="776FC413"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53" w:history="1">
            <w:r w:rsidR="00812543" w:rsidRPr="00812543">
              <w:rPr>
                <w:rStyle w:val="Hyperlink"/>
                <w:rFonts w:ascii="Times New Roman" w:hAnsi="Times New Roman" w:cs="Times New Roman"/>
                <w:noProof/>
              </w:rPr>
              <w:t>CONCEPTS/SKILLS TO MAINTAIN</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_Toc421694753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5</w:t>
            </w:r>
            <w:r w:rsidR="00812543" w:rsidRPr="00812543">
              <w:rPr>
                <w:rFonts w:ascii="Times New Roman" w:hAnsi="Times New Roman" w:cs="Times New Roman"/>
                <w:noProof/>
                <w:webHidden/>
              </w:rPr>
              <w:fldChar w:fldCharType="end"/>
            </w:r>
          </w:hyperlink>
        </w:p>
        <w:p w14:paraId="15C211D4"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54" w:history="1">
            <w:r w:rsidR="00812543" w:rsidRPr="00812543">
              <w:rPr>
                <w:rStyle w:val="Hyperlink"/>
                <w:rFonts w:ascii="Times New Roman" w:hAnsi="Times New Roman" w:cs="Times New Roman"/>
                <w:noProof/>
              </w:rPr>
              <w:t>SELECTED TERMS AND SYMBOLS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_Toc421694754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6</w:t>
            </w:r>
            <w:r w:rsidR="00812543" w:rsidRPr="00812543">
              <w:rPr>
                <w:rFonts w:ascii="Times New Roman" w:hAnsi="Times New Roman" w:cs="Times New Roman"/>
                <w:noProof/>
                <w:webHidden/>
              </w:rPr>
              <w:fldChar w:fldCharType="end"/>
            </w:r>
          </w:hyperlink>
        </w:p>
        <w:p w14:paraId="5132AE7B"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55" w:history="1">
            <w:r w:rsidR="00812543" w:rsidRPr="00812543">
              <w:rPr>
                <w:rStyle w:val="Hyperlink"/>
                <w:rFonts w:ascii="Times New Roman" w:hAnsi="Times New Roman" w:cs="Times New Roman"/>
                <w:noProof/>
              </w:rPr>
              <w:t>EVIDENCE OF LEARNING</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_Toc421694755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7</w:t>
            </w:r>
            <w:r w:rsidR="00812543" w:rsidRPr="00812543">
              <w:rPr>
                <w:rFonts w:ascii="Times New Roman" w:hAnsi="Times New Roman" w:cs="Times New Roman"/>
                <w:noProof/>
                <w:webHidden/>
              </w:rPr>
              <w:fldChar w:fldCharType="end"/>
            </w:r>
          </w:hyperlink>
        </w:p>
        <w:p w14:paraId="205C94EE"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56" w:history="1">
            <w:r w:rsidR="00812543" w:rsidRPr="00812543">
              <w:rPr>
                <w:rStyle w:val="Hyperlink"/>
                <w:rFonts w:ascii="Times New Roman" w:hAnsi="Times New Roman" w:cs="Times New Roman"/>
                <w:noProof/>
              </w:rPr>
              <w:t>FORMATIVE ASSESSMENT LESSONS (FAL)</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_Toc421694756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7</w:t>
            </w:r>
            <w:r w:rsidR="00812543" w:rsidRPr="00812543">
              <w:rPr>
                <w:rFonts w:ascii="Times New Roman" w:hAnsi="Times New Roman" w:cs="Times New Roman"/>
                <w:noProof/>
                <w:webHidden/>
              </w:rPr>
              <w:fldChar w:fldCharType="end"/>
            </w:r>
          </w:hyperlink>
        </w:p>
        <w:p w14:paraId="1ACA25B0"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57" w:history="1">
            <w:r w:rsidR="00812543" w:rsidRPr="00812543">
              <w:rPr>
                <w:rStyle w:val="Hyperlink"/>
                <w:rFonts w:ascii="Times New Roman" w:hAnsi="Times New Roman" w:cs="Times New Roman"/>
                <w:noProof/>
              </w:rPr>
              <w:t>SPOTLIGHT TASKS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_Toc421694757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7</w:t>
            </w:r>
            <w:r w:rsidR="00812543" w:rsidRPr="00812543">
              <w:rPr>
                <w:rFonts w:ascii="Times New Roman" w:hAnsi="Times New Roman" w:cs="Times New Roman"/>
                <w:noProof/>
                <w:webHidden/>
              </w:rPr>
              <w:fldChar w:fldCharType="end"/>
            </w:r>
          </w:hyperlink>
        </w:p>
        <w:p w14:paraId="58147F64" w14:textId="77777777" w:rsidR="00812543" w:rsidRPr="00812543" w:rsidRDefault="00644985">
          <w:pPr>
            <w:pStyle w:val="TOC1"/>
            <w:tabs>
              <w:tab w:val="right" w:leader="dot" w:pos="9350"/>
            </w:tabs>
            <w:rPr>
              <w:rFonts w:ascii="Times New Roman" w:eastAsiaTheme="minorEastAsia" w:hAnsi="Times New Roman" w:cs="Times New Roman"/>
              <w:b w:val="0"/>
              <w:noProof/>
            </w:rPr>
          </w:pPr>
          <w:hyperlink w:anchor="_Toc421694758" w:history="1">
            <w:r w:rsidR="00812543" w:rsidRPr="00812543">
              <w:rPr>
                <w:rStyle w:val="Hyperlink"/>
                <w:rFonts w:ascii="Times New Roman" w:hAnsi="Times New Roman" w:cs="Times New Roman"/>
                <w:noProof/>
              </w:rPr>
              <w:t>TASKS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_Toc421694758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8</w:t>
            </w:r>
            <w:r w:rsidR="00812543" w:rsidRPr="00812543">
              <w:rPr>
                <w:rFonts w:ascii="Times New Roman" w:hAnsi="Times New Roman" w:cs="Times New Roman"/>
                <w:noProof/>
                <w:webHidden/>
              </w:rPr>
              <w:fldChar w:fldCharType="end"/>
            </w:r>
          </w:hyperlink>
        </w:p>
        <w:p w14:paraId="256810D9" w14:textId="77777777" w:rsidR="00812543" w:rsidRPr="00812543" w:rsidRDefault="00644985">
          <w:pPr>
            <w:pStyle w:val="TOC2"/>
            <w:rPr>
              <w:rFonts w:eastAsiaTheme="minorEastAsia"/>
              <w:noProof/>
            </w:rPr>
          </w:pPr>
          <w:hyperlink w:anchor="_Toc421694759" w:history="1">
            <w:r w:rsidR="00812543" w:rsidRPr="00812543">
              <w:rPr>
                <w:rStyle w:val="Hyperlink"/>
                <w:noProof/>
              </w:rPr>
              <w:t>Lifting the Rope (Spotlight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_Toc421694759 \h </w:instrText>
            </w:r>
            <w:r w:rsidR="00812543" w:rsidRPr="00812543">
              <w:rPr>
                <w:noProof/>
                <w:webHidden/>
              </w:rPr>
            </w:r>
            <w:r w:rsidR="00812543" w:rsidRPr="00812543">
              <w:rPr>
                <w:noProof/>
                <w:webHidden/>
              </w:rPr>
              <w:fldChar w:fldCharType="separate"/>
            </w:r>
            <w:r w:rsidR="00E50BA8">
              <w:rPr>
                <w:noProof/>
                <w:webHidden/>
              </w:rPr>
              <w:t>11</w:t>
            </w:r>
            <w:r w:rsidR="00812543" w:rsidRPr="00812543">
              <w:rPr>
                <w:noProof/>
                <w:webHidden/>
              </w:rPr>
              <w:fldChar w:fldCharType="end"/>
            </w:r>
          </w:hyperlink>
        </w:p>
        <w:p w14:paraId="245B0F6E" w14:textId="77777777" w:rsidR="00812543" w:rsidRPr="00812543" w:rsidRDefault="00644985">
          <w:pPr>
            <w:pStyle w:val="TOC2"/>
            <w:rPr>
              <w:rFonts w:eastAsiaTheme="minorEastAsia"/>
              <w:noProof/>
            </w:rPr>
          </w:pPr>
          <w:hyperlink w:anchor="_Toc421694760" w:history="1">
            <w:r w:rsidR="00812543" w:rsidRPr="00812543">
              <w:rPr>
                <w:rStyle w:val="Hyperlink"/>
                <w:noProof/>
              </w:rPr>
              <w:t>Circles and their Relationships among Central Angles, Arcs, and Chords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_Toc421694760 \h </w:instrText>
            </w:r>
            <w:r w:rsidR="00812543" w:rsidRPr="00812543">
              <w:rPr>
                <w:noProof/>
                <w:webHidden/>
              </w:rPr>
            </w:r>
            <w:r w:rsidR="00812543" w:rsidRPr="00812543">
              <w:rPr>
                <w:noProof/>
                <w:webHidden/>
              </w:rPr>
              <w:fldChar w:fldCharType="separate"/>
            </w:r>
            <w:r w:rsidR="00E50BA8">
              <w:rPr>
                <w:noProof/>
                <w:webHidden/>
              </w:rPr>
              <w:t>15</w:t>
            </w:r>
            <w:r w:rsidR="00812543" w:rsidRPr="00812543">
              <w:rPr>
                <w:noProof/>
                <w:webHidden/>
              </w:rPr>
              <w:fldChar w:fldCharType="end"/>
            </w:r>
          </w:hyperlink>
        </w:p>
        <w:p w14:paraId="546BA416" w14:textId="77777777" w:rsidR="00812543" w:rsidRPr="00812543" w:rsidRDefault="00644985">
          <w:pPr>
            <w:pStyle w:val="TOC2"/>
            <w:rPr>
              <w:rFonts w:eastAsiaTheme="minorEastAsia"/>
              <w:noProof/>
            </w:rPr>
          </w:pPr>
          <w:hyperlink w:anchor="_Toc421694761" w:history="1">
            <w:r w:rsidR="00812543" w:rsidRPr="00812543">
              <w:rPr>
                <w:rStyle w:val="Hyperlink"/>
                <w:noProof/>
              </w:rPr>
              <w:t>Arcs, Strings, and Radii (Spotlight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_Toc421694761 \h </w:instrText>
            </w:r>
            <w:r w:rsidR="00812543" w:rsidRPr="00812543">
              <w:rPr>
                <w:noProof/>
                <w:webHidden/>
              </w:rPr>
            </w:r>
            <w:r w:rsidR="00812543" w:rsidRPr="00812543">
              <w:rPr>
                <w:noProof/>
                <w:webHidden/>
              </w:rPr>
              <w:fldChar w:fldCharType="separate"/>
            </w:r>
            <w:r w:rsidR="00E50BA8">
              <w:rPr>
                <w:noProof/>
                <w:webHidden/>
              </w:rPr>
              <w:t>29</w:t>
            </w:r>
            <w:r w:rsidR="00812543" w:rsidRPr="00812543">
              <w:rPr>
                <w:noProof/>
                <w:webHidden/>
              </w:rPr>
              <w:fldChar w:fldCharType="end"/>
            </w:r>
          </w:hyperlink>
        </w:p>
        <w:p w14:paraId="4082B184" w14:textId="77777777" w:rsidR="00812543" w:rsidRPr="00812543" w:rsidRDefault="00644985">
          <w:pPr>
            <w:pStyle w:val="TOC2"/>
            <w:rPr>
              <w:rFonts w:eastAsiaTheme="minorEastAsia"/>
              <w:noProof/>
            </w:rPr>
          </w:pPr>
          <w:hyperlink w:anchor="_Toc421694762" w:history="1">
            <w:r w:rsidR="00812543" w:rsidRPr="00812543">
              <w:rPr>
                <w:rStyle w:val="Hyperlink"/>
                <w:noProof/>
              </w:rPr>
              <w:t>Return to Lifting the Rope (Spotlight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_Toc421694762 \h </w:instrText>
            </w:r>
            <w:r w:rsidR="00812543" w:rsidRPr="00812543">
              <w:rPr>
                <w:noProof/>
                <w:webHidden/>
              </w:rPr>
            </w:r>
            <w:r w:rsidR="00812543" w:rsidRPr="00812543">
              <w:rPr>
                <w:noProof/>
                <w:webHidden/>
              </w:rPr>
              <w:fldChar w:fldCharType="separate"/>
            </w:r>
            <w:r w:rsidR="00E50BA8">
              <w:rPr>
                <w:noProof/>
                <w:webHidden/>
              </w:rPr>
              <w:t>42</w:t>
            </w:r>
            <w:r w:rsidR="00812543" w:rsidRPr="00812543">
              <w:rPr>
                <w:noProof/>
                <w:webHidden/>
              </w:rPr>
              <w:fldChar w:fldCharType="end"/>
            </w:r>
          </w:hyperlink>
        </w:p>
        <w:p w14:paraId="70E0E067" w14:textId="77777777" w:rsidR="00812543" w:rsidRPr="00812543" w:rsidRDefault="00644985">
          <w:pPr>
            <w:pStyle w:val="TOC2"/>
            <w:rPr>
              <w:rFonts w:eastAsiaTheme="minorEastAsia"/>
              <w:noProof/>
            </w:rPr>
          </w:pPr>
          <w:hyperlink w:anchor="_Toc421694763" w:history="1">
            <w:r w:rsidR="00812543" w:rsidRPr="00812543">
              <w:rPr>
                <w:rStyle w:val="Hyperlink"/>
                <w:noProof/>
              </w:rPr>
              <w:t>Investigating Angle Relationships in Circles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_Toc421694763 \h </w:instrText>
            </w:r>
            <w:r w:rsidR="00812543" w:rsidRPr="00812543">
              <w:rPr>
                <w:noProof/>
                <w:webHidden/>
              </w:rPr>
            </w:r>
            <w:r w:rsidR="00812543" w:rsidRPr="00812543">
              <w:rPr>
                <w:noProof/>
                <w:webHidden/>
              </w:rPr>
              <w:fldChar w:fldCharType="separate"/>
            </w:r>
            <w:r w:rsidR="00E50BA8">
              <w:rPr>
                <w:noProof/>
                <w:webHidden/>
              </w:rPr>
              <w:t>46</w:t>
            </w:r>
            <w:r w:rsidR="00812543" w:rsidRPr="00812543">
              <w:rPr>
                <w:noProof/>
                <w:webHidden/>
              </w:rPr>
              <w:fldChar w:fldCharType="end"/>
            </w:r>
          </w:hyperlink>
        </w:p>
        <w:p w14:paraId="7E0DCC3F" w14:textId="77777777" w:rsidR="00812543" w:rsidRPr="00812543" w:rsidRDefault="00644985">
          <w:pPr>
            <w:pStyle w:val="TOC2"/>
            <w:rPr>
              <w:rFonts w:eastAsiaTheme="minorEastAsia"/>
              <w:noProof/>
            </w:rPr>
          </w:pPr>
          <w:hyperlink w:anchor="_Toc421694764" w:history="1">
            <w:r w:rsidR="00812543" w:rsidRPr="00812543">
              <w:rPr>
                <w:rStyle w:val="Hyperlink"/>
                <w:noProof/>
              </w:rPr>
              <w:t>Chords, Secants, and Tangents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_Toc421694764 \h </w:instrText>
            </w:r>
            <w:r w:rsidR="00812543" w:rsidRPr="00812543">
              <w:rPr>
                <w:noProof/>
                <w:webHidden/>
              </w:rPr>
            </w:r>
            <w:r w:rsidR="00812543" w:rsidRPr="00812543">
              <w:rPr>
                <w:noProof/>
                <w:webHidden/>
              </w:rPr>
              <w:fldChar w:fldCharType="separate"/>
            </w:r>
            <w:r w:rsidR="00E50BA8">
              <w:rPr>
                <w:noProof/>
                <w:webHidden/>
              </w:rPr>
              <w:t>56</w:t>
            </w:r>
            <w:r w:rsidR="00812543" w:rsidRPr="00812543">
              <w:rPr>
                <w:noProof/>
                <w:webHidden/>
              </w:rPr>
              <w:fldChar w:fldCharType="end"/>
            </w:r>
          </w:hyperlink>
        </w:p>
        <w:p w14:paraId="72617E66" w14:textId="77777777" w:rsidR="00812543" w:rsidRPr="00812543" w:rsidRDefault="00644985">
          <w:pPr>
            <w:pStyle w:val="TOC2"/>
            <w:rPr>
              <w:rFonts w:eastAsiaTheme="minorEastAsia"/>
              <w:noProof/>
            </w:rPr>
          </w:pPr>
          <w:hyperlink w:anchor="_Toc421694765" w:history="1">
            <w:r w:rsidR="00812543" w:rsidRPr="00812543">
              <w:rPr>
                <w:rStyle w:val="Hyperlink"/>
                <w:noProof/>
              </w:rPr>
              <w:t>Formative Assessment Lesson:  Inscribing and Circumscribing Right Triangles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_Toc421694765 \h </w:instrText>
            </w:r>
            <w:r w:rsidR="00812543" w:rsidRPr="00812543">
              <w:rPr>
                <w:noProof/>
                <w:webHidden/>
              </w:rPr>
            </w:r>
            <w:r w:rsidR="00812543" w:rsidRPr="00812543">
              <w:rPr>
                <w:noProof/>
                <w:webHidden/>
              </w:rPr>
              <w:fldChar w:fldCharType="separate"/>
            </w:r>
            <w:r w:rsidR="00E50BA8">
              <w:rPr>
                <w:noProof/>
                <w:webHidden/>
              </w:rPr>
              <w:t>76</w:t>
            </w:r>
            <w:r w:rsidR="00812543" w:rsidRPr="00812543">
              <w:rPr>
                <w:noProof/>
                <w:webHidden/>
              </w:rPr>
              <w:fldChar w:fldCharType="end"/>
            </w:r>
          </w:hyperlink>
        </w:p>
        <w:p w14:paraId="213B1674" w14:textId="77777777" w:rsidR="00812543" w:rsidRPr="00812543" w:rsidRDefault="00644985">
          <w:pPr>
            <w:pStyle w:val="TOC2"/>
            <w:rPr>
              <w:rFonts w:eastAsiaTheme="minorEastAsia"/>
              <w:noProof/>
            </w:rPr>
          </w:pPr>
          <w:hyperlink w:anchor="_Toc421694766" w:history="1">
            <w:r w:rsidR="00812543" w:rsidRPr="00812543">
              <w:rPr>
                <w:rStyle w:val="Hyperlink"/>
                <w:noProof/>
              </w:rPr>
              <w:t>Formative Assessment Lesson:  Geometry Problems: Circles &amp; Triangles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_Toc421694766 \h </w:instrText>
            </w:r>
            <w:r w:rsidR="00812543" w:rsidRPr="00812543">
              <w:rPr>
                <w:noProof/>
                <w:webHidden/>
              </w:rPr>
            </w:r>
            <w:r w:rsidR="00812543" w:rsidRPr="00812543">
              <w:rPr>
                <w:noProof/>
                <w:webHidden/>
              </w:rPr>
              <w:fldChar w:fldCharType="separate"/>
            </w:r>
            <w:r w:rsidR="00E50BA8">
              <w:rPr>
                <w:noProof/>
                <w:webHidden/>
              </w:rPr>
              <w:t>78</w:t>
            </w:r>
            <w:r w:rsidR="00812543" w:rsidRPr="00812543">
              <w:rPr>
                <w:noProof/>
                <w:webHidden/>
              </w:rPr>
              <w:fldChar w:fldCharType="end"/>
            </w:r>
          </w:hyperlink>
        </w:p>
        <w:p w14:paraId="72D91C4E" w14:textId="77777777" w:rsidR="00812543" w:rsidRPr="00812543" w:rsidRDefault="00644985">
          <w:pPr>
            <w:pStyle w:val="TOC2"/>
            <w:rPr>
              <w:rFonts w:eastAsiaTheme="minorEastAsia"/>
              <w:noProof/>
            </w:rPr>
          </w:pPr>
          <w:hyperlink w:anchor="_Toc421694767" w:history="1">
            <w:r w:rsidR="00812543" w:rsidRPr="00812543">
              <w:rPr>
                <w:rStyle w:val="Hyperlink"/>
                <w:noProof/>
              </w:rPr>
              <w:t>Circles in Triangles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_Toc421694767 \h </w:instrText>
            </w:r>
            <w:r w:rsidR="00812543" w:rsidRPr="00812543">
              <w:rPr>
                <w:noProof/>
                <w:webHidden/>
              </w:rPr>
            </w:r>
            <w:r w:rsidR="00812543" w:rsidRPr="00812543">
              <w:rPr>
                <w:noProof/>
                <w:webHidden/>
              </w:rPr>
              <w:fldChar w:fldCharType="separate"/>
            </w:r>
            <w:r w:rsidR="00E50BA8">
              <w:rPr>
                <w:noProof/>
                <w:webHidden/>
              </w:rPr>
              <w:t>80</w:t>
            </w:r>
            <w:r w:rsidR="00812543" w:rsidRPr="00812543">
              <w:rPr>
                <w:noProof/>
                <w:webHidden/>
              </w:rPr>
              <w:fldChar w:fldCharType="end"/>
            </w:r>
          </w:hyperlink>
        </w:p>
        <w:p w14:paraId="0E1FD712" w14:textId="77777777" w:rsidR="00812543" w:rsidRPr="00812543" w:rsidRDefault="00644985">
          <w:pPr>
            <w:pStyle w:val="TOC2"/>
            <w:rPr>
              <w:rFonts w:eastAsiaTheme="minorEastAsia"/>
              <w:noProof/>
            </w:rPr>
          </w:pPr>
          <w:hyperlink w:anchor="_Toc421694768" w:history="1">
            <w:r w:rsidR="00812543" w:rsidRPr="00812543">
              <w:rPr>
                <w:rStyle w:val="Hyperlink"/>
                <w:caps/>
                <w:noProof/>
              </w:rPr>
              <w:t>grain storage (C</w:t>
            </w:r>
            <w:r w:rsidR="00812543" w:rsidRPr="00812543">
              <w:rPr>
                <w:rStyle w:val="Hyperlink"/>
                <w:noProof/>
              </w:rPr>
              <w:t>areer and Technical Education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_Toc421694768 \h </w:instrText>
            </w:r>
            <w:r w:rsidR="00812543" w:rsidRPr="00812543">
              <w:rPr>
                <w:noProof/>
                <w:webHidden/>
              </w:rPr>
            </w:r>
            <w:r w:rsidR="00812543" w:rsidRPr="00812543">
              <w:rPr>
                <w:noProof/>
                <w:webHidden/>
              </w:rPr>
              <w:fldChar w:fldCharType="separate"/>
            </w:r>
            <w:r w:rsidR="00E50BA8">
              <w:rPr>
                <w:noProof/>
                <w:webHidden/>
              </w:rPr>
              <w:t>82</w:t>
            </w:r>
            <w:r w:rsidR="00812543" w:rsidRPr="00812543">
              <w:rPr>
                <w:noProof/>
                <w:webHidden/>
              </w:rPr>
              <w:fldChar w:fldCharType="end"/>
            </w:r>
          </w:hyperlink>
        </w:p>
        <w:p w14:paraId="768A9564" w14:textId="77777777" w:rsidR="00812543" w:rsidRPr="00812543" w:rsidRDefault="00644985">
          <w:pPr>
            <w:pStyle w:val="TOC2"/>
            <w:rPr>
              <w:rFonts w:eastAsiaTheme="minorEastAsia"/>
              <w:noProof/>
            </w:rPr>
          </w:pPr>
          <w:hyperlink w:anchor="_Toc421694769" w:history="1">
            <w:r w:rsidR="00812543" w:rsidRPr="00812543">
              <w:rPr>
                <w:rStyle w:val="Hyperlink"/>
                <w:noProof/>
              </w:rPr>
              <w:t>Arc Length and Area of a Sector</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_Toc421694769 \h </w:instrText>
            </w:r>
            <w:r w:rsidR="00812543" w:rsidRPr="00812543">
              <w:rPr>
                <w:noProof/>
                <w:webHidden/>
              </w:rPr>
            </w:r>
            <w:r w:rsidR="00812543" w:rsidRPr="00812543">
              <w:rPr>
                <w:noProof/>
                <w:webHidden/>
              </w:rPr>
              <w:fldChar w:fldCharType="separate"/>
            </w:r>
            <w:r w:rsidR="00E50BA8">
              <w:rPr>
                <w:noProof/>
                <w:webHidden/>
              </w:rPr>
              <w:t>83</w:t>
            </w:r>
            <w:r w:rsidR="00812543" w:rsidRPr="00812543">
              <w:rPr>
                <w:noProof/>
                <w:webHidden/>
              </w:rPr>
              <w:fldChar w:fldCharType="end"/>
            </w:r>
          </w:hyperlink>
        </w:p>
        <w:p w14:paraId="3D9224F3" w14:textId="77777777" w:rsidR="00812543" w:rsidRPr="00812543" w:rsidRDefault="00644985">
          <w:pPr>
            <w:pStyle w:val="TOC2"/>
            <w:rPr>
              <w:rFonts w:eastAsiaTheme="minorEastAsia"/>
              <w:noProof/>
            </w:rPr>
          </w:pPr>
          <w:hyperlink w:anchor="_Toc421694770" w:history="1">
            <w:r w:rsidR="00812543" w:rsidRPr="00812543">
              <w:rPr>
                <w:rStyle w:val="Hyperlink"/>
                <w:noProof/>
              </w:rPr>
              <w:t>Formative Assessment Lesson:  Sectors of Circles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_Toc421694770 \h </w:instrText>
            </w:r>
            <w:r w:rsidR="00812543" w:rsidRPr="00812543">
              <w:rPr>
                <w:noProof/>
                <w:webHidden/>
              </w:rPr>
            </w:r>
            <w:r w:rsidR="00812543" w:rsidRPr="00812543">
              <w:rPr>
                <w:noProof/>
                <w:webHidden/>
              </w:rPr>
              <w:fldChar w:fldCharType="separate"/>
            </w:r>
            <w:r w:rsidR="00E50BA8">
              <w:rPr>
                <w:noProof/>
                <w:webHidden/>
              </w:rPr>
              <w:t>98</w:t>
            </w:r>
            <w:r w:rsidR="00812543" w:rsidRPr="00812543">
              <w:rPr>
                <w:noProof/>
                <w:webHidden/>
              </w:rPr>
              <w:fldChar w:fldCharType="end"/>
            </w:r>
          </w:hyperlink>
        </w:p>
        <w:p w14:paraId="2AA04F6D" w14:textId="77777777" w:rsidR="00812543" w:rsidRPr="00812543" w:rsidRDefault="00644985">
          <w:pPr>
            <w:pStyle w:val="TOC2"/>
            <w:rPr>
              <w:rFonts w:eastAsiaTheme="minorEastAsia"/>
              <w:noProof/>
            </w:rPr>
          </w:pPr>
          <w:hyperlink w:anchor="_Toc421694771" w:history="1">
            <w:r w:rsidR="00812543" w:rsidRPr="00812543">
              <w:rPr>
                <w:rStyle w:val="Hyperlink"/>
                <w:noProof/>
              </w:rPr>
              <w:t>Volumes of Cylinders, Cones, Pyramids, and Spheres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_Toc421694771 \h </w:instrText>
            </w:r>
            <w:r w:rsidR="00812543" w:rsidRPr="00812543">
              <w:rPr>
                <w:noProof/>
                <w:webHidden/>
              </w:rPr>
            </w:r>
            <w:r w:rsidR="00812543" w:rsidRPr="00812543">
              <w:rPr>
                <w:noProof/>
                <w:webHidden/>
              </w:rPr>
              <w:fldChar w:fldCharType="separate"/>
            </w:r>
            <w:r w:rsidR="00E50BA8">
              <w:rPr>
                <w:noProof/>
                <w:webHidden/>
              </w:rPr>
              <w:t>99</w:t>
            </w:r>
            <w:r w:rsidR="00812543" w:rsidRPr="00812543">
              <w:rPr>
                <w:noProof/>
                <w:webHidden/>
              </w:rPr>
              <w:fldChar w:fldCharType="end"/>
            </w:r>
          </w:hyperlink>
        </w:p>
        <w:p w14:paraId="6313D792" w14:textId="77777777" w:rsidR="00812543" w:rsidRPr="00812543" w:rsidRDefault="00644985">
          <w:pPr>
            <w:pStyle w:val="TOC2"/>
            <w:rPr>
              <w:rFonts w:eastAsiaTheme="minorEastAsia"/>
              <w:noProof/>
            </w:rPr>
          </w:pPr>
          <w:hyperlink w:anchor="_Toc421694772" w:history="1">
            <w:r w:rsidR="00812543" w:rsidRPr="00812543">
              <w:rPr>
                <w:rStyle w:val="Hyperlink"/>
                <w:noProof/>
              </w:rPr>
              <w:t>Formative Assessment Lesson:  Evaluating Statements about Enlargements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_Toc421694772 \h </w:instrText>
            </w:r>
            <w:r w:rsidR="00812543" w:rsidRPr="00812543">
              <w:rPr>
                <w:noProof/>
                <w:webHidden/>
              </w:rPr>
            </w:r>
            <w:r w:rsidR="00812543" w:rsidRPr="00812543">
              <w:rPr>
                <w:noProof/>
                <w:webHidden/>
              </w:rPr>
              <w:fldChar w:fldCharType="separate"/>
            </w:r>
            <w:r w:rsidR="00E50BA8">
              <w:rPr>
                <w:noProof/>
                <w:webHidden/>
              </w:rPr>
              <w:t>112</w:t>
            </w:r>
            <w:r w:rsidR="00812543" w:rsidRPr="00812543">
              <w:rPr>
                <w:noProof/>
                <w:webHidden/>
              </w:rPr>
              <w:fldChar w:fldCharType="end"/>
            </w:r>
          </w:hyperlink>
        </w:p>
        <w:p w14:paraId="0B41E71D" w14:textId="77777777" w:rsidR="00812543" w:rsidRPr="00812543" w:rsidRDefault="00644985">
          <w:pPr>
            <w:pStyle w:val="TOC2"/>
            <w:rPr>
              <w:rFonts w:eastAsiaTheme="minorEastAsia"/>
              <w:noProof/>
            </w:rPr>
          </w:pPr>
          <w:hyperlink w:anchor="_Toc421694773" w:history="1">
            <w:r w:rsidR="00812543" w:rsidRPr="00812543">
              <w:rPr>
                <w:rStyle w:val="Hyperlink"/>
                <w:noProof/>
              </w:rPr>
              <w:t>Formative Assessment Lesson:  Calculating Volume of Compound Objects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_Toc421694773 \h </w:instrText>
            </w:r>
            <w:r w:rsidR="00812543" w:rsidRPr="00812543">
              <w:rPr>
                <w:noProof/>
                <w:webHidden/>
              </w:rPr>
            </w:r>
            <w:r w:rsidR="00812543" w:rsidRPr="00812543">
              <w:rPr>
                <w:noProof/>
                <w:webHidden/>
              </w:rPr>
              <w:fldChar w:fldCharType="separate"/>
            </w:r>
            <w:r w:rsidR="00E50BA8">
              <w:rPr>
                <w:noProof/>
                <w:webHidden/>
              </w:rPr>
              <w:t>114</w:t>
            </w:r>
            <w:r w:rsidR="00812543" w:rsidRPr="00812543">
              <w:rPr>
                <w:noProof/>
                <w:webHidden/>
              </w:rPr>
              <w:fldChar w:fldCharType="end"/>
            </w:r>
          </w:hyperlink>
        </w:p>
        <w:p w14:paraId="7A4C0CA9" w14:textId="77777777" w:rsidR="00812543" w:rsidRPr="00812543" w:rsidRDefault="00644985">
          <w:pPr>
            <w:pStyle w:val="TOC2"/>
            <w:rPr>
              <w:rFonts w:eastAsiaTheme="minorEastAsia"/>
              <w:noProof/>
            </w:rPr>
          </w:pPr>
          <w:hyperlink w:anchor="_Toc421694774" w:history="1">
            <w:r w:rsidR="00812543" w:rsidRPr="00812543">
              <w:rPr>
                <w:rStyle w:val="Hyperlink"/>
                <w:noProof/>
              </w:rPr>
              <w:t>A Golden Crown?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_Toc421694774 \h </w:instrText>
            </w:r>
            <w:r w:rsidR="00812543" w:rsidRPr="00812543">
              <w:rPr>
                <w:noProof/>
                <w:webHidden/>
              </w:rPr>
            </w:r>
            <w:r w:rsidR="00812543" w:rsidRPr="00812543">
              <w:rPr>
                <w:noProof/>
                <w:webHidden/>
              </w:rPr>
              <w:fldChar w:fldCharType="separate"/>
            </w:r>
            <w:r w:rsidR="00E50BA8">
              <w:rPr>
                <w:noProof/>
                <w:webHidden/>
              </w:rPr>
              <w:t>116</w:t>
            </w:r>
            <w:r w:rsidR="00812543" w:rsidRPr="00812543">
              <w:rPr>
                <w:noProof/>
                <w:webHidden/>
              </w:rPr>
              <w:fldChar w:fldCharType="end"/>
            </w:r>
          </w:hyperlink>
        </w:p>
        <w:p w14:paraId="528EBA63" w14:textId="77777777" w:rsidR="00812543" w:rsidRPr="00812543" w:rsidRDefault="00644985">
          <w:pPr>
            <w:pStyle w:val="TOC2"/>
            <w:rPr>
              <w:rFonts w:eastAsiaTheme="minorEastAsia"/>
              <w:noProof/>
            </w:rPr>
          </w:pPr>
          <w:hyperlink w:anchor="_Toc421694775" w:history="1">
            <w:r w:rsidR="00812543" w:rsidRPr="00812543">
              <w:rPr>
                <w:rStyle w:val="Hyperlink"/>
                <w:noProof/>
              </w:rPr>
              <w:t>Bestsize Cans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_Toc421694775 \h </w:instrText>
            </w:r>
            <w:r w:rsidR="00812543" w:rsidRPr="00812543">
              <w:rPr>
                <w:noProof/>
                <w:webHidden/>
              </w:rPr>
            </w:r>
            <w:r w:rsidR="00812543" w:rsidRPr="00812543">
              <w:rPr>
                <w:noProof/>
                <w:webHidden/>
              </w:rPr>
              <w:fldChar w:fldCharType="separate"/>
            </w:r>
            <w:r w:rsidR="00E50BA8">
              <w:rPr>
                <w:noProof/>
                <w:webHidden/>
              </w:rPr>
              <w:t>118</w:t>
            </w:r>
            <w:r w:rsidR="00812543" w:rsidRPr="00812543">
              <w:rPr>
                <w:noProof/>
                <w:webHidden/>
              </w:rPr>
              <w:fldChar w:fldCharType="end"/>
            </w:r>
          </w:hyperlink>
        </w:p>
        <w:p w14:paraId="48913FB5" w14:textId="77777777" w:rsidR="00812543" w:rsidRPr="00812543" w:rsidRDefault="00644985">
          <w:pPr>
            <w:pStyle w:val="TOC2"/>
            <w:rPr>
              <w:rFonts w:eastAsiaTheme="minorEastAsia"/>
              <w:noProof/>
            </w:rPr>
          </w:pPr>
          <w:hyperlink w:anchor="_Toc421694776" w:history="1">
            <w:r w:rsidR="00812543" w:rsidRPr="00812543">
              <w:rPr>
                <w:rStyle w:val="Hyperlink"/>
                <w:noProof/>
              </w:rPr>
              <w:t>Funsize Cans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_Toc421694776 \h </w:instrText>
            </w:r>
            <w:r w:rsidR="00812543" w:rsidRPr="00812543">
              <w:rPr>
                <w:noProof/>
                <w:webHidden/>
              </w:rPr>
            </w:r>
            <w:r w:rsidR="00812543" w:rsidRPr="00812543">
              <w:rPr>
                <w:noProof/>
                <w:webHidden/>
              </w:rPr>
              <w:fldChar w:fldCharType="separate"/>
            </w:r>
            <w:r w:rsidR="00E50BA8">
              <w:rPr>
                <w:noProof/>
                <w:webHidden/>
              </w:rPr>
              <w:t>120</w:t>
            </w:r>
            <w:r w:rsidR="00812543" w:rsidRPr="00812543">
              <w:rPr>
                <w:noProof/>
                <w:webHidden/>
              </w:rPr>
              <w:fldChar w:fldCharType="end"/>
            </w:r>
          </w:hyperlink>
        </w:p>
        <w:p w14:paraId="0745D122" w14:textId="77777777" w:rsidR="00812543" w:rsidRPr="00812543" w:rsidRDefault="00644985">
          <w:pPr>
            <w:pStyle w:val="TOC2"/>
            <w:rPr>
              <w:rFonts w:eastAsiaTheme="minorEastAsia"/>
              <w:noProof/>
            </w:rPr>
          </w:pPr>
          <w:hyperlink w:anchor="_Toc421694777" w:history="1">
            <w:r w:rsidR="00812543" w:rsidRPr="00812543">
              <w:rPr>
                <w:rStyle w:val="Hyperlink"/>
                <w:noProof/>
              </w:rPr>
              <w:t>Propane Tanks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_Toc421694777 \h </w:instrText>
            </w:r>
            <w:r w:rsidR="00812543" w:rsidRPr="00812543">
              <w:rPr>
                <w:noProof/>
                <w:webHidden/>
              </w:rPr>
            </w:r>
            <w:r w:rsidR="00812543" w:rsidRPr="00812543">
              <w:rPr>
                <w:noProof/>
                <w:webHidden/>
              </w:rPr>
              <w:fldChar w:fldCharType="separate"/>
            </w:r>
            <w:r w:rsidR="00E50BA8">
              <w:rPr>
                <w:noProof/>
                <w:webHidden/>
              </w:rPr>
              <w:t>122</w:t>
            </w:r>
            <w:r w:rsidR="00812543" w:rsidRPr="00812543">
              <w:rPr>
                <w:noProof/>
                <w:webHidden/>
              </w:rPr>
              <w:fldChar w:fldCharType="end"/>
            </w:r>
          </w:hyperlink>
        </w:p>
        <w:p w14:paraId="1C74B8AE" w14:textId="77777777" w:rsidR="00812543" w:rsidRPr="00812543" w:rsidRDefault="00644985">
          <w:pPr>
            <w:pStyle w:val="TOC2"/>
            <w:rPr>
              <w:rFonts w:eastAsiaTheme="minorEastAsia"/>
              <w:noProof/>
            </w:rPr>
          </w:pPr>
          <w:hyperlink w:anchor="_Toc421694778" w:history="1">
            <w:r w:rsidR="00812543" w:rsidRPr="00812543">
              <w:rPr>
                <w:rStyle w:val="Hyperlink"/>
                <w:noProof/>
              </w:rPr>
              <w:t>Tennis Balls in a Can</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_Toc421694778 \h </w:instrText>
            </w:r>
            <w:r w:rsidR="00812543" w:rsidRPr="00812543">
              <w:rPr>
                <w:noProof/>
                <w:webHidden/>
              </w:rPr>
            </w:r>
            <w:r w:rsidR="00812543" w:rsidRPr="00812543">
              <w:rPr>
                <w:noProof/>
                <w:webHidden/>
              </w:rPr>
              <w:fldChar w:fldCharType="separate"/>
            </w:r>
            <w:r w:rsidR="00E50BA8">
              <w:rPr>
                <w:noProof/>
                <w:webHidden/>
              </w:rPr>
              <w:t>124</w:t>
            </w:r>
            <w:r w:rsidR="00812543" w:rsidRPr="00812543">
              <w:rPr>
                <w:noProof/>
                <w:webHidden/>
              </w:rPr>
              <w:fldChar w:fldCharType="end"/>
            </w:r>
          </w:hyperlink>
        </w:p>
        <w:p w14:paraId="44DDAEF2" w14:textId="77777777" w:rsidR="00812543" w:rsidRPr="00812543" w:rsidRDefault="00644985">
          <w:pPr>
            <w:pStyle w:val="TOC2"/>
            <w:rPr>
              <w:rFonts w:eastAsiaTheme="minorEastAsia"/>
              <w:noProof/>
            </w:rPr>
          </w:pPr>
          <w:hyperlink w:anchor="_Toc421694779" w:history="1">
            <w:r w:rsidR="00812543" w:rsidRPr="00812543">
              <w:rPr>
                <w:rStyle w:val="Hyperlink"/>
                <w:noProof/>
              </w:rPr>
              <w:t>Formative Assessment Lesson:  2D Representations of 3D Objects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_Toc421694779 \h </w:instrText>
            </w:r>
            <w:r w:rsidR="00812543" w:rsidRPr="00812543">
              <w:rPr>
                <w:noProof/>
                <w:webHidden/>
              </w:rPr>
            </w:r>
            <w:r w:rsidR="00812543" w:rsidRPr="00812543">
              <w:rPr>
                <w:noProof/>
                <w:webHidden/>
              </w:rPr>
              <w:fldChar w:fldCharType="separate"/>
            </w:r>
            <w:r w:rsidR="00E50BA8">
              <w:rPr>
                <w:noProof/>
                <w:webHidden/>
              </w:rPr>
              <w:t>128</w:t>
            </w:r>
            <w:r w:rsidR="00812543" w:rsidRPr="00812543">
              <w:rPr>
                <w:noProof/>
                <w:webHidden/>
              </w:rPr>
              <w:fldChar w:fldCharType="end"/>
            </w:r>
          </w:hyperlink>
        </w:p>
        <w:p w14:paraId="078D5B8D" w14:textId="77777777" w:rsidR="00812543" w:rsidRPr="00812543" w:rsidRDefault="00644985">
          <w:pPr>
            <w:pStyle w:val="TOC2"/>
            <w:rPr>
              <w:rFonts w:eastAsiaTheme="minorEastAsia"/>
              <w:noProof/>
            </w:rPr>
          </w:pPr>
          <w:hyperlink w:anchor="_Toc421694780" w:history="1">
            <w:r w:rsidR="00812543" w:rsidRPr="00812543">
              <w:rPr>
                <w:rStyle w:val="Hyperlink"/>
                <w:noProof/>
              </w:rPr>
              <w:t>Culminating Task: Rate of Change Lab</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_Toc421694780 \h </w:instrText>
            </w:r>
            <w:r w:rsidR="00812543" w:rsidRPr="00812543">
              <w:rPr>
                <w:noProof/>
                <w:webHidden/>
              </w:rPr>
            </w:r>
            <w:r w:rsidR="00812543" w:rsidRPr="00812543">
              <w:rPr>
                <w:noProof/>
                <w:webHidden/>
              </w:rPr>
              <w:fldChar w:fldCharType="separate"/>
            </w:r>
            <w:r w:rsidR="00E50BA8">
              <w:rPr>
                <w:noProof/>
                <w:webHidden/>
              </w:rPr>
              <w:t>135</w:t>
            </w:r>
            <w:r w:rsidR="00812543" w:rsidRPr="00812543">
              <w:rPr>
                <w:noProof/>
                <w:webHidden/>
              </w:rPr>
              <w:fldChar w:fldCharType="end"/>
            </w:r>
          </w:hyperlink>
        </w:p>
        <w:p w14:paraId="60BDF7CA" w14:textId="77777777" w:rsidR="00A41ED4" w:rsidRPr="00812543" w:rsidRDefault="00207CA1" w:rsidP="0078177B">
          <w:pPr>
            <w:pStyle w:val="TOC2"/>
          </w:pPr>
          <w:r w:rsidRPr="00812543">
            <w:rPr>
              <w:noProof/>
            </w:rPr>
            <w:fldChar w:fldCharType="end"/>
          </w:r>
        </w:p>
        <w:p w14:paraId="72D7F5F2" w14:textId="6F446A00" w:rsidR="00E92B00" w:rsidRPr="003D43DE" w:rsidRDefault="00644985">
          <w:pPr>
            <w:rPr>
              <w:b/>
            </w:rPr>
          </w:pPr>
        </w:p>
      </w:sdtContent>
    </w:sdt>
    <w:p w14:paraId="62032CEA" w14:textId="77777777" w:rsidR="00E92B00" w:rsidRDefault="00E92B00">
      <w:pPr>
        <w:spacing w:after="200" w:line="276" w:lineRule="auto"/>
        <w:rPr>
          <w:rFonts w:eastAsia="Calibri"/>
          <w:b/>
          <w:bCs/>
          <w:sz w:val="28"/>
          <w:szCs w:val="28"/>
        </w:rPr>
      </w:pPr>
      <w:r>
        <w:br w:type="page"/>
      </w:r>
    </w:p>
    <w:p w14:paraId="2EDEEB58" w14:textId="77777777" w:rsidR="00BE01A7" w:rsidRPr="009D1185" w:rsidRDefault="00BE01A7" w:rsidP="009D1185">
      <w:pPr>
        <w:pStyle w:val="Heading1"/>
      </w:pPr>
      <w:bookmarkStart w:id="4" w:name="_Toc421694748"/>
      <w:r w:rsidRPr="009D1185">
        <w:lastRenderedPageBreak/>
        <w:t>OVERVIEW</w:t>
      </w:r>
      <w:bookmarkEnd w:id="4"/>
    </w:p>
    <w:p w14:paraId="38F75CBF" w14:textId="77777777" w:rsidR="00BE01A7" w:rsidRDefault="00BE01A7" w:rsidP="00BE01A7">
      <w:pPr>
        <w:autoSpaceDE w:val="0"/>
        <w:autoSpaceDN w:val="0"/>
        <w:adjustRightInd w:val="0"/>
        <w:rPr>
          <w:rFonts w:eastAsia="Calibri"/>
          <w:b/>
          <w:bCs/>
          <w:color w:val="000000"/>
        </w:rPr>
      </w:pPr>
    </w:p>
    <w:p w14:paraId="04ADD3B2" w14:textId="77777777" w:rsidR="00BE01A7" w:rsidRPr="007E31D6" w:rsidRDefault="00BE01A7" w:rsidP="00BE01A7">
      <w:pPr>
        <w:autoSpaceDE w:val="0"/>
        <w:autoSpaceDN w:val="0"/>
        <w:adjustRightInd w:val="0"/>
        <w:rPr>
          <w:rFonts w:eastAsia="Calibri"/>
          <w:color w:val="000000"/>
        </w:rPr>
      </w:pPr>
      <w:r w:rsidRPr="007E31D6">
        <w:rPr>
          <w:rFonts w:eastAsia="Calibri"/>
          <w:color w:val="000000"/>
        </w:rPr>
        <w:t xml:space="preserve">In this unit students will: </w:t>
      </w:r>
    </w:p>
    <w:p w14:paraId="1B9F1202" w14:textId="77777777" w:rsidR="00BE01A7" w:rsidRPr="005A5610"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Understand and Apply theorems about circles</w:t>
      </w:r>
    </w:p>
    <w:p w14:paraId="40828EFF" w14:textId="77777777" w:rsidR="00BE01A7" w:rsidRPr="007E31D6"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Find Arc Length and Area of Sectors of circles</w:t>
      </w:r>
    </w:p>
    <w:p w14:paraId="6BB4B649" w14:textId="77777777" w:rsidR="00040371"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Explain Volume Formulas and Use them to solve problems</w:t>
      </w:r>
    </w:p>
    <w:p w14:paraId="0EC1ECB5" w14:textId="77777777" w:rsidR="00F96608" w:rsidRDefault="00F96608" w:rsidP="00F96608">
      <w:pPr>
        <w:autoSpaceDE w:val="0"/>
        <w:autoSpaceDN w:val="0"/>
        <w:adjustRightInd w:val="0"/>
        <w:rPr>
          <w:rFonts w:eastAsia="Calibri"/>
          <w:color w:val="000000"/>
        </w:rPr>
      </w:pPr>
    </w:p>
    <w:p w14:paraId="40A29BAB" w14:textId="77777777" w:rsidR="00F96608" w:rsidRDefault="00F96608" w:rsidP="00F96608">
      <w:pPr>
        <w:autoSpaceDE w:val="0"/>
        <w:autoSpaceDN w:val="0"/>
        <w:adjustRightInd w:val="0"/>
        <w:rPr>
          <w:rFonts w:eastAsia="Calibri"/>
          <w:color w:val="000000"/>
        </w:rPr>
      </w:pPr>
      <w:r>
        <w:rPr>
          <w:rFonts w:eastAsia="Calibri"/>
          <w:color w:val="000000"/>
        </w:rPr>
        <w:tab/>
      </w:r>
    </w:p>
    <w:p w14:paraId="393AC6A3" w14:textId="77777777" w:rsidR="00E149E9" w:rsidRPr="00040371" w:rsidRDefault="00E149E9" w:rsidP="00F96608">
      <w:pPr>
        <w:autoSpaceDE w:val="0"/>
        <w:autoSpaceDN w:val="0"/>
        <w:adjustRightInd w:val="0"/>
        <w:rPr>
          <w:rFonts w:eastAsia="Calibri"/>
          <w:color w:val="000000"/>
        </w:rPr>
      </w:pPr>
      <w:r>
        <w:rPr>
          <w:rFonts w:eastAsia="Calibri"/>
          <w:color w:val="000000"/>
        </w:rPr>
        <w:tab/>
      </w:r>
      <w:r w:rsidRPr="0067380A">
        <w:rPr>
          <w:rFonts w:eastAsia="Calibri"/>
          <w:color w:val="000000"/>
        </w:rPr>
        <w:t xml:space="preserve">Although the units in this instructional framework emphasize key standards and big ideas at specific times of the year, routine topics such as estimation, mental computation, and basic computation facts should be addressed on an ongoing basis. Ideas related to the eight practice standards should be addressed constantly as well. </w:t>
      </w:r>
      <w:r>
        <w:rPr>
          <w:rFonts w:eastAsia="Calibri"/>
          <w:color w:val="000000"/>
        </w:rPr>
        <w:t>T</w:t>
      </w:r>
      <w:r w:rsidRPr="0067380A">
        <w:rPr>
          <w:rFonts w:eastAsia="Calibri"/>
          <w:color w:val="000000"/>
        </w:rPr>
        <w:t>his unit provides much</w:t>
      </w:r>
      <w:r>
        <w:rPr>
          <w:rFonts w:eastAsia="Calibri"/>
          <w:color w:val="000000"/>
        </w:rPr>
        <w:t xml:space="preserve"> needed content information and</w:t>
      </w:r>
      <w:r w:rsidRPr="0067380A">
        <w:rPr>
          <w:rFonts w:eastAsia="Calibri"/>
          <w:color w:val="000000"/>
        </w:rPr>
        <w:t xml:space="preserve"> excellent learning activities</w:t>
      </w:r>
      <w:r>
        <w:rPr>
          <w:rFonts w:eastAsia="Calibri"/>
          <w:color w:val="000000"/>
        </w:rPr>
        <w:t xml:space="preserve">. However, the intent of the framework is not to provide a comprehensive resource for the implementation of all standards in </w:t>
      </w:r>
      <w:r w:rsidR="0000217B">
        <w:rPr>
          <w:rFonts w:eastAsia="Calibri"/>
          <w:color w:val="000000"/>
        </w:rPr>
        <w:t>the unit</w:t>
      </w:r>
      <w:r>
        <w:rPr>
          <w:rFonts w:eastAsia="Calibri"/>
          <w:color w:val="000000"/>
        </w:rPr>
        <w:t xml:space="preserve">. </w:t>
      </w:r>
      <w:r w:rsidRPr="0067380A">
        <w:rPr>
          <w:rFonts w:eastAsia="Calibri"/>
          <w:color w:val="000000"/>
        </w:rPr>
        <w:t xml:space="preserve">A variety of resources should be utilized to supplement this unit. The tasks in this unit </w:t>
      </w:r>
      <w:r>
        <w:rPr>
          <w:rFonts w:eastAsia="Calibri"/>
          <w:color w:val="000000"/>
        </w:rPr>
        <w:t xml:space="preserve">framework </w:t>
      </w:r>
      <w:r w:rsidRPr="0067380A">
        <w:rPr>
          <w:rFonts w:eastAsia="Calibri"/>
          <w:color w:val="000000"/>
        </w:rPr>
        <w:t>illustrate the types of learning activities that should be utilized from a variety of sources. To assure that this unit is taught with the appropriate emphasis, depth, and rigor, it is important that the</w:t>
      </w:r>
      <w:r>
        <w:rPr>
          <w:rFonts w:eastAsia="Calibri"/>
          <w:color w:val="000000"/>
        </w:rPr>
        <w:t xml:space="preserve"> </w:t>
      </w:r>
      <w:r w:rsidRPr="0067380A">
        <w:rPr>
          <w:rFonts w:eastAsia="Calibri"/>
          <w:b/>
          <w:color w:val="000000"/>
        </w:rPr>
        <w:t>“Strategies for Teaching and Learning</w:t>
      </w:r>
      <w:r>
        <w:rPr>
          <w:rFonts w:eastAsia="Calibri"/>
          <w:b/>
          <w:color w:val="000000"/>
        </w:rPr>
        <w:t xml:space="preserve">” </w:t>
      </w:r>
      <w:r w:rsidR="0025318F" w:rsidRPr="00583C8E">
        <w:rPr>
          <w:rFonts w:eastAsia="Calibri"/>
          <w:color w:val="000000"/>
        </w:rPr>
        <w:t>in the Comprehensive Course Overview</w:t>
      </w:r>
      <w:r w:rsidR="0025318F">
        <w:rPr>
          <w:rFonts w:eastAsia="Calibri"/>
          <w:b/>
          <w:color w:val="000000"/>
        </w:rPr>
        <w:t xml:space="preserve"> </w:t>
      </w:r>
      <w:r>
        <w:rPr>
          <w:rFonts w:eastAsia="Calibri"/>
          <w:color w:val="000000"/>
        </w:rPr>
        <w:t>and the</w:t>
      </w:r>
      <w:r w:rsidRPr="0067380A">
        <w:rPr>
          <w:rFonts w:eastAsia="Calibri"/>
          <w:color w:val="000000"/>
        </w:rPr>
        <w:t xml:space="preserve"> tasks listed under </w:t>
      </w:r>
      <w:r w:rsidRPr="0067380A">
        <w:rPr>
          <w:rFonts w:eastAsia="Calibri"/>
          <w:b/>
          <w:color w:val="000000"/>
        </w:rPr>
        <w:t xml:space="preserve">“Evidence of Learning” </w:t>
      </w:r>
      <w:r w:rsidRPr="0067380A">
        <w:rPr>
          <w:rFonts w:eastAsia="Calibri"/>
          <w:color w:val="000000"/>
        </w:rPr>
        <w:t>be reviewed early in the planning process</w:t>
      </w:r>
      <w:r>
        <w:rPr>
          <w:rFonts w:eastAsia="Calibri"/>
          <w:color w:val="000000"/>
        </w:rPr>
        <w:t>.</w:t>
      </w:r>
      <w:r w:rsidRPr="0067380A">
        <w:rPr>
          <w:rFonts w:eastAsia="Calibri"/>
          <w:color w:val="000000"/>
        </w:rPr>
        <w:t xml:space="preserve"> </w:t>
      </w:r>
    </w:p>
    <w:p w14:paraId="1EE33B0D" w14:textId="77777777" w:rsidR="00040371" w:rsidRDefault="00040371" w:rsidP="00040371">
      <w:pPr>
        <w:autoSpaceDE w:val="0"/>
        <w:autoSpaceDN w:val="0"/>
        <w:adjustRightInd w:val="0"/>
        <w:rPr>
          <w:b/>
          <w:color w:val="000000"/>
        </w:rPr>
      </w:pPr>
    </w:p>
    <w:p w14:paraId="0E5D216A" w14:textId="77777777" w:rsidR="00BE01A7" w:rsidRPr="003421DB" w:rsidRDefault="00BE01A7" w:rsidP="009D1185">
      <w:pPr>
        <w:pStyle w:val="Heading1"/>
      </w:pPr>
      <w:bookmarkStart w:id="5" w:name="_Toc421694749"/>
      <w:r w:rsidRPr="003421DB">
        <w:t>STANDARDS ADDRESSED IN THIS UNIT</w:t>
      </w:r>
      <w:bookmarkEnd w:id="5"/>
    </w:p>
    <w:p w14:paraId="25D7A21F" w14:textId="77777777" w:rsidR="00BE01A7" w:rsidRDefault="00BE01A7" w:rsidP="00BE01A7">
      <w:pPr>
        <w:autoSpaceDE w:val="0"/>
        <w:autoSpaceDN w:val="0"/>
        <w:adjustRightInd w:val="0"/>
        <w:spacing w:line="240" w:lineRule="atLeast"/>
        <w:jc w:val="both"/>
        <w:rPr>
          <w:b/>
          <w:color w:val="000000"/>
        </w:rPr>
      </w:pPr>
    </w:p>
    <w:p w14:paraId="5C734518" w14:textId="77777777" w:rsidR="003421DB" w:rsidRDefault="00BE01A7" w:rsidP="003421DB">
      <w:pPr>
        <w:autoSpaceDE w:val="0"/>
        <w:autoSpaceDN w:val="0"/>
        <w:adjustRightInd w:val="0"/>
        <w:spacing w:line="240" w:lineRule="atLeast"/>
        <w:ind w:firstLine="360"/>
        <w:rPr>
          <w:color w:val="000000"/>
        </w:rPr>
      </w:pPr>
      <w:r w:rsidRPr="00334843">
        <w:rPr>
          <w:color w:val="000000"/>
        </w:rPr>
        <w:t>Mathematical standards are interwoven and should be addressed throughout the year in as many different units and activities as possible in order to emphasize the natural connections that exist among mathematical topics.</w:t>
      </w:r>
      <w:r w:rsidR="00040371">
        <w:rPr>
          <w:color w:val="000000"/>
        </w:rPr>
        <w:t xml:space="preserve">  </w:t>
      </w:r>
      <w:r w:rsidR="00F54F30">
        <w:rPr>
          <w:color w:val="000000"/>
        </w:rPr>
        <w:t xml:space="preserve">  </w:t>
      </w:r>
    </w:p>
    <w:p w14:paraId="4D2E8EA6" w14:textId="77777777" w:rsidR="003421DB" w:rsidRDefault="003421DB" w:rsidP="003421DB">
      <w:pPr>
        <w:autoSpaceDE w:val="0"/>
        <w:autoSpaceDN w:val="0"/>
        <w:adjustRightInd w:val="0"/>
        <w:spacing w:line="240" w:lineRule="atLeast"/>
        <w:rPr>
          <w:color w:val="000000"/>
        </w:rPr>
      </w:pPr>
    </w:p>
    <w:p w14:paraId="0E23437C" w14:textId="77777777" w:rsidR="009F5E15" w:rsidRPr="009D1185" w:rsidRDefault="00BE01A7" w:rsidP="009D1185">
      <w:pPr>
        <w:pStyle w:val="Heading2"/>
      </w:pPr>
      <w:bookmarkStart w:id="6" w:name="_Toc321917334"/>
      <w:bookmarkStart w:id="7" w:name="_Toc421693682"/>
      <w:bookmarkStart w:id="8" w:name="_Toc421693781"/>
      <w:bookmarkStart w:id="9" w:name="_Toc421694572"/>
      <w:bookmarkStart w:id="10" w:name="_Toc421694750"/>
      <w:r w:rsidRPr="009D1185">
        <w:t>KEY STANDARDS</w:t>
      </w:r>
      <w:bookmarkEnd w:id="6"/>
      <w:bookmarkEnd w:id="7"/>
      <w:bookmarkEnd w:id="8"/>
      <w:bookmarkEnd w:id="9"/>
      <w:bookmarkEnd w:id="10"/>
    </w:p>
    <w:p w14:paraId="79E0A2F7" w14:textId="77777777" w:rsidR="009F5E15" w:rsidRDefault="009F5E15" w:rsidP="009F5E15">
      <w:pPr>
        <w:pStyle w:val="Default"/>
        <w:ind w:left="-108"/>
        <w:rPr>
          <w:b/>
          <w:bCs/>
          <w:u w:val="single"/>
        </w:rPr>
      </w:pPr>
    </w:p>
    <w:p w14:paraId="10B788B7" w14:textId="77777777" w:rsidR="00697E20" w:rsidRPr="00640D1E" w:rsidRDefault="00697E20" w:rsidP="00697E20">
      <w:pPr>
        <w:autoSpaceDE w:val="0"/>
        <w:autoSpaceDN w:val="0"/>
        <w:adjustRightInd w:val="0"/>
        <w:rPr>
          <w:b/>
          <w:bCs/>
          <w:u w:val="single"/>
        </w:rPr>
      </w:pPr>
      <w:r w:rsidRPr="00640D1E">
        <w:rPr>
          <w:b/>
          <w:bCs/>
          <w:u w:val="single"/>
        </w:rPr>
        <w:t>Understand and apply theorems about circles</w:t>
      </w:r>
    </w:p>
    <w:p w14:paraId="6C049F7B" w14:textId="77777777" w:rsidR="00697E20" w:rsidRPr="00640D1E" w:rsidRDefault="00697E20" w:rsidP="00697E20">
      <w:pPr>
        <w:autoSpaceDE w:val="0"/>
        <w:autoSpaceDN w:val="0"/>
        <w:adjustRightInd w:val="0"/>
        <w:rPr>
          <w:u w:val="single"/>
        </w:rPr>
      </w:pPr>
    </w:p>
    <w:p w14:paraId="08672B12" w14:textId="36C90678" w:rsidR="00697E20" w:rsidRPr="00640D1E" w:rsidRDefault="00853C34" w:rsidP="00697E20">
      <w:pPr>
        <w:pStyle w:val="Default"/>
        <w:rPr>
          <w:b/>
          <w:bCs/>
        </w:rPr>
      </w:pPr>
      <w:r w:rsidRPr="00853C34">
        <w:rPr>
          <w:b/>
          <w:bCs/>
          <w:color w:val="000000" w:themeColor="text1"/>
        </w:rPr>
        <w:t>MGSE</w:t>
      </w:r>
      <w:r w:rsidR="00697E20" w:rsidRPr="00640D1E">
        <w:rPr>
          <w:b/>
          <w:bCs/>
        </w:rPr>
        <w:t xml:space="preserve">9-12.G.C.1 </w:t>
      </w:r>
      <w:r w:rsidR="00697E20" w:rsidRPr="003D43DE">
        <w:rPr>
          <w:bCs/>
          <w:color w:val="auto"/>
        </w:rPr>
        <w:t>Understand that all circles are similar.</w:t>
      </w:r>
      <w:r w:rsidR="00697E20" w:rsidRPr="00640D1E">
        <w:rPr>
          <w:b/>
          <w:bCs/>
        </w:rPr>
        <w:t xml:space="preserve"> </w:t>
      </w:r>
    </w:p>
    <w:p w14:paraId="78EC0EE7" w14:textId="77777777" w:rsidR="00697E20" w:rsidRPr="00640D1E" w:rsidRDefault="00697E20" w:rsidP="00697E20">
      <w:pPr>
        <w:pStyle w:val="Default"/>
        <w:rPr>
          <w:bCs/>
        </w:rPr>
      </w:pPr>
    </w:p>
    <w:p w14:paraId="1304AB0F" w14:textId="6CEE10A1" w:rsidR="00697E20" w:rsidRPr="003D43DE" w:rsidRDefault="00853C34" w:rsidP="00697E20">
      <w:r w:rsidRPr="00490D71">
        <w:rPr>
          <w:b/>
          <w:bCs/>
          <w:color w:val="000000" w:themeColor="text1"/>
        </w:rPr>
        <w:t>MGSE</w:t>
      </w:r>
      <w:r w:rsidR="00697E20" w:rsidRPr="00640D1E">
        <w:rPr>
          <w:b/>
          <w:bCs/>
        </w:rPr>
        <w:t xml:space="preserve">9-12.G.C.2 </w:t>
      </w:r>
      <w:r w:rsidR="00697E20" w:rsidRPr="003D43DE">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35230ABC" w14:textId="77777777" w:rsidR="00697E20" w:rsidRPr="003D43DE" w:rsidRDefault="00697E20" w:rsidP="00697E20">
      <w:pPr>
        <w:rPr>
          <w:bCs/>
        </w:rPr>
      </w:pPr>
    </w:p>
    <w:p w14:paraId="1C5F8F30" w14:textId="2ECBD9C4" w:rsidR="00697E20" w:rsidRPr="00640D1E" w:rsidRDefault="00853C34" w:rsidP="00697E20">
      <w:pPr>
        <w:rPr>
          <w:b/>
        </w:rPr>
      </w:pPr>
      <w:r w:rsidRPr="00490D71">
        <w:rPr>
          <w:b/>
          <w:bCs/>
          <w:color w:val="000000" w:themeColor="text1"/>
        </w:rPr>
        <w:t>MGSE</w:t>
      </w:r>
      <w:r w:rsidR="00697E20" w:rsidRPr="00640D1E">
        <w:rPr>
          <w:b/>
          <w:bCs/>
        </w:rPr>
        <w:t xml:space="preserve">9-12.G.C.3 </w:t>
      </w:r>
      <w:r w:rsidR="00697E20" w:rsidRPr="00640D1E">
        <w:rPr>
          <w:bCs/>
        </w:rPr>
        <w:t>Construct the inscribed and circumscribed circles of a triangle, and prove properties of angles for a quadrilateral inscribed in a circle.</w:t>
      </w:r>
      <w:r w:rsidR="00697E20" w:rsidRPr="00640D1E">
        <w:rPr>
          <w:b/>
          <w:bCs/>
        </w:rPr>
        <w:t xml:space="preserve"> </w:t>
      </w:r>
    </w:p>
    <w:p w14:paraId="1904E374" w14:textId="77777777" w:rsidR="00697E20" w:rsidRPr="00640D1E" w:rsidRDefault="00697E20" w:rsidP="00697E20">
      <w:pPr>
        <w:pStyle w:val="Default"/>
        <w:rPr>
          <w:bCs/>
        </w:rPr>
      </w:pPr>
    </w:p>
    <w:p w14:paraId="6B96A9C3" w14:textId="5E5A98FE" w:rsidR="00697E20" w:rsidRPr="00640D1E" w:rsidRDefault="00853C34" w:rsidP="00697E20">
      <w:pPr>
        <w:pStyle w:val="Default"/>
        <w:rPr>
          <w:b/>
        </w:rPr>
      </w:pPr>
      <w:r w:rsidRPr="00490D71">
        <w:rPr>
          <w:b/>
          <w:bCs/>
          <w:color w:val="000000" w:themeColor="text1"/>
        </w:rPr>
        <w:t>MGSE</w:t>
      </w:r>
      <w:r w:rsidR="00697E20" w:rsidRPr="00640D1E">
        <w:rPr>
          <w:b/>
          <w:bCs/>
        </w:rPr>
        <w:t xml:space="preserve">9-12.G.C.4 </w:t>
      </w:r>
      <w:r w:rsidR="00697E20" w:rsidRPr="00640D1E">
        <w:rPr>
          <w:bCs/>
        </w:rPr>
        <w:t>Construct a tangent line from a point outside a given circle to the circle.</w:t>
      </w:r>
      <w:r w:rsidR="00697E20" w:rsidRPr="00640D1E">
        <w:rPr>
          <w:b/>
          <w:bCs/>
        </w:rPr>
        <w:t xml:space="preserve"> </w:t>
      </w:r>
    </w:p>
    <w:p w14:paraId="0505255E" w14:textId="77777777" w:rsidR="00BB5C08" w:rsidRDefault="00BB5C08">
      <w:pPr>
        <w:spacing w:after="200" w:line="276" w:lineRule="auto"/>
        <w:rPr>
          <w:b/>
          <w:bCs/>
          <w:u w:val="single"/>
        </w:rPr>
      </w:pPr>
      <w:r>
        <w:rPr>
          <w:b/>
          <w:bCs/>
          <w:u w:val="single"/>
        </w:rPr>
        <w:br w:type="page"/>
      </w:r>
    </w:p>
    <w:p w14:paraId="05BA827A" w14:textId="3C618A58" w:rsidR="00697E20" w:rsidRPr="00640D1E" w:rsidRDefault="00697E20" w:rsidP="00697E20">
      <w:pPr>
        <w:autoSpaceDE w:val="0"/>
        <w:autoSpaceDN w:val="0"/>
        <w:adjustRightInd w:val="0"/>
        <w:rPr>
          <w:b/>
          <w:bCs/>
          <w:u w:val="single"/>
        </w:rPr>
      </w:pPr>
      <w:r w:rsidRPr="00640D1E">
        <w:rPr>
          <w:b/>
          <w:bCs/>
          <w:u w:val="single"/>
        </w:rPr>
        <w:lastRenderedPageBreak/>
        <w:t>Find arc lengths and areas of sectors of circles</w:t>
      </w:r>
    </w:p>
    <w:p w14:paraId="5F2C296E" w14:textId="77777777" w:rsidR="00697E20" w:rsidRPr="00640D1E" w:rsidRDefault="00697E20" w:rsidP="00697E20">
      <w:pPr>
        <w:autoSpaceDE w:val="0"/>
        <w:autoSpaceDN w:val="0"/>
        <w:adjustRightInd w:val="0"/>
        <w:rPr>
          <w:u w:val="single"/>
        </w:rPr>
      </w:pPr>
    </w:p>
    <w:p w14:paraId="3C3E5A1F" w14:textId="00416A6D" w:rsidR="00697E20" w:rsidRPr="00640D1E" w:rsidRDefault="00853C34" w:rsidP="00697E20">
      <w:pPr>
        <w:pStyle w:val="Default"/>
        <w:rPr>
          <w:b/>
        </w:rPr>
      </w:pPr>
      <w:r w:rsidRPr="00490D71">
        <w:rPr>
          <w:b/>
          <w:bCs/>
          <w:color w:val="000000" w:themeColor="text1"/>
        </w:rPr>
        <w:t>MGSE</w:t>
      </w:r>
      <w:r w:rsidR="00697E20" w:rsidRPr="00640D1E">
        <w:rPr>
          <w:b/>
          <w:bCs/>
        </w:rPr>
        <w:t xml:space="preserve">9-12.G.C.5 </w:t>
      </w:r>
      <w:r w:rsidR="00697E20"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697E20" w:rsidRPr="00640D1E">
        <w:rPr>
          <w:b/>
        </w:rPr>
        <w:t xml:space="preserve"> </w:t>
      </w:r>
    </w:p>
    <w:p w14:paraId="3F142616" w14:textId="77777777" w:rsidR="00697E20" w:rsidRPr="00640D1E" w:rsidRDefault="00697E20" w:rsidP="00697E20"/>
    <w:p w14:paraId="0305F722" w14:textId="77777777" w:rsidR="00697E20" w:rsidRPr="00640D1E" w:rsidRDefault="00697E20" w:rsidP="00697E20">
      <w:pPr>
        <w:autoSpaceDE w:val="0"/>
        <w:autoSpaceDN w:val="0"/>
        <w:adjustRightInd w:val="0"/>
        <w:rPr>
          <w:b/>
          <w:bCs/>
          <w:u w:val="single"/>
        </w:rPr>
      </w:pPr>
      <w:r w:rsidRPr="00640D1E">
        <w:rPr>
          <w:b/>
          <w:bCs/>
          <w:u w:val="single"/>
        </w:rPr>
        <w:t>Explain volume formulas and use them to solve problems</w:t>
      </w:r>
    </w:p>
    <w:p w14:paraId="16E67E5D" w14:textId="77777777" w:rsidR="00697E20" w:rsidRPr="00640D1E" w:rsidRDefault="00697E20" w:rsidP="00697E20">
      <w:pPr>
        <w:autoSpaceDE w:val="0"/>
        <w:autoSpaceDN w:val="0"/>
        <w:adjustRightInd w:val="0"/>
        <w:rPr>
          <w:b/>
          <w:bCs/>
          <w:u w:val="single"/>
        </w:rPr>
      </w:pPr>
    </w:p>
    <w:p w14:paraId="238A734E" w14:textId="5AE8EE8C" w:rsidR="00697E20" w:rsidRPr="003D43DE" w:rsidRDefault="00853C34" w:rsidP="00697E20">
      <w:r w:rsidRPr="00490D71">
        <w:rPr>
          <w:b/>
          <w:bCs/>
          <w:color w:val="000000" w:themeColor="text1"/>
        </w:rPr>
        <w:t>MGSE</w:t>
      </w:r>
      <w:r w:rsidR="00697E20" w:rsidRPr="00640D1E">
        <w:rPr>
          <w:b/>
          <w:bCs/>
        </w:rPr>
        <w:t xml:space="preserve">9-12.G.GMD.1 </w:t>
      </w:r>
      <w:r w:rsidR="00697E20" w:rsidRPr="003D43DE">
        <w:t>Give informal arguments for geometric formulas.</w:t>
      </w:r>
    </w:p>
    <w:p w14:paraId="117646B0" w14:textId="77777777" w:rsidR="00697E20" w:rsidRPr="003D43DE" w:rsidRDefault="00697E20" w:rsidP="00CB2EAC">
      <w:pPr>
        <w:numPr>
          <w:ilvl w:val="0"/>
          <w:numId w:val="30"/>
        </w:numPr>
      </w:pPr>
      <w:r w:rsidRPr="003D43DE">
        <w:t>Give informal arguments for the formulas of the circumference of a circle and area of a circle using dissection arguments and informal limit arguments.</w:t>
      </w:r>
    </w:p>
    <w:p w14:paraId="01828F21" w14:textId="77777777" w:rsidR="00697E20" w:rsidRPr="003D43DE" w:rsidRDefault="00697E20" w:rsidP="00CB2EAC">
      <w:pPr>
        <w:numPr>
          <w:ilvl w:val="0"/>
          <w:numId w:val="30"/>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08B99984" w14:textId="77777777" w:rsidR="00697E20" w:rsidRPr="00640D1E" w:rsidRDefault="00697E20" w:rsidP="00697E20">
      <w:pPr>
        <w:ind w:left="720"/>
        <w:rPr>
          <w:b/>
        </w:rPr>
      </w:pPr>
    </w:p>
    <w:p w14:paraId="53431D18" w14:textId="66012C84" w:rsidR="00697E20" w:rsidRPr="00640D1E" w:rsidRDefault="00853C34" w:rsidP="00697E20">
      <w:pPr>
        <w:pStyle w:val="Default"/>
        <w:rPr>
          <w:b/>
        </w:rPr>
      </w:pPr>
      <w:r w:rsidRPr="00490D71">
        <w:rPr>
          <w:b/>
          <w:bCs/>
          <w:color w:val="000000" w:themeColor="text1"/>
        </w:rPr>
        <w:t>MGSE</w:t>
      </w:r>
      <w:r w:rsidR="00697E20" w:rsidRPr="00640D1E">
        <w:rPr>
          <w:b/>
          <w:bCs/>
        </w:rPr>
        <w:t xml:space="preserve">9-12.G.GMD.2 </w:t>
      </w:r>
      <w:r w:rsidR="00697E20" w:rsidRPr="00640D1E">
        <w:rPr>
          <w:bCs/>
        </w:rPr>
        <w:t xml:space="preserve">Give an informal argument using </w:t>
      </w:r>
      <w:proofErr w:type="spellStart"/>
      <w:r w:rsidR="00697E20" w:rsidRPr="00640D1E">
        <w:rPr>
          <w:bCs/>
        </w:rPr>
        <w:t>Cavalieri’s</w:t>
      </w:r>
      <w:proofErr w:type="spellEnd"/>
      <w:r w:rsidR="00697E20" w:rsidRPr="00640D1E">
        <w:rPr>
          <w:bCs/>
        </w:rPr>
        <w:t xml:space="preserve"> principle for the formulas for the volume of a sphere and other solid figures.</w:t>
      </w:r>
      <w:r w:rsidR="00697E20" w:rsidRPr="00640D1E">
        <w:rPr>
          <w:b/>
          <w:bCs/>
        </w:rPr>
        <w:t xml:space="preserve"> </w:t>
      </w:r>
    </w:p>
    <w:p w14:paraId="50BFF347" w14:textId="77777777" w:rsidR="00697E20" w:rsidRPr="00640D1E" w:rsidRDefault="00697E20" w:rsidP="00697E20">
      <w:pPr>
        <w:pStyle w:val="Default"/>
        <w:rPr>
          <w:bCs/>
        </w:rPr>
      </w:pPr>
    </w:p>
    <w:p w14:paraId="6EE4CCF2" w14:textId="1B0D6FF9" w:rsidR="00697E20" w:rsidRPr="003A2ADB" w:rsidRDefault="00853C34" w:rsidP="00697E20">
      <w:pPr>
        <w:pStyle w:val="Default"/>
        <w:rPr>
          <w:bCs/>
        </w:rPr>
      </w:pPr>
      <w:r w:rsidRPr="00490D71">
        <w:rPr>
          <w:b/>
          <w:bCs/>
          <w:color w:val="000000" w:themeColor="text1"/>
        </w:rPr>
        <w:t>MGSE</w:t>
      </w:r>
      <w:r w:rsidR="00697E20" w:rsidRPr="00640D1E">
        <w:rPr>
          <w:b/>
          <w:bCs/>
        </w:rPr>
        <w:t xml:space="preserve">9-12.G.GMD.3 </w:t>
      </w:r>
      <w:r w:rsidR="00697E20" w:rsidRPr="003A2ADB">
        <w:rPr>
          <w:bCs/>
        </w:rPr>
        <w:t xml:space="preserve">Use volume formulas for cylinders, pyramids, cones, and spheres to solve problems. </w:t>
      </w:r>
    </w:p>
    <w:p w14:paraId="5A975E2B" w14:textId="77777777" w:rsidR="00697E20" w:rsidRPr="00640D1E" w:rsidRDefault="00697E20" w:rsidP="00697E20">
      <w:pPr>
        <w:pStyle w:val="Default"/>
        <w:rPr>
          <w:b/>
          <w:bCs/>
        </w:rPr>
      </w:pPr>
    </w:p>
    <w:p w14:paraId="7C047401" w14:textId="77777777" w:rsidR="00697E20" w:rsidRPr="00640D1E" w:rsidRDefault="00697E20" w:rsidP="00697E20">
      <w:pPr>
        <w:pStyle w:val="Default"/>
        <w:rPr>
          <w:b/>
          <w:bCs/>
          <w:u w:val="single"/>
        </w:rPr>
      </w:pPr>
      <w:r w:rsidRPr="00640D1E">
        <w:rPr>
          <w:b/>
          <w:bCs/>
          <w:u w:val="single"/>
        </w:rPr>
        <w:t>Visualize relationships between two-dimensional and three-dimensional objects</w:t>
      </w:r>
    </w:p>
    <w:p w14:paraId="51E34924" w14:textId="77777777" w:rsidR="00697E20" w:rsidRPr="00640D1E" w:rsidRDefault="00697E20" w:rsidP="00697E20">
      <w:pPr>
        <w:autoSpaceDE w:val="0"/>
        <w:autoSpaceDN w:val="0"/>
        <w:adjustRightInd w:val="0"/>
        <w:rPr>
          <w:b/>
          <w:bCs/>
          <w:u w:val="single"/>
        </w:rPr>
      </w:pPr>
    </w:p>
    <w:p w14:paraId="1779D0CF" w14:textId="66B0CDED" w:rsidR="00697E20" w:rsidRPr="00640D1E" w:rsidRDefault="00853C34" w:rsidP="00697E20">
      <w:pPr>
        <w:pStyle w:val="Default"/>
        <w:rPr>
          <w:b/>
          <w:bCs/>
        </w:rPr>
      </w:pPr>
      <w:r w:rsidRPr="00490D71">
        <w:rPr>
          <w:b/>
          <w:bCs/>
          <w:color w:val="000000" w:themeColor="text1"/>
        </w:rPr>
        <w:t>MGSE</w:t>
      </w:r>
      <w:r w:rsidR="00697E20" w:rsidRPr="00640D1E">
        <w:rPr>
          <w:b/>
          <w:bCs/>
        </w:rPr>
        <w:t xml:space="preserve">9-12.G.GMD.4 </w:t>
      </w:r>
      <w:r w:rsidR="00697E20" w:rsidRPr="00640D1E">
        <w:rPr>
          <w:bCs/>
        </w:rPr>
        <w:t>Identify the shapes of two-dimensional cross-sections of three-dimensional objects, and identify three-dimensional objects generated by rotations of two-dimensional objects.</w:t>
      </w:r>
      <w:r w:rsidR="00697E20" w:rsidRPr="00640D1E">
        <w:rPr>
          <w:b/>
          <w:bCs/>
        </w:rPr>
        <w:t xml:space="preserve"> </w:t>
      </w:r>
    </w:p>
    <w:p w14:paraId="55305796" w14:textId="77777777" w:rsidR="009F5E15" w:rsidRDefault="009F5E15" w:rsidP="00BE01A7">
      <w:pPr>
        <w:pStyle w:val="Default"/>
        <w:ind w:left="-108"/>
        <w:rPr>
          <w:b/>
          <w:color w:val="auto"/>
        </w:rPr>
      </w:pPr>
    </w:p>
    <w:p w14:paraId="3A9CF8C6" w14:textId="77777777" w:rsidR="004C2235" w:rsidRPr="00225D1D" w:rsidRDefault="004C2235" w:rsidP="004C2235">
      <w:pPr>
        <w:spacing w:line="228" w:lineRule="auto"/>
        <w:rPr>
          <w:rFonts w:eastAsia="Times New Roman"/>
          <w:b/>
          <w:sz w:val="28"/>
          <w:szCs w:val="28"/>
        </w:rPr>
      </w:pPr>
      <w:r w:rsidRPr="00225D1D">
        <w:rPr>
          <w:rFonts w:eastAsia="Times New Roman"/>
          <w:b/>
          <w:sz w:val="28"/>
          <w:szCs w:val="28"/>
        </w:rPr>
        <w:t>STANDARDS FOR MATHEMATICAL PRACTICE</w:t>
      </w:r>
    </w:p>
    <w:p w14:paraId="33009CB9" w14:textId="77777777" w:rsidR="004C2235" w:rsidRDefault="004C2235" w:rsidP="004C2235">
      <w:pPr>
        <w:spacing w:line="228" w:lineRule="auto"/>
        <w:ind w:left="360"/>
        <w:rPr>
          <w:rFonts w:eastAsia="Times New Roman"/>
        </w:rPr>
      </w:pPr>
    </w:p>
    <w:p w14:paraId="3989220D" w14:textId="77777777" w:rsidR="004C2235" w:rsidRDefault="004C2235" w:rsidP="004C2235">
      <w:pPr>
        <w:spacing w:line="228" w:lineRule="auto"/>
        <w:ind w:left="360"/>
        <w:rPr>
          <w:rFonts w:eastAsia="Times New Roman"/>
        </w:rPr>
      </w:pPr>
      <w:r>
        <w:rPr>
          <w:rFonts w:eastAsia="Times New Roman"/>
        </w:rPr>
        <w:t>Refer to the Comprehensive Course Overview for more detailed information about the Standards for Mathematical Practice.</w:t>
      </w:r>
    </w:p>
    <w:p w14:paraId="5CEC1314" w14:textId="77777777" w:rsidR="004C2235" w:rsidRDefault="004C2235" w:rsidP="004C2235">
      <w:pPr>
        <w:spacing w:line="228" w:lineRule="auto"/>
        <w:ind w:left="360"/>
        <w:rPr>
          <w:rFonts w:eastAsia="Times New Roman"/>
          <w:b/>
        </w:rPr>
      </w:pPr>
    </w:p>
    <w:p w14:paraId="67A4D59B" w14:textId="77777777" w:rsidR="004C2235" w:rsidRDefault="004C2235" w:rsidP="004C2235">
      <w:pPr>
        <w:spacing w:line="228" w:lineRule="auto"/>
        <w:ind w:left="360"/>
      </w:pPr>
      <w:r>
        <w:rPr>
          <w:b/>
        </w:rPr>
        <w:t>1.</w:t>
      </w:r>
      <w:r>
        <w:rPr>
          <w:b/>
        </w:rPr>
        <w:tab/>
      </w:r>
      <w:r>
        <w:t>Make sense of problems and persevere in solving them.</w:t>
      </w:r>
    </w:p>
    <w:p w14:paraId="39A3985D" w14:textId="77777777" w:rsidR="004C2235" w:rsidRDefault="004C2235" w:rsidP="004C2235">
      <w:pPr>
        <w:spacing w:line="228" w:lineRule="auto"/>
        <w:ind w:left="360"/>
      </w:pPr>
      <w:r>
        <w:rPr>
          <w:b/>
        </w:rPr>
        <w:t>2.</w:t>
      </w:r>
      <w:r>
        <w:rPr>
          <w:b/>
        </w:rPr>
        <w:tab/>
      </w:r>
      <w:r>
        <w:t>Reason abstractly and quantitatively.</w:t>
      </w:r>
    </w:p>
    <w:p w14:paraId="541907B1" w14:textId="77777777" w:rsidR="004C2235" w:rsidRDefault="004C2235" w:rsidP="004C2235">
      <w:pPr>
        <w:spacing w:line="228" w:lineRule="auto"/>
        <w:ind w:left="360"/>
      </w:pPr>
      <w:r>
        <w:rPr>
          <w:b/>
        </w:rPr>
        <w:t>3.</w:t>
      </w:r>
      <w:r>
        <w:rPr>
          <w:b/>
        </w:rPr>
        <w:tab/>
      </w:r>
      <w:r>
        <w:t xml:space="preserve">Construct viable arguments and critique the reasoning of others. </w:t>
      </w:r>
    </w:p>
    <w:p w14:paraId="5F48FE52" w14:textId="77777777" w:rsidR="004C2235" w:rsidRDefault="004C2235" w:rsidP="004C2235">
      <w:pPr>
        <w:spacing w:line="228" w:lineRule="auto"/>
        <w:ind w:left="360"/>
      </w:pPr>
      <w:r>
        <w:rPr>
          <w:b/>
        </w:rPr>
        <w:t>4.</w:t>
      </w:r>
      <w:r>
        <w:rPr>
          <w:b/>
        </w:rPr>
        <w:tab/>
      </w:r>
      <w:r>
        <w:t>Model with mathematics.</w:t>
      </w:r>
    </w:p>
    <w:p w14:paraId="0E5174A5" w14:textId="77777777" w:rsidR="004C2235" w:rsidRDefault="004C2235" w:rsidP="004C2235">
      <w:pPr>
        <w:spacing w:line="228" w:lineRule="auto"/>
        <w:ind w:left="360"/>
      </w:pPr>
      <w:r>
        <w:rPr>
          <w:b/>
        </w:rPr>
        <w:t>5.</w:t>
      </w:r>
      <w:r>
        <w:rPr>
          <w:b/>
        </w:rPr>
        <w:tab/>
      </w:r>
      <w:r>
        <w:t>Use appropriate tools strategically.</w:t>
      </w:r>
    </w:p>
    <w:p w14:paraId="65F4A426" w14:textId="77777777" w:rsidR="004C2235" w:rsidRDefault="004C2235" w:rsidP="004C2235">
      <w:pPr>
        <w:spacing w:line="228" w:lineRule="auto"/>
        <w:ind w:left="360"/>
      </w:pPr>
      <w:r>
        <w:rPr>
          <w:b/>
        </w:rPr>
        <w:t>6.</w:t>
      </w:r>
      <w:r>
        <w:rPr>
          <w:b/>
        </w:rPr>
        <w:tab/>
      </w:r>
      <w:r>
        <w:t xml:space="preserve">Attend to precision. </w:t>
      </w:r>
    </w:p>
    <w:p w14:paraId="754A2735" w14:textId="77777777" w:rsidR="004C2235" w:rsidRDefault="004C2235" w:rsidP="004C2235">
      <w:pPr>
        <w:spacing w:line="228" w:lineRule="auto"/>
        <w:ind w:left="360"/>
      </w:pPr>
      <w:r>
        <w:rPr>
          <w:b/>
        </w:rPr>
        <w:t>7.</w:t>
      </w:r>
      <w:r>
        <w:rPr>
          <w:b/>
        </w:rPr>
        <w:tab/>
      </w:r>
      <w:r>
        <w:t>Look for and make use of structure.</w:t>
      </w:r>
    </w:p>
    <w:p w14:paraId="38CF218D" w14:textId="77777777" w:rsidR="004C2235" w:rsidRDefault="004C2235" w:rsidP="004C2235">
      <w:pPr>
        <w:spacing w:line="228" w:lineRule="auto"/>
        <w:ind w:left="360"/>
      </w:pPr>
      <w:r>
        <w:rPr>
          <w:b/>
        </w:rPr>
        <w:t>8.</w:t>
      </w:r>
      <w:r>
        <w:rPr>
          <w:b/>
        </w:rPr>
        <w:tab/>
      </w:r>
      <w:r>
        <w:t>Look for and express regularity in repeated reasoning.</w:t>
      </w:r>
    </w:p>
    <w:p w14:paraId="7D46FD74" w14:textId="77777777" w:rsidR="004C2235" w:rsidRDefault="004C2235" w:rsidP="004C2235">
      <w:pPr>
        <w:spacing w:line="228" w:lineRule="auto"/>
        <w:ind w:left="360"/>
        <w:rPr>
          <w:sz w:val="28"/>
          <w:szCs w:val="28"/>
        </w:rPr>
      </w:pPr>
    </w:p>
    <w:p w14:paraId="2776462D" w14:textId="77777777" w:rsidR="004C2235" w:rsidRPr="000C4F66" w:rsidRDefault="004C2235" w:rsidP="004C2235">
      <w:pPr>
        <w:rPr>
          <w:i/>
        </w:rPr>
      </w:pPr>
      <w:r w:rsidRPr="000C4F66">
        <w:rPr>
          <w:i/>
        </w:rPr>
        <w:t>SMP = Standards for Mathematical Practice</w:t>
      </w:r>
    </w:p>
    <w:p w14:paraId="470532CE" w14:textId="77777777" w:rsidR="00BB5C08" w:rsidRDefault="00BB5C08">
      <w:pPr>
        <w:spacing w:after="200" w:line="276" w:lineRule="auto"/>
        <w:rPr>
          <w:rFonts w:eastAsia="Calibri"/>
          <w:b/>
          <w:bCs/>
          <w:sz w:val="28"/>
          <w:szCs w:val="28"/>
        </w:rPr>
      </w:pPr>
      <w:bookmarkStart w:id="11" w:name="_Toc421694751"/>
      <w:r>
        <w:br w:type="page"/>
      </w:r>
    </w:p>
    <w:p w14:paraId="5D08E240" w14:textId="317740FF" w:rsidR="00BE01A7" w:rsidRPr="00987601" w:rsidRDefault="00BE01A7" w:rsidP="009D1185">
      <w:pPr>
        <w:pStyle w:val="Heading1"/>
      </w:pPr>
      <w:r w:rsidRPr="00987601">
        <w:lastRenderedPageBreak/>
        <w:t>ENDURING UNDERSTANDINGS</w:t>
      </w:r>
      <w:bookmarkEnd w:id="11"/>
    </w:p>
    <w:p w14:paraId="38DCAA43" w14:textId="77777777" w:rsidR="00BE01A7" w:rsidRDefault="00F256F2" w:rsidP="00CB2EAC">
      <w:pPr>
        <w:pStyle w:val="ListParagraph"/>
        <w:numPr>
          <w:ilvl w:val="0"/>
          <w:numId w:val="11"/>
        </w:numPr>
      </w:pPr>
      <w:r>
        <w:t>Understand and Apply Theorems about Circles</w:t>
      </w:r>
    </w:p>
    <w:p w14:paraId="047C8D3B" w14:textId="77777777" w:rsidR="00F256F2" w:rsidRDefault="00F256F2" w:rsidP="00CB2EAC">
      <w:pPr>
        <w:pStyle w:val="ListParagraph"/>
        <w:numPr>
          <w:ilvl w:val="0"/>
          <w:numId w:val="11"/>
        </w:numPr>
      </w:pPr>
      <w:r>
        <w:t>Find Arc Lengths and Areas of Sectors of Circles</w:t>
      </w:r>
    </w:p>
    <w:p w14:paraId="3942CF73" w14:textId="77777777" w:rsidR="00F256F2" w:rsidRDefault="00F256F2" w:rsidP="00CB2EAC">
      <w:pPr>
        <w:pStyle w:val="ListParagraph"/>
        <w:numPr>
          <w:ilvl w:val="0"/>
          <w:numId w:val="11"/>
        </w:numPr>
      </w:pPr>
      <w:r>
        <w:t>Explain Volume Formulas and Use them to solve problems</w:t>
      </w:r>
    </w:p>
    <w:p w14:paraId="6E34C39A" w14:textId="1465C965" w:rsidR="00FB7FB0" w:rsidRPr="00490D71" w:rsidRDefault="00FB7FB0" w:rsidP="00CB2EAC">
      <w:pPr>
        <w:pStyle w:val="ListParagraph"/>
        <w:numPr>
          <w:ilvl w:val="0"/>
          <w:numId w:val="11"/>
        </w:numPr>
        <w:rPr>
          <w:color w:val="000000" w:themeColor="text1"/>
        </w:rPr>
      </w:pPr>
      <w:r w:rsidRPr="00490D71">
        <w:rPr>
          <w:color w:val="000000" w:themeColor="text1"/>
        </w:rPr>
        <w:t>Extend the study of identifying cross sections of three dimensional shapes to identifying solids of revolution</w:t>
      </w:r>
    </w:p>
    <w:p w14:paraId="531D3F66" w14:textId="77777777" w:rsidR="00BE01A7" w:rsidRDefault="00BE01A7" w:rsidP="00BE01A7">
      <w:pPr>
        <w:pStyle w:val="ListParagraph"/>
        <w:spacing w:line="276" w:lineRule="auto"/>
        <w:ind w:left="547"/>
        <w:contextualSpacing w:val="0"/>
      </w:pPr>
    </w:p>
    <w:p w14:paraId="241616FB" w14:textId="77777777" w:rsidR="00BE01A7" w:rsidRPr="00987601" w:rsidRDefault="00BE01A7" w:rsidP="009D1185">
      <w:pPr>
        <w:pStyle w:val="Heading1"/>
      </w:pPr>
      <w:bookmarkStart w:id="12" w:name="_Toc421694752"/>
      <w:r w:rsidRPr="00987601">
        <w:t>ESSENTIAL QUESTIONS</w:t>
      </w:r>
      <w:bookmarkEnd w:id="12"/>
    </w:p>
    <w:p w14:paraId="0110F1AA" w14:textId="77777777" w:rsidR="00167A35" w:rsidRDefault="00167A35" w:rsidP="00CB2EAC">
      <w:pPr>
        <w:pStyle w:val="ListParagraph"/>
        <w:numPr>
          <w:ilvl w:val="0"/>
          <w:numId w:val="12"/>
        </w:numPr>
        <w:spacing w:line="240" w:lineRule="atLeast"/>
        <w:contextualSpacing w:val="0"/>
      </w:pPr>
      <w:r>
        <w:t>How are Congruent Chords related?</w:t>
      </w:r>
    </w:p>
    <w:p w14:paraId="47F69753" w14:textId="42A58D21" w:rsidR="00167A35" w:rsidRDefault="00167A35" w:rsidP="000A54FD">
      <w:pPr>
        <w:pStyle w:val="ListParagraph"/>
        <w:numPr>
          <w:ilvl w:val="0"/>
          <w:numId w:val="12"/>
        </w:numPr>
        <w:spacing w:line="240" w:lineRule="atLeast"/>
        <w:contextualSpacing w:val="0"/>
      </w:pPr>
      <w:r>
        <w:t>How does the GBI use the fact that the perpendicular bisectors of the sides of a triangle are concurrent to solve crimes?</w:t>
      </w:r>
    </w:p>
    <w:p w14:paraId="7E9D9312" w14:textId="77777777" w:rsidR="00445C36" w:rsidRDefault="00FA303E" w:rsidP="00CB2EAC">
      <w:pPr>
        <w:pStyle w:val="ListParagraph"/>
        <w:numPr>
          <w:ilvl w:val="0"/>
          <w:numId w:val="13"/>
        </w:numPr>
        <w:tabs>
          <w:tab w:val="left" w:pos="1260"/>
        </w:tabs>
        <w:ind w:left="1260"/>
      </w:pPr>
      <w:r>
        <w:t>How does the location of the vertex of an angle effect the formula for finding the angle measure?</w:t>
      </w:r>
    </w:p>
    <w:p w14:paraId="41F06DCC" w14:textId="77777777" w:rsidR="002C14A3" w:rsidRDefault="002C14A3" w:rsidP="00CB2EAC">
      <w:pPr>
        <w:pStyle w:val="ListParagraph"/>
        <w:numPr>
          <w:ilvl w:val="0"/>
          <w:numId w:val="15"/>
        </w:numPr>
        <w:ind w:left="1260"/>
      </w:pPr>
      <w:r>
        <w:t>When two lines intersect they create an angle.  How does the location of the vertex of that angle effect the formula that I will use to find the lengths of those line segments that get created?</w:t>
      </w:r>
    </w:p>
    <w:p w14:paraId="3FB0FC2F" w14:textId="77777777" w:rsidR="002C14A3" w:rsidRDefault="002C14A3" w:rsidP="00CB2EAC">
      <w:pPr>
        <w:pStyle w:val="ListParagraph"/>
        <w:numPr>
          <w:ilvl w:val="0"/>
          <w:numId w:val="15"/>
        </w:numPr>
        <w:ind w:left="1260"/>
      </w:pPr>
      <w:r>
        <w:t>What are some real life examples of lines intersecting circles and will I be able to solve them?</w:t>
      </w:r>
    </w:p>
    <w:p w14:paraId="56E8849F" w14:textId="77777777" w:rsidR="0068179B" w:rsidRDefault="0068179B" w:rsidP="00CB2EAC">
      <w:pPr>
        <w:pStyle w:val="ListParagraph"/>
        <w:numPr>
          <w:ilvl w:val="0"/>
          <w:numId w:val="14"/>
        </w:numPr>
        <w:ind w:left="1260"/>
      </w:pPr>
      <w:r>
        <w:t>Where is Arc Length on a cookie?</w:t>
      </w:r>
    </w:p>
    <w:p w14:paraId="3134AFEA" w14:textId="77777777" w:rsidR="0068179B" w:rsidRDefault="0068179B" w:rsidP="00CB2EAC">
      <w:pPr>
        <w:pStyle w:val="ListParagraph"/>
        <w:numPr>
          <w:ilvl w:val="0"/>
          <w:numId w:val="14"/>
        </w:numPr>
        <w:ind w:left="1260"/>
      </w:pPr>
      <w:r>
        <w:t>Where is a Sector on a cookie?</w:t>
      </w:r>
    </w:p>
    <w:p w14:paraId="2DE521E8" w14:textId="77777777" w:rsidR="00311823" w:rsidRDefault="00311823" w:rsidP="00CB2EAC">
      <w:pPr>
        <w:pStyle w:val="ListParagraph"/>
        <w:numPr>
          <w:ilvl w:val="0"/>
          <w:numId w:val="14"/>
        </w:numPr>
        <w:ind w:left="1260"/>
      </w:pPr>
      <w:r>
        <w:t>How did ancient mathematicians construct perfect tangents to a circle, without the software or measuring tools that we have today?</w:t>
      </w:r>
    </w:p>
    <w:p w14:paraId="3EC14DC9" w14:textId="77777777" w:rsidR="00EB1E97" w:rsidRDefault="007C13EE" w:rsidP="00CB2EAC">
      <w:pPr>
        <w:pStyle w:val="ListParagraph"/>
        <w:numPr>
          <w:ilvl w:val="0"/>
          <w:numId w:val="14"/>
        </w:numPr>
        <w:ind w:left="1260"/>
      </w:pPr>
      <w:r>
        <w:t xml:space="preserve">How does </w:t>
      </w:r>
      <w:proofErr w:type="spellStart"/>
      <w:r>
        <w:t>Cavalieri’s</w:t>
      </w:r>
      <w:proofErr w:type="spellEnd"/>
      <w:r>
        <w:t xml:space="preserve"> Principle apply to finding the Volume of a cylinder, even if it is oblique or not standing straight up?</w:t>
      </w:r>
    </w:p>
    <w:p w14:paraId="512DCA87" w14:textId="42E69E59" w:rsidR="00FB7FB0" w:rsidRPr="00490D71" w:rsidRDefault="00FB7FB0" w:rsidP="00CB2EAC">
      <w:pPr>
        <w:pStyle w:val="ListParagraph"/>
        <w:numPr>
          <w:ilvl w:val="0"/>
          <w:numId w:val="14"/>
        </w:numPr>
        <w:ind w:left="1260"/>
        <w:rPr>
          <w:color w:val="000000" w:themeColor="text1"/>
        </w:rPr>
      </w:pPr>
      <w:r w:rsidRPr="00490D71">
        <w:rPr>
          <w:color w:val="000000" w:themeColor="text1"/>
        </w:rPr>
        <w:t>How can you identify the resulting solid of revolution when the graph of a simple function is rotated around an axis?</w:t>
      </w:r>
    </w:p>
    <w:p w14:paraId="495E292C" w14:textId="77777777" w:rsidR="0024459E" w:rsidRDefault="0024459E" w:rsidP="0024459E">
      <w:pPr>
        <w:rPr>
          <w:b/>
          <w:u w:val="single"/>
        </w:rPr>
      </w:pPr>
    </w:p>
    <w:p w14:paraId="3C5E6835" w14:textId="77777777" w:rsidR="00BE01A7" w:rsidRPr="00492732" w:rsidRDefault="00BE01A7" w:rsidP="009D1185">
      <w:pPr>
        <w:pStyle w:val="Heading1"/>
        <w:rPr>
          <w:highlight w:val="yellow"/>
        </w:rPr>
      </w:pPr>
      <w:bookmarkStart w:id="13" w:name="_Toc421694753"/>
      <w:r w:rsidRPr="00445F9A">
        <w:t>CONCEPTS/SKILLS TO MAINTAIN</w:t>
      </w:r>
      <w:bookmarkEnd w:id="13"/>
    </w:p>
    <w:p w14:paraId="0CD09053" w14:textId="77777777" w:rsidR="00BE01A7" w:rsidRPr="00492732" w:rsidRDefault="00BE01A7" w:rsidP="00BE01A7">
      <w:pPr>
        <w:autoSpaceDE w:val="0"/>
        <w:autoSpaceDN w:val="0"/>
        <w:adjustRightInd w:val="0"/>
        <w:rPr>
          <w:rFonts w:eastAsia="Calibri"/>
          <w:highlight w:val="yellow"/>
        </w:rPr>
      </w:pPr>
    </w:p>
    <w:p w14:paraId="383D762D" w14:textId="77777777" w:rsidR="004C2235" w:rsidRDefault="00445F9A" w:rsidP="00583C8E">
      <w:pPr>
        <w:ind w:firstLine="360"/>
        <w:rPr>
          <w:color w:val="000000"/>
        </w:rPr>
      </w:pPr>
      <w:r>
        <w:rPr>
          <w:color w:val="000000"/>
        </w:rPr>
        <w:t>The introduction to all of the parts of a circle and the relationships of all of those parts to each other will be new to students this year.  The concepts of Area, Surface Area, and Volume of triangles, special quadrilaterals, and right rectangular prisms were introduced in the 6</w:t>
      </w:r>
      <w:r w:rsidRPr="00040371">
        <w:rPr>
          <w:color w:val="000000"/>
          <w:vertAlign w:val="superscript"/>
        </w:rPr>
        <w:t>th</w:t>
      </w:r>
      <w:r>
        <w:rPr>
          <w:color w:val="000000"/>
        </w:rPr>
        <w:t xml:space="preserve"> Grade Unit 5.  This knowledge was built on in the 7</w:t>
      </w:r>
      <w:r w:rsidRPr="00040371">
        <w:rPr>
          <w:color w:val="000000"/>
          <w:vertAlign w:val="superscript"/>
        </w:rPr>
        <w:t>th</w:t>
      </w:r>
      <w:r>
        <w:rPr>
          <w:color w:val="000000"/>
        </w:rPr>
        <w:t xml:space="preserve"> Grade Unit 5 and expanded to include the slicing of right rectangular pyramids.  The Volumes of Cones, Cylinders, and Spheres were previously covered in the 8</w:t>
      </w:r>
      <w:r w:rsidRPr="00F54F30">
        <w:rPr>
          <w:color w:val="000000"/>
          <w:vertAlign w:val="superscript"/>
        </w:rPr>
        <w:t>th</w:t>
      </w:r>
      <w:r>
        <w:rPr>
          <w:color w:val="000000"/>
        </w:rPr>
        <w:t xml:space="preserve"> Grade Unit 3.  The purpose of re-visiting these formulas here in Analytic Geometry is to formalize the students understanding of the development of these formulas; to take them from a memorization and use of the formulas to an understanding and application level.</w:t>
      </w:r>
    </w:p>
    <w:p w14:paraId="28EB74C4" w14:textId="77777777" w:rsidR="004C2235" w:rsidRDefault="004C2235" w:rsidP="00583C8E">
      <w:pPr>
        <w:ind w:firstLine="360"/>
        <w:rPr>
          <w:color w:val="000000"/>
        </w:rPr>
      </w:pPr>
    </w:p>
    <w:p w14:paraId="5D8501F5" w14:textId="77777777" w:rsidR="00BB5C08" w:rsidRDefault="00BB5C08">
      <w:pPr>
        <w:spacing w:after="200" w:line="276" w:lineRule="auto"/>
        <w:rPr>
          <w:rStyle w:val="Heading1Char"/>
        </w:rPr>
      </w:pPr>
      <w:bookmarkStart w:id="14" w:name="_Toc421694754"/>
      <w:r>
        <w:rPr>
          <w:rStyle w:val="Heading1Char"/>
        </w:rPr>
        <w:br w:type="page"/>
      </w:r>
    </w:p>
    <w:p w14:paraId="6BEB4390" w14:textId="2D7ADD35" w:rsidR="00863CBF" w:rsidRPr="00917E9F" w:rsidRDefault="00BE01A7" w:rsidP="00583C8E">
      <w:pPr>
        <w:ind w:firstLine="360"/>
      </w:pPr>
      <w:r w:rsidRPr="009D1185">
        <w:rPr>
          <w:rStyle w:val="Heading1Char"/>
        </w:rPr>
        <w:lastRenderedPageBreak/>
        <w:t>SELECTED TERMS AND SYMBOLS</w:t>
      </w:r>
      <w:bookmarkEnd w:id="14"/>
    </w:p>
    <w:p w14:paraId="3B8BECA4" w14:textId="77777777" w:rsidR="00863CBF" w:rsidRP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Arc</w:t>
      </w:r>
      <w:r>
        <w:rPr>
          <w:rFonts w:ascii="Times New Roman" w:hAnsi="Times New Roman"/>
          <w:sz w:val="24"/>
          <w:szCs w:val="24"/>
        </w:rPr>
        <w:t>: an unbroken part of a circle; minor arcs have a measure less than 180</w:t>
      </w:r>
      <w:r>
        <w:rPr>
          <w:rFonts w:ascii="Times New Roman" w:hAnsi="Times New Roman"/>
          <w:sz w:val="24"/>
          <w:szCs w:val="24"/>
          <w:vertAlign w:val="superscript"/>
        </w:rPr>
        <w:t>0</w:t>
      </w:r>
      <w:r>
        <w:rPr>
          <w:rFonts w:ascii="Times New Roman" w:hAnsi="Times New Roman"/>
          <w:sz w:val="24"/>
          <w:szCs w:val="24"/>
        </w:rPr>
        <w:t>; semi-circles are arcs that measure exactly 180</w:t>
      </w:r>
      <w:r>
        <w:rPr>
          <w:rFonts w:ascii="Times New Roman" w:hAnsi="Times New Roman"/>
          <w:sz w:val="24"/>
          <w:szCs w:val="24"/>
          <w:vertAlign w:val="superscript"/>
        </w:rPr>
        <w:t>0</w:t>
      </w:r>
      <w:r>
        <w:rPr>
          <w:rFonts w:ascii="Times New Roman" w:hAnsi="Times New Roman"/>
          <w:sz w:val="24"/>
          <w:szCs w:val="24"/>
        </w:rPr>
        <w:t>; major arcs have a measure greater than 180</w:t>
      </w:r>
      <w:r>
        <w:rPr>
          <w:rFonts w:ascii="Times New Roman" w:hAnsi="Times New Roman"/>
          <w:sz w:val="24"/>
          <w:szCs w:val="24"/>
          <w:vertAlign w:val="superscript"/>
        </w:rPr>
        <w:t>0</w:t>
      </w:r>
    </w:p>
    <w:p w14:paraId="020216D7" w14:textId="77777777" w:rsidR="000A7EA0"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Arc Length</w:t>
      </w:r>
      <w:r w:rsidR="001E5969">
        <w:rPr>
          <w:rFonts w:ascii="Times New Roman" w:hAnsi="Times New Roman"/>
          <w:sz w:val="24"/>
          <w:szCs w:val="24"/>
        </w:rPr>
        <w:t xml:space="preserve">: </w:t>
      </w:r>
      <w:r>
        <w:rPr>
          <w:rFonts w:ascii="Times New Roman" w:hAnsi="Times New Roman"/>
          <w:sz w:val="24"/>
          <w:szCs w:val="24"/>
        </w:rPr>
        <w:t>a portion of the circumference of the circle</w:t>
      </w:r>
    </w:p>
    <w:p w14:paraId="2532DF9E" w14:textId="77777777" w:rsidR="001E5969" w:rsidRPr="000A7EA0"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Arc Measure</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The angle that an arc makes at the center of the circle of which it is a part.</w:t>
      </w:r>
    </w:p>
    <w:p w14:paraId="2BB97C01" w14:textId="77777777" w:rsidR="000A7EA0" w:rsidRPr="00502F21" w:rsidRDefault="000A7EA0" w:rsidP="00CB2EAC">
      <w:pPr>
        <w:pStyle w:val="NoSpacing"/>
        <w:numPr>
          <w:ilvl w:val="0"/>
          <w:numId w:val="17"/>
        </w:numPr>
        <w:rPr>
          <w:rFonts w:ascii="Times New Roman" w:hAnsi="Times New Roman"/>
          <w:sz w:val="24"/>
          <w:szCs w:val="24"/>
        </w:rPr>
      </w:pPr>
      <w:proofErr w:type="spellStart"/>
      <w:r>
        <w:rPr>
          <w:rFonts w:ascii="Times New Roman" w:hAnsi="Times New Roman"/>
          <w:b/>
          <w:sz w:val="24"/>
          <w:szCs w:val="24"/>
        </w:rPr>
        <w:t>Cavalieri’s</w:t>
      </w:r>
      <w:proofErr w:type="spellEnd"/>
      <w:r>
        <w:rPr>
          <w:rFonts w:ascii="Times New Roman" w:hAnsi="Times New Roman"/>
          <w:b/>
          <w:sz w:val="24"/>
          <w:szCs w:val="24"/>
        </w:rPr>
        <w:t xml:space="preserve"> Principle</w:t>
      </w:r>
      <w:r w:rsidRPr="00583C8E">
        <w:rPr>
          <w:rFonts w:ascii="Times New Roman" w:hAnsi="Times New Roman"/>
          <w:sz w:val="24"/>
          <w:szCs w:val="24"/>
        </w:rPr>
        <w:t>:</w:t>
      </w:r>
      <w:r>
        <w:rPr>
          <w:rFonts w:ascii="Times New Roman" w:hAnsi="Times New Roman"/>
          <w:sz w:val="24"/>
          <w:szCs w:val="24"/>
        </w:rPr>
        <w:t xml:space="preserve"> </w:t>
      </w:r>
      <w:r w:rsidRPr="00502F21">
        <w:rPr>
          <w:rFonts w:ascii="Times New Roman" w:hAnsi="Times New Roman"/>
          <w:sz w:val="24"/>
          <w:szCs w:val="24"/>
        </w:rPr>
        <w:t xml:space="preserve">A method, with </w:t>
      </w:r>
      <w:hyperlink r:id="rId11" w:history="1">
        <w:r w:rsidRPr="00502F21">
          <w:rPr>
            <w:rStyle w:val="Hyperlink"/>
            <w:rFonts w:ascii="Times New Roman" w:hAnsi="Times New Roman"/>
            <w:sz w:val="24"/>
            <w:szCs w:val="24"/>
          </w:rPr>
          <w:t>formula</w:t>
        </w:r>
      </w:hyperlink>
      <w:r w:rsidRPr="00502F21">
        <w:rPr>
          <w:rFonts w:ascii="Times New Roman" w:hAnsi="Times New Roman"/>
          <w:sz w:val="24"/>
          <w:szCs w:val="24"/>
        </w:rPr>
        <w:t xml:space="preserve"> given below, of finding the </w:t>
      </w:r>
      <w:hyperlink r:id="rId12" w:history="1">
        <w:r w:rsidRPr="00502F21">
          <w:rPr>
            <w:rStyle w:val="Hyperlink"/>
            <w:rFonts w:ascii="Times New Roman" w:hAnsi="Times New Roman"/>
            <w:sz w:val="24"/>
            <w:szCs w:val="24"/>
          </w:rPr>
          <w:t>volume</w:t>
        </w:r>
      </w:hyperlink>
      <w:r w:rsidRPr="00502F21">
        <w:rPr>
          <w:rFonts w:ascii="Times New Roman" w:hAnsi="Times New Roman"/>
          <w:sz w:val="24"/>
          <w:szCs w:val="24"/>
        </w:rPr>
        <w:t xml:space="preserve"> of any </w:t>
      </w:r>
      <w:hyperlink r:id="rId13" w:history="1">
        <w:r w:rsidRPr="00502F21">
          <w:rPr>
            <w:rStyle w:val="Hyperlink"/>
            <w:rFonts w:ascii="Times New Roman" w:hAnsi="Times New Roman"/>
            <w:sz w:val="24"/>
            <w:szCs w:val="24"/>
          </w:rPr>
          <w:t>solid</w:t>
        </w:r>
      </w:hyperlink>
      <w:r w:rsidRPr="00502F21">
        <w:rPr>
          <w:rFonts w:ascii="Times New Roman" w:hAnsi="Times New Roman"/>
          <w:sz w:val="24"/>
          <w:szCs w:val="24"/>
        </w:rPr>
        <w:t xml:space="preserve"> for which cross-sections by </w:t>
      </w:r>
      <w:hyperlink r:id="rId14" w:history="1">
        <w:r w:rsidRPr="00502F21">
          <w:rPr>
            <w:rStyle w:val="Hyperlink"/>
            <w:rFonts w:ascii="Times New Roman" w:hAnsi="Times New Roman"/>
            <w:sz w:val="24"/>
            <w:szCs w:val="24"/>
          </w:rPr>
          <w:t>parallel planes</w:t>
        </w:r>
      </w:hyperlink>
      <w:r w:rsidRPr="00502F21">
        <w:rPr>
          <w:rFonts w:ascii="Times New Roman" w:hAnsi="Times New Roman"/>
          <w:sz w:val="24"/>
          <w:szCs w:val="24"/>
        </w:rPr>
        <w:t xml:space="preserve"> have equal areas. This includes, but is not limited to, </w:t>
      </w:r>
      <w:hyperlink r:id="rId15" w:history="1">
        <w:r w:rsidRPr="00502F21">
          <w:rPr>
            <w:rStyle w:val="Hyperlink"/>
            <w:rFonts w:ascii="Times New Roman" w:hAnsi="Times New Roman"/>
            <w:sz w:val="24"/>
            <w:szCs w:val="24"/>
          </w:rPr>
          <w:t>cylinders</w:t>
        </w:r>
      </w:hyperlink>
      <w:r w:rsidRPr="00502F21">
        <w:rPr>
          <w:rFonts w:ascii="Times New Roman" w:hAnsi="Times New Roman"/>
          <w:sz w:val="24"/>
          <w:szCs w:val="24"/>
        </w:rPr>
        <w:t xml:space="preserve"> and </w:t>
      </w:r>
      <w:hyperlink r:id="rId16" w:history="1">
        <w:r w:rsidRPr="00502F21">
          <w:rPr>
            <w:rStyle w:val="Hyperlink"/>
            <w:rFonts w:ascii="Times New Roman" w:hAnsi="Times New Roman"/>
            <w:sz w:val="24"/>
            <w:szCs w:val="24"/>
          </w:rPr>
          <w:t>prisms</w:t>
        </w:r>
      </w:hyperlink>
      <w:r w:rsidRPr="00502F21">
        <w:rPr>
          <w:rFonts w:ascii="Times New Roman" w:hAnsi="Times New Roman"/>
          <w:sz w:val="24"/>
          <w:szCs w:val="24"/>
        </w:rPr>
        <w:t xml:space="preserve">. </w:t>
      </w:r>
    </w:p>
    <w:p w14:paraId="05D70769" w14:textId="77777777" w:rsidR="000A7EA0" w:rsidRPr="00502F21" w:rsidRDefault="000A7EA0" w:rsidP="00583C8E">
      <w:pPr>
        <w:pStyle w:val="NoSpacing"/>
        <w:ind w:left="1080"/>
        <w:rPr>
          <w:rFonts w:ascii="Times New Roman" w:hAnsi="Times New Roman"/>
          <w:sz w:val="24"/>
          <w:szCs w:val="24"/>
        </w:rPr>
      </w:pPr>
    </w:p>
    <w:tbl>
      <w:tblPr>
        <w:tblW w:w="9495" w:type="dxa"/>
        <w:jc w:val="center"/>
        <w:tblCellSpacing w:w="15" w:type="dxa"/>
        <w:tblCellMar>
          <w:top w:w="15" w:type="dxa"/>
          <w:left w:w="15" w:type="dxa"/>
          <w:bottom w:w="15" w:type="dxa"/>
          <w:right w:w="15" w:type="dxa"/>
        </w:tblCellMar>
        <w:tblLook w:val="04A0" w:firstRow="1" w:lastRow="0" w:firstColumn="1" w:lastColumn="0" w:noHBand="0" w:noVBand="1"/>
      </w:tblPr>
      <w:tblGrid>
        <w:gridCol w:w="2675"/>
        <w:gridCol w:w="6820"/>
      </w:tblGrid>
      <w:tr w:rsidR="000A7EA0" w:rsidRPr="00502F21" w14:paraId="43185989" w14:textId="77777777" w:rsidTr="00583C8E">
        <w:trPr>
          <w:tblCellSpacing w:w="15" w:type="dxa"/>
          <w:jc w:val="center"/>
        </w:trPr>
        <w:tc>
          <w:tcPr>
            <w:tcW w:w="2630" w:type="dxa"/>
            <w:hideMark/>
          </w:tcPr>
          <w:p w14:paraId="254400D7" w14:textId="77777777" w:rsidR="000A7EA0" w:rsidRPr="00502F21" w:rsidRDefault="000A7EA0" w:rsidP="00583C8E">
            <w:pPr>
              <w:pStyle w:val="NoSpacing"/>
              <w:ind w:left="1080"/>
              <w:rPr>
                <w:rFonts w:ascii="Times New Roman" w:hAnsi="Times New Roman"/>
                <w:sz w:val="24"/>
                <w:szCs w:val="24"/>
              </w:rPr>
            </w:pPr>
            <w:r w:rsidRPr="00502F21">
              <w:rPr>
                <w:rFonts w:ascii="Times New Roman" w:hAnsi="Times New Roman"/>
                <w:sz w:val="24"/>
                <w:szCs w:val="24"/>
              </w:rPr>
              <w:t>Formula:</w:t>
            </w:r>
          </w:p>
        </w:tc>
        <w:tc>
          <w:tcPr>
            <w:tcW w:w="6775" w:type="dxa"/>
            <w:hideMark/>
          </w:tcPr>
          <w:p w14:paraId="3CE10CB3" w14:textId="77777777" w:rsidR="00336936" w:rsidRPr="00502F21" w:rsidRDefault="000A7EA0" w:rsidP="00E955DF">
            <w:pPr>
              <w:pStyle w:val="NoSpacing"/>
              <w:rPr>
                <w:rFonts w:ascii="Times New Roman" w:hAnsi="Times New Roman"/>
                <w:sz w:val="24"/>
                <w:szCs w:val="24"/>
              </w:rPr>
            </w:pPr>
            <w:r w:rsidRPr="00502F21">
              <w:rPr>
                <w:rFonts w:ascii="Times New Roman" w:hAnsi="Times New Roman"/>
                <w:sz w:val="24"/>
                <w:szCs w:val="24"/>
              </w:rPr>
              <w:t xml:space="preserve">Volume = </w:t>
            </w:r>
            <w:proofErr w:type="spellStart"/>
            <w:r w:rsidRPr="00502F21">
              <w:rPr>
                <w:rFonts w:ascii="Times New Roman" w:hAnsi="Times New Roman"/>
                <w:i/>
                <w:iCs/>
                <w:sz w:val="24"/>
                <w:szCs w:val="24"/>
              </w:rPr>
              <w:t>Bh</w:t>
            </w:r>
            <w:proofErr w:type="spellEnd"/>
            <w:r w:rsidRPr="00502F21">
              <w:rPr>
                <w:rFonts w:ascii="Times New Roman" w:hAnsi="Times New Roman"/>
                <w:sz w:val="24"/>
                <w:szCs w:val="24"/>
              </w:rPr>
              <w:t xml:space="preserve">, where </w:t>
            </w:r>
            <w:r w:rsidRPr="00502F21">
              <w:rPr>
                <w:rFonts w:ascii="Times New Roman" w:hAnsi="Times New Roman"/>
                <w:i/>
                <w:iCs/>
                <w:sz w:val="24"/>
                <w:szCs w:val="24"/>
              </w:rPr>
              <w:t>B</w:t>
            </w:r>
            <w:r w:rsidRPr="00502F21">
              <w:rPr>
                <w:rFonts w:ascii="Times New Roman" w:hAnsi="Times New Roman"/>
                <w:sz w:val="24"/>
                <w:szCs w:val="24"/>
              </w:rPr>
              <w:t xml:space="preserve"> is the area of a cross-section and </w:t>
            </w:r>
            <w:r w:rsidRPr="00502F21">
              <w:rPr>
                <w:rFonts w:ascii="Times New Roman" w:hAnsi="Times New Roman"/>
                <w:i/>
                <w:iCs/>
                <w:sz w:val="24"/>
                <w:szCs w:val="24"/>
              </w:rPr>
              <w:t>h</w:t>
            </w:r>
            <w:r w:rsidRPr="00502F21">
              <w:rPr>
                <w:rFonts w:ascii="Times New Roman" w:hAnsi="Times New Roman"/>
                <w:sz w:val="24"/>
                <w:szCs w:val="24"/>
              </w:rPr>
              <w:t xml:space="preserve"> is the height of the solid.</w:t>
            </w:r>
          </w:p>
          <w:p w14:paraId="20B10BA4" w14:textId="77777777" w:rsidR="001E5969" w:rsidRPr="00502F21" w:rsidRDefault="001E5969" w:rsidP="00583C8E">
            <w:pPr>
              <w:pStyle w:val="NoSpacing"/>
              <w:ind w:left="1413"/>
              <w:rPr>
                <w:rFonts w:ascii="Times New Roman" w:hAnsi="Times New Roman"/>
                <w:sz w:val="24"/>
                <w:szCs w:val="24"/>
              </w:rPr>
            </w:pPr>
          </w:p>
        </w:tc>
      </w:tr>
    </w:tbl>
    <w:p w14:paraId="182FB723"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Central Angle</w:t>
      </w:r>
      <w:r w:rsidR="000A7EA0">
        <w:rPr>
          <w:rFonts w:ascii="Times New Roman" w:hAnsi="Times New Roman"/>
          <w:sz w:val="24"/>
          <w:szCs w:val="24"/>
        </w:rPr>
        <w:t xml:space="preserve">: </w:t>
      </w:r>
      <w:r>
        <w:rPr>
          <w:rFonts w:ascii="Times New Roman" w:hAnsi="Times New Roman"/>
          <w:sz w:val="24"/>
          <w:szCs w:val="24"/>
        </w:rPr>
        <w:t>an angle whose vertex is at the center of a circle</w:t>
      </w:r>
    </w:p>
    <w:p w14:paraId="79916F6F"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Chord</w:t>
      </w:r>
      <w:r w:rsidR="000A7EA0">
        <w:rPr>
          <w:rFonts w:ascii="Times New Roman" w:hAnsi="Times New Roman"/>
          <w:sz w:val="24"/>
          <w:szCs w:val="24"/>
        </w:rPr>
        <w:t xml:space="preserve">: </w:t>
      </w:r>
      <w:r>
        <w:rPr>
          <w:rFonts w:ascii="Times New Roman" w:hAnsi="Times New Roman"/>
          <w:sz w:val="24"/>
          <w:szCs w:val="24"/>
        </w:rPr>
        <w:t>a segment whose endpoints are on a circle</w:t>
      </w:r>
    </w:p>
    <w:p w14:paraId="5B6CFE97" w14:textId="77777777" w:rsidR="000A7EA0" w:rsidRDefault="000A7EA0" w:rsidP="00CB2EAC">
      <w:pPr>
        <w:pStyle w:val="NoSpacing"/>
        <w:numPr>
          <w:ilvl w:val="0"/>
          <w:numId w:val="17"/>
        </w:numPr>
        <w:rPr>
          <w:rFonts w:ascii="Times New Roman" w:hAnsi="Times New Roman"/>
          <w:sz w:val="24"/>
          <w:szCs w:val="24"/>
        </w:rPr>
      </w:pPr>
      <w:r>
        <w:rPr>
          <w:rFonts w:ascii="Times New Roman" w:hAnsi="Times New Roman"/>
          <w:b/>
          <w:sz w:val="24"/>
          <w:szCs w:val="24"/>
        </w:rPr>
        <w:t>Circumcenter</w:t>
      </w:r>
      <w:r w:rsidRPr="00583C8E">
        <w:rPr>
          <w:rFonts w:ascii="Times New Roman" w:hAnsi="Times New Roman"/>
          <w:sz w:val="24"/>
          <w:szCs w:val="24"/>
        </w:rPr>
        <w:t>:</w:t>
      </w:r>
      <w:r>
        <w:rPr>
          <w:rFonts w:ascii="Times New Roman" w:hAnsi="Times New Roman"/>
          <w:sz w:val="24"/>
          <w:szCs w:val="24"/>
        </w:rPr>
        <w:t xml:space="preserve"> </w:t>
      </w:r>
      <w:r w:rsidRPr="000A7EA0">
        <w:rPr>
          <w:rFonts w:ascii="Times New Roman" w:hAnsi="Times New Roman"/>
          <w:sz w:val="24"/>
          <w:szCs w:val="24"/>
        </w:rPr>
        <w:t>The point of intersection of the perpendicular bisectors of the sides of a given triangle; the center of the circle circumscribed about a given triangle.</w:t>
      </w:r>
    </w:p>
    <w:p w14:paraId="7F6FDE10"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Circumscribed Circle</w:t>
      </w:r>
      <w:r w:rsidR="000A7EA0">
        <w:rPr>
          <w:rFonts w:ascii="Times New Roman" w:hAnsi="Times New Roman"/>
          <w:sz w:val="24"/>
          <w:szCs w:val="24"/>
        </w:rPr>
        <w:t xml:space="preserve">: </w:t>
      </w:r>
      <w:r>
        <w:rPr>
          <w:rFonts w:ascii="Times New Roman" w:hAnsi="Times New Roman"/>
          <w:sz w:val="24"/>
          <w:szCs w:val="24"/>
        </w:rPr>
        <w:t>a circle containing an inscribed polygon; for this unit the polygon will be a triangle and so the center of the circle will be the circumcenter of the triangle.</w:t>
      </w:r>
    </w:p>
    <w:p w14:paraId="01A70BA5" w14:textId="77777777" w:rsidR="000A7EA0" w:rsidRDefault="000A7EA0" w:rsidP="00CB2EAC">
      <w:pPr>
        <w:pStyle w:val="NoSpacing"/>
        <w:numPr>
          <w:ilvl w:val="0"/>
          <w:numId w:val="17"/>
        </w:numPr>
        <w:rPr>
          <w:rFonts w:ascii="Times New Roman" w:hAnsi="Times New Roman"/>
          <w:sz w:val="24"/>
          <w:szCs w:val="24"/>
        </w:rPr>
      </w:pPr>
      <w:r>
        <w:rPr>
          <w:rFonts w:ascii="Times New Roman" w:hAnsi="Times New Roman"/>
          <w:b/>
          <w:sz w:val="24"/>
          <w:szCs w:val="24"/>
        </w:rPr>
        <w:t>Composite Figures</w:t>
      </w:r>
      <w:r w:rsidRPr="00583C8E">
        <w:rPr>
          <w:rFonts w:ascii="Times New Roman" w:hAnsi="Times New Roman"/>
          <w:sz w:val="24"/>
          <w:szCs w:val="24"/>
        </w:rPr>
        <w:t>:</w:t>
      </w:r>
      <w:r>
        <w:rPr>
          <w:rFonts w:ascii="Times New Roman" w:hAnsi="Times New Roman"/>
          <w:sz w:val="24"/>
          <w:szCs w:val="24"/>
        </w:rPr>
        <w:t xml:space="preserve"> </w:t>
      </w:r>
      <w:r w:rsidRPr="000A7EA0">
        <w:rPr>
          <w:rFonts w:ascii="Times New Roman" w:hAnsi="Times New Roman"/>
          <w:sz w:val="24"/>
          <w:szCs w:val="24"/>
        </w:rPr>
        <w:t>If a figure is made from two or more geometric figures, then it is called a Composite Figure.</w:t>
      </w:r>
    </w:p>
    <w:p w14:paraId="007667ED"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Inscribed</w:t>
      </w:r>
      <w:r w:rsidRPr="00583C8E">
        <w:rPr>
          <w:rFonts w:ascii="Times New Roman" w:hAnsi="Times New Roman"/>
          <w:sz w:val="24"/>
          <w:szCs w:val="24"/>
        </w:rPr>
        <w:t>:</w:t>
      </w:r>
      <w:r>
        <w:rPr>
          <w:rFonts w:ascii="Times New Roman" w:hAnsi="Times New Roman"/>
          <w:sz w:val="24"/>
          <w:szCs w:val="24"/>
        </w:rPr>
        <w:t xml:space="preserve"> an </w:t>
      </w:r>
      <w:r w:rsidRPr="00583C8E">
        <w:rPr>
          <w:rFonts w:ascii="Times New Roman" w:hAnsi="Times New Roman"/>
          <w:bCs/>
          <w:sz w:val="24"/>
          <w:szCs w:val="24"/>
        </w:rPr>
        <w:t>inscribed</w:t>
      </w:r>
      <w:r w:rsidRPr="001E5969">
        <w:rPr>
          <w:rFonts w:ascii="Times New Roman" w:hAnsi="Times New Roman"/>
          <w:sz w:val="24"/>
          <w:szCs w:val="24"/>
        </w:rPr>
        <w:t xml:space="preserve"> </w:t>
      </w:r>
      <w:hyperlink r:id="rId17" w:tooltip="Plane (geometry)" w:history="1">
        <w:r w:rsidRPr="001E5969">
          <w:rPr>
            <w:rStyle w:val="Hyperlink"/>
            <w:rFonts w:ascii="Times New Roman" w:hAnsi="Times New Roman"/>
            <w:sz w:val="24"/>
            <w:szCs w:val="24"/>
          </w:rPr>
          <w:t>planar</w:t>
        </w:r>
      </w:hyperlink>
      <w:r w:rsidRPr="001E5969">
        <w:rPr>
          <w:rFonts w:ascii="Times New Roman" w:hAnsi="Times New Roman"/>
          <w:sz w:val="24"/>
          <w:szCs w:val="24"/>
        </w:rPr>
        <w:t xml:space="preserve"> </w:t>
      </w:r>
      <w:hyperlink r:id="rId18" w:tooltip="Shape" w:history="1">
        <w:r w:rsidRPr="001E5969">
          <w:rPr>
            <w:rStyle w:val="Hyperlink"/>
            <w:rFonts w:ascii="Times New Roman" w:hAnsi="Times New Roman"/>
            <w:sz w:val="24"/>
            <w:szCs w:val="24"/>
          </w:rPr>
          <w:t>shape</w:t>
        </w:r>
      </w:hyperlink>
      <w:r w:rsidRPr="001E5969">
        <w:rPr>
          <w:rFonts w:ascii="Times New Roman" w:hAnsi="Times New Roman"/>
          <w:sz w:val="24"/>
          <w:szCs w:val="24"/>
        </w:rPr>
        <w:t xml:space="preserve"> or </w:t>
      </w:r>
      <w:hyperlink r:id="rId19" w:tooltip="Solid (geometry)" w:history="1">
        <w:r w:rsidRPr="001E5969">
          <w:rPr>
            <w:rStyle w:val="Hyperlink"/>
            <w:rFonts w:ascii="Times New Roman" w:hAnsi="Times New Roman"/>
            <w:sz w:val="24"/>
            <w:szCs w:val="24"/>
          </w:rPr>
          <w:t>solid</w:t>
        </w:r>
      </w:hyperlink>
      <w:r w:rsidRPr="001E5969">
        <w:rPr>
          <w:rFonts w:ascii="Times New Roman" w:hAnsi="Times New Roman"/>
          <w:sz w:val="24"/>
          <w:szCs w:val="24"/>
        </w:rPr>
        <w:t xml:space="preserve"> is one that is enclosed by and "fits snugly" inside another geometric shape or solid.</w:t>
      </w:r>
    </w:p>
    <w:p w14:paraId="597D9E4D"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Angle</w:t>
      </w:r>
      <w:r w:rsidR="000A7EA0">
        <w:rPr>
          <w:rFonts w:ascii="Times New Roman" w:hAnsi="Times New Roman"/>
          <w:sz w:val="24"/>
          <w:szCs w:val="24"/>
        </w:rPr>
        <w:t xml:space="preserve">: </w:t>
      </w:r>
      <w:r>
        <w:rPr>
          <w:rFonts w:ascii="Times New Roman" w:hAnsi="Times New Roman"/>
          <w:sz w:val="24"/>
          <w:szCs w:val="24"/>
        </w:rPr>
        <w:t>an angle whose vertex is on the circle and whose sides contain chords of a circle</w:t>
      </w:r>
    </w:p>
    <w:p w14:paraId="432EE5F2"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Circle</w:t>
      </w:r>
      <w:r w:rsidR="000A7EA0">
        <w:rPr>
          <w:rFonts w:ascii="Times New Roman" w:hAnsi="Times New Roman"/>
          <w:sz w:val="24"/>
          <w:szCs w:val="24"/>
        </w:rPr>
        <w:t xml:space="preserve">: </w:t>
      </w:r>
      <w:r>
        <w:rPr>
          <w:rFonts w:ascii="Times New Roman" w:hAnsi="Times New Roman"/>
          <w:sz w:val="24"/>
          <w:szCs w:val="24"/>
        </w:rPr>
        <w:t xml:space="preserve">a circle enclosed in a polygon, where every side of the polygon is a tangent to the circle; specifically for this unit the polygon will be a triangle and so the center of the Inscribed Circle is the </w:t>
      </w:r>
      <w:proofErr w:type="spellStart"/>
      <w:r>
        <w:rPr>
          <w:rFonts w:ascii="Times New Roman" w:hAnsi="Times New Roman"/>
          <w:sz w:val="24"/>
          <w:szCs w:val="24"/>
        </w:rPr>
        <w:t>incenter</w:t>
      </w:r>
      <w:proofErr w:type="spellEnd"/>
      <w:r>
        <w:rPr>
          <w:rFonts w:ascii="Times New Roman" w:hAnsi="Times New Roman"/>
          <w:sz w:val="24"/>
          <w:szCs w:val="24"/>
        </w:rPr>
        <w:t xml:space="preserve"> of the triangle</w:t>
      </w:r>
    </w:p>
    <w:p w14:paraId="79384AB4"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Polygon</w:t>
      </w:r>
      <w:r w:rsidR="000A7EA0">
        <w:rPr>
          <w:rFonts w:ascii="Times New Roman" w:hAnsi="Times New Roman"/>
          <w:sz w:val="24"/>
          <w:szCs w:val="24"/>
        </w:rPr>
        <w:t xml:space="preserve">: </w:t>
      </w:r>
      <w:r>
        <w:rPr>
          <w:rFonts w:ascii="Times New Roman" w:hAnsi="Times New Roman"/>
          <w:sz w:val="24"/>
          <w:szCs w:val="24"/>
        </w:rPr>
        <w:t>a polygon whose vertices all lie on a circle</w:t>
      </w:r>
    </w:p>
    <w:p w14:paraId="7F96DAC4"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Lateral Area</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 xml:space="preserve">The </w:t>
      </w:r>
      <w:hyperlink r:id="rId20" w:tooltip="sum" w:history="1">
        <w:r w:rsidRPr="001E5969">
          <w:rPr>
            <w:rStyle w:val="Hyperlink"/>
            <w:rFonts w:ascii="Times New Roman" w:hAnsi="Times New Roman"/>
            <w:sz w:val="24"/>
            <w:szCs w:val="24"/>
          </w:rPr>
          <w:t>sum</w:t>
        </w:r>
      </w:hyperlink>
      <w:r w:rsidRPr="001E5969">
        <w:rPr>
          <w:rFonts w:ascii="Times New Roman" w:hAnsi="Times New Roman"/>
          <w:sz w:val="24"/>
          <w:szCs w:val="24"/>
        </w:rPr>
        <w:t xml:space="preserve"> of the areas of the lateral (</w:t>
      </w:r>
      <w:hyperlink r:id="rId21" w:tooltip="vertical" w:history="1">
        <w:r w:rsidRPr="001E5969">
          <w:rPr>
            <w:rStyle w:val="Hyperlink"/>
            <w:rFonts w:ascii="Times New Roman" w:hAnsi="Times New Roman"/>
            <w:sz w:val="24"/>
            <w:szCs w:val="24"/>
          </w:rPr>
          <w:t>vertical</w:t>
        </w:r>
      </w:hyperlink>
      <w:r w:rsidRPr="001E5969">
        <w:rPr>
          <w:rFonts w:ascii="Times New Roman" w:hAnsi="Times New Roman"/>
          <w:sz w:val="24"/>
          <w:szCs w:val="24"/>
        </w:rPr>
        <w:t xml:space="preserve">) </w:t>
      </w:r>
      <w:hyperlink r:id="rId22" w:tooltip="face" w:history="1">
        <w:r w:rsidRPr="001E5969">
          <w:rPr>
            <w:rStyle w:val="Hyperlink"/>
            <w:rFonts w:ascii="Times New Roman" w:hAnsi="Times New Roman"/>
            <w:sz w:val="24"/>
            <w:szCs w:val="24"/>
          </w:rPr>
          <w:t>faces</w:t>
        </w:r>
      </w:hyperlink>
      <w:r w:rsidRPr="001E5969">
        <w:rPr>
          <w:rFonts w:ascii="Times New Roman" w:hAnsi="Times New Roman"/>
          <w:sz w:val="24"/>
          <w:szCs w:val="24"/>
        </w:rPr>
        <w:t xml:space="preserve"> of a </w:t>
      </w:r>
      <w:hyperlink r:id="rId23" w:tooltip="cylinder" w:history="1">
        <w:r w:rsidRPr="001E5969">
          <w:rPr>
            <w:rStyle w:val="Hyperlink"/>
            <w:rFonts w:ascii="Times New Roman" w:hAnsi="Times New Roman"/>
            <w:sz w:val="24"/>
            <w:szCs w:val="24"/>
          </w:rPr>
          <w:t>cylinder</w:t>
        </w:r>
      </w:hyperlink>
      <w:r w:rsidRPr="001E5969">
        <w:rPr>
          <w:rFonts w:ascii="Times New Roman" w:hAnsi="Times New Roman"/>
          <w:sz w:val="24"/>
          <w:szCs w:val="24"/>
        </w:rPr>
        <w:t xml:space="preserve">, </w:t>
      </w:r>
      <w:hyperlink r:id="rId24" w:tooltip="cone" w:history="1">
        <w:r w:rsidRPr="001E5969">
          <w:rPr>
            <w:rStyle w:val="Hyperlink"/>
            <w:rFonts w:ascii="Times New Roman" w:hAnsi="Times New Roman"/>
            <w:sz w:val="24"/>
            <w:szCs w:val="24"/>
          </w:rPr>
          <w:t>cone</w:t>
        </w:r>
      </w:hyperlink>
      <w:r w:rsidRPr="001E5969">
        <w:rPr>
          <w:rFonts w:ascii="Times New Roman" w:hAnsi="Times New Roman"/>
          <w:sz w:val="24"/>
          <w:szCs w:val="24"/>
        </w:rPr>
        <w:t xml:space="preserve">, </w:t>
      </w:r>
      <w:hyperlink r:id="rId25" w:tooltip="frustum" w:history="1">
        <w:r w:rsidRPr="001E5969">
          <w:rPr>
            <w:rStyle w:val="Hyperlink"/>
            <w:rFonts w:ascii="Times New Roman" w:hAnsi="Times New Roman"/>
            <w:sz w:val="24"/>
            <w:szCs w:val="24"/>
          </w:rPr>
          <w:t>frustum</w:t>
        </w:r>
      </w:hyperlink>
      <w:r w:rsidRPr="001E5969">
        <w:rPr>
          <w:rFonts w:ascii="Times New Roman" w:hAnsi="Times New Roman"/>
          <w:sz w:val="24"/>
          <w:szCs w:val="24"/>
        </w:rPr>
        <w:t xml:space="preserve"> or the like.</w:t>
      </w:r>
    </w:p>
    <w:p w14:paraId="59538950"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Major and Minor Arcs</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Given two points on a circle, the minor arc is the shortest arc linking them. The major arc is the longest.</w:t>
      </w:r>
    </w:p>
    <w:p w14:paraId="74C7A27E"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Point of Tangency</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the point where a tangent line touches a circle.</w:t>
      </w:r>
    </w:p>
    <w:p w14:paraId="29B1B336"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Secant Line</w:t>
      </w:r>
      <w:r w:rsidR="000A7EA0">
        <w:rPr>
          <w:rFonts w:ascii="Times New Roman" w:hAnsi="Times New Roman"/>
          <w:sz w:val="24"/>
          <w:szCs w:val="24"/>
        </w:rPr>
        <w:t xml:space="preserve">: </w:t>
      </w:r>
      <w:r>
        <w:rPr>
          <w:rFonts w:ascii="Times New Roman" w:hAnsi="Times New Roman"/>
          <w:sz w:val="24"/>
          <w:szCs w:val="24"/>
        </w:rPr>
        <w:t>a line in the plane of a circle that intersects a circle at exactly two points</w:t>
      </w:r>
    </w:p>
    <w:p w14:paraId="2134E6C6"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Secant Segment</w:t>
      </w:r>
      <w:r w:rsidR="000A7EA0">
        <w:rPr>
          <w:rFonts w:ascii="Times New Roman" w:hAnsi="Times New Roman"/>
          <w:sz w:val="24"/>
          <w:szCs w:val="24"/>
        </w:rPr>
        <w:t xml:space="preserve">: </w:t>
      </w:r>
      <w:r>
        <w:rPr>
          <w:rFonts w:ascii="Times New Roman" w:hAnsi="Times New Roman"/>
          <w:sz w:val="24"/>
          <w:szCs w:val="24"/>
        </w:rPr>
        <w:t>a segment that contains a chord of a circle and has exactly one endpoint outside of the circle</w:t>
      </w:r>
    </w:p>
    <w:p w14:paraId="058610B3" w14:textId="77777777" w:rsidR="00384A30"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Sector</w:t>
      </w:r>
      <w:r w:rsidR="000A7EA0">
        <w:rPr>
          <w:rFonts w:ascii="Times New Roman" w:hAnsi="Times New Roman"/>
          <w:sz w:val="24"/>
          <w:szCs w:val="24"/>
        </w:rPr>
        <w:t xml:space="preserve">: </w:t>
      </w:r>
      <w:r>
        <w:rPr>
          <w:rFonts w:ascii="Times New Roman" w:hAnsi="Times New Roman"/>
          <w:sz w:val="24"/>
          <w:szCs w:val="24"/>
        </w:rPr>
        <w:t>the region bounded by two radii of the circle and their intercepted arc</w:t>
      </w:r>
    </w:p>
    <w:p w14:paraId="033B638B" w14:textId="77777777" w:rsidR="00384A30" w:rsidRPr="00384A30" w:rsidRDefault="00384A30" w:rsidP="00CB2EAC">
      <w:pPr>
        <w:pStyle w:val="NoSpacing"/>
        <w:numPr>
          <w:ilvl w:val="0"/>
          <w:numId w:val="17"/>
        </w:numPr>
        <w:rPr>
          <w:rFonts w:ascii="Times New Roman" w:hAnsi="Times New Roman"/>
          <w:sz w:val="24"/>
          <w:szCs w:val="24"/>
        </w:rPr>
      </w:pPr>
      <w:r>
        <w:rPr>
          <w:rFonts w:ascii="Times New Roman" w:hAnsi="Times New Roman"/>
          <w:b/>
          <w:sz w:val="24"/>
          <w:szCs w:val="24"/>
        </w:rPr>
        <w:t>Slant Height</w:t>
      </w:r>
      <w:r w:rsidRPr="00583C8E">
        <w:rPr>
          <w:rFonts w:ascii="Times New Roman" w:hAnsi="Times New Roman"/>
          <w:sz w:val="24"/>
          <w:szCs w:val="24"/>
        </w:rPr>
        <w:t>:</w:t>
      </w:r>
      <w:r>
        <w:rPr>
          <w:rFonts w:ascii="Times New Roman" w:hAnsi="Times New Roman"/>
          <w:sz w:val="24"/>
          <w:szCs w:val="24"/>
        </w:rPr>
        <w:t xml:space="preserve"> </w:t>
      </w:r>
      <w:r w:rsidRPr="00384A30">
        <w:rPr>
          <w:rFonts w:ascii="Times New Roman" w:hAnsi="Times New Roman"/>
          <w:sz w:val="24"/>
          <w:szCs w:val="24"/>
        </w:rPr>
        <w:t xml:space="preserve">The diagonal distance from the </w:t>
      </w:r>
      <w:hyperlink r:id="rId26" w:history="1">
        <w:r w:rsidRPr="00384A30">
          <w:rPr>
            <w:rStyle w:val="Hyperlink"/>
            <w:rFonts w:ascii="Times New Roman" w:hAnsi="Times New Roman"/>
            <w:sz w:val="24"/>
            <w:szCs w:val="24"/>
          </w:rPr>
          <w:t>apex</w:t>
        </w:r>
      </w:hyperlink>
      <w:r w:rsidRPr="00384A30">
        <w:rPr>
          <w:rFonts w:ascii="Times New Roman" w:hAnsi="Times New Roman"/>
          <w:sz w:val="24"/>
          <w:szCs w:val="24"/>
        </w:rPr>
        <w:t xml:space="preserve"> of a </w:t>
      </w:r>
      <w:hyperlink r:id="rId27" w:history="1">
        <w:r w:rsidRPr="00384A30">
          <w:rPr>
            <w:rStyle w:val="Hyperlink"/>
            <w:rFonts w:ascii="Times New Roman" w:hAnsi="Times New Roman"/>
            <w:sz w:val="24"/>
            <w:szCs w:val="24"/>
          </w:rPr>
          <w:t>right circular cone</w:t>
        </w:r>
      </w:hyperlink>
      <w:r w:rsidRPr="00384A30">
        <w:rPr>
          <w:rFonts w:ascii="Times New Roman" w:hAnsi="Times New Roman"/>
          <w:sz w:val="24"/>
          <w:szCs w:val="24"/>
        </w:rPr>
        <w:t xml:space="preserve"> or a </w:t>
      </w:r>
      <w:hyperlink r:id="rId28" w:history="1">
        <w:r w:rsidRPr="00384A30">
          <w:rPr>
            <w:rStyle w:val="Hyperlink"/>
            <w:rFonts w:ascii="Times New Roman" w:hAnsi="Times New Roman"/>
            <w:sz w:val="24"/>
            <w:szCs w:val="24"/>
          </w:rPr>
          <w:t>right regular pyramid</w:t>
        </w:r>
      </w:hyperlink>
      <w:r w:rsidRPr="00384A30">
        <w:rPr>
          <w:rFonts w:ascii="Times New Roman" w:hAnsi="Times New Roman"/>
          <w:sz w:val="24"/>
          <w:szCs w:val="24"/>
        </w:rPr>
        <w:t xml:space="preserve"> to the </w:t>
      </w:r>
      <w:hyperlink r:id="rId29" w:history="1">
        <w:r w:rsidRPr="00384A30">
          <w:rPr>
            <w:rStyle w:val="Hyperlink"/>
            <w:rFonts w:ascii="Times New Roman" w:hAnsi="Times New Roman"/>
            <w:sz w:val="24"/>
            <w:szCs w:val="24"/>
          </w:rPr>
          <w:t>base</w:t>
        </w:r>
      </w:hyperlink>
      <w:r w:rsidRPr="00384A30">
        <w:rPr>
          <w:rFonts w:ascii="Times New Roman" w:hAnsi="Times New Roman"/>
          <w:sz w:val="24"/>
          <w:szCs w:val="24"/>
        </w:rPr>
        <w:t>.</w:t>
      </w:r>
    </w:p>
    <w:p w14:paraId="18668E09"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Tangent Line</w:t>
      </w:r>
      <w:r w:rsidR="000A7EA0">
        <w:rPr>
          <w:rFonts w:ascii="Times New Roman" w:hAnsi="Times New Roman"/>
          <w:sz w:val="24"/>
          <w:szCs w:val="24"/>
        </w:rPr>
        <w:t xml:space="preserve">: </w:t>
      </w:r>
      <w:r>
        <w:rPr>
          <w:rFonts w:ascii="Times New Roman" w:hAnsi="Times New Roman"/>
          <w:sz w:val="24"/>
          <w:szCs w:val="24"/>
        </w:rPr>
        <w:t>a line in the plane of a circle that intersects a circle at only one point, the point of tangency</w:t>
      </w:r>
    </w:p>
    <w:p w14:paraId="3163AE23" w14:textId="77777777" w:rsidR="00502F21" w:rsidRDefault="00502F21" w:rsidP="009D1185">
      <w:pPr>
        <w:pStyle w:val="Heading1"/>
      </w:pPr>
    </w:p>
    <w:p w14:paraId="581C4E67" w14:textId="77777777" w:rsidR="00BE01A7" w:rsidRPr="00987601" w:rsidRDefault="00BE01A7" w:rsidP="009D1185">
      <w:pPr>
        <w:pStyle w:val="Heading1"/>
      </w:pPr>
      <w:bookmarkStart w:id="15" w:name="_Toc421694755"/>
      <w:r w:rsidRPr="00987601">
        <w:t>EVIDENCE OF LEARNING</w:t>
      </w:r>
      <w:bookmarkEnd w:id="15"/>
    </w:p>
    <w:p w14:paraId="6F723C95" w14:textId="77777777" w:rsidR="00BE01A7" w:rsidRDefault="00BE01A7" w:rsidP="00BE01A7">
      <w:pPr>
        <w:autoSpaceDE w:val="0"/>
        <w:autoSpaceDN w:val="0"/>
        <w:adjustRightInd w:val="0"/>
        <w:rPr>
          <w:rFonts w:eastAsia="Calibri"/>
          <w:bCs/>
          <w:color w:val="000000"/>
        </w:rPr>
      </w:pPr>
      <w:r w:rsidRPr="008835A9">
        <w:rPr>
          <w:rFonts w:eastAsia="Calibri"/>
          <w:bCs/>
          <w:color w:val="000000"/>
        </w:rPr>
        <w:t xml:space="preserve">By the conclusion of this unit, students should be able to demonstrate the following competencies: </w:t>
      </w:r>
    </w:p>
    <w:p w14:paraId="0C8B13F9" w14:textId="77777777" w:rsidR="00E25AAD" w:rsidRDefault="008D3A2D" w:rsidP="00CB2EAC">
      <w:pPr>
        <w:pStyle w:val="ListParagraph"/>
        <w:numPr>
          <w:ilvl w:val="0"/>
          <w:numId w:val="16"/>
        </w:numPr>
        <w:autoSpaceDE w:val="0"/>
        <w:autoSpaceDN w:val="0"/>
        <w:adjustRightInd w:val="0"/>
        <w:rPr>
          <w:rFonts w:eastAsia="Calibri"/>
          <w:color w:val="000000"/>
        </w:rPr>
      </w:pPr>
      <w:r>
        <w:rPr>
          <w:rFonts w:eastAsia="Calibri"/>
          <w:color w:val="000000"/>
        </w:rPr>
        <w:t xml:space="preserve">Select an appropriate theorem or formula to use to solve a variety of situations involving circles, their segments, and the </w:t>
      </w:r>
      <w:r w:rsidR="00C0361A">
        <w:rPr>
          <w:rFonts w:eastAsia="Calibri"/>
          <w:color w:val="000000"/>
        </w:rPr>
        <w:t>angle</w:t>
      </w:r>
      <w:r>
        <w:rPr>
          <w:rFonts w:eastAsia="Calibri"/>
          <w:color w:val="000000"/>
        </w:rPr>
        <w:t xml:space="preserve">s created, as well as volumes </w:t>
      </w:r>
      <w:r w:rsidR="00A667C0">
        <w:rPr>
          <w:rFonts w:eastAsia="Calibri"/>
          <w:color w:val="000000"/>
        </w:rPr>
        <w:t>of such solids as the cylinder, cone, pyramid, and sphere.</w:t>
      </w:r>
    </w:p>
    <w:p w14:paraId="4E89E40A"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Construct Inscribed and Circumscribed Circles of triangles</w:t>
      </w:r>
    </w:p>
    <w:p w14:paraId="1AFE3066"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Complete a Formal Proof of the opposite angles of an Inscribed Quadrilateral being supplementary.</w:t>
      </w:r>
    </w:p>
    <w:p w14:paraId="24936796"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Find the Arc Length and Area of any sector of a circle</w:t>
      </w:r>
    </w:p>
    <w:p w14:paraId="45F9B79D" w14:textId="7A5CA97E" w:rsidR="00023B94"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 xml:space="preserve">Use </w:t>
      </w:r>
      <w:proofErr w:type="spellStart"/>
      <w:r>
        <w:rPr>
          <w:rFonts w:eastAsia="Calibri"/>
          <w:color w:val="000000"/>
        </w:rPr>
        <w:t>Cavalieri’s</w:t>
      </w:r>
      <w:proofErr w:type="spellEnd"/>
      <w:r>
        <w:rPr>
          <w:rFonts w:eastAsia="Calibri"/>
          <w:color w:val="000000"/>
        </w:rPr>
        <w:t xml:space="preserve"> Principle to show that the Volume of an Oblique Solid can be found using Right Solids.</w:t>
      </w:r>
    </w:p>
    <w:p w14:paraId="4FDF5357" w14:textId="50688C73" w:rsidR="00023B94" w:rsidRDefault="00023B94">
      <w:pPr>
        <w:spacing w:after="200" w:line="276" w:lineRule="auto"/>
        <w:rPr>
          <w:rFonts w:eastAsia="Calibri"/>
          <w:color w:val="000000"/>
        </w:rPr>
      </w:pPr>
    </w:p>
    <w:p w14:paraId="3423744B" w14:textId="77777777" w:rsidR="00023B94" w:rsidRPr="00023B94" w:rsidRDefault="00023B94" w:rsidP="00B75C8D">
      <w:pPr>
        <w:pStyle w:val="Heading1"/>
        <w:rPr>
          <w:highlight w:val="lightGray"/>
        </w:rPr>
      </w:pPr>
      <w:bookmarkStart w:id="16" w:name="_Toc421694756"/>
      <w:r w:rsidRPr="00023B94">
        <w:t>FORMATIVE ASSESSMENT LESSONS (FAL)</w:t>
      </w:r>
      <w:bookmarkEnd w:id="16"/>
    </w:p>
    <w:p w14:paraId="4F313730" w14:textId="77777777" w:rsidR="00023B94" w:rsidRPr="00023B94" w:rsidRDefault="00023B94" w:rsidP="00023B94">
      <w:pPr>
        <w:spacing w:after="200" w:line="276" w:lineRule="auto"/>
        <w:rPr>
          <w:rFonts w:eastAsia="Calibri"/>
          <w:shd w:val="clear" w:color="auto" w:fill="FFFFFF"/>
        </w:rPr>
      </w:pPr>
      <w:r w:rsidRPr="00023B94">
        <w:rPr>
          <w:rFonts w:eastAsia="Calibri"/>
          <w:b/>
          <w:shd w:val="clear" w:color="auto" w:fill="FFFFFF"/>
        </w:rPr>
        <w:t>Formative Assessment Lessons</w:t>
      </w:r>
      <w:r w:rsidRPr="00023B94">
        <w:rPr>
          <w:rFonts w:eastAsia="Calibri"/>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14:paraId="2E1F1364" w14:textId="77777777" w:rsidR="00023B94" w:rsidRPr="00023B94" w:rsidRDefault="00023B94" w:rsidP="00023B94">
      <w:pPr>
        <w:spacing w:after="200" w:line="276" w:lineRule="auto"/>
        <w:rPr>
          <w:rFonts w:eastAsia="Calibri"/>
          <w:shd w:val="clear" w:color="auto" w:fill="FFFFFF"/>
        </w:rPr>
      </w:pPr>
      <w:r w:rsidRPr="00023B94">
        <w:rPr>
          <w:rFonts w:eastAsia="Calibri"/>
          <w:shd w:val="clear" w:color="auto" w:fill="FFFFFF"/>
        </w:rPr>
        <w:t>More information on Formative Assessment Lessons may be found in the Comprehensive Course Overview.</w:t>
      </w:r>
    </w:p>
    <w:p w14:paraId="7937ACD4" w14:textId="77777777" w:rsidR="00023B94" w:rsidRPr="00023B94" w:rsidRDefault="00023B94" w:rsidP="00B75C8D">
      <w:pPr>
        <w:pStyle w:val="Heading1"/>
      </w:pPr>
      <w:bookmarkStart w:id="17" w:name="_Toc421694757"/>
      <w:r w:rsidRPr="00023B94">
        <w:t>SPOTLIGHT TASKS</w:t>
      </w:r>
      <w:bookmarkEnd w:id="17"/>
    </w:p>
    <w:p w14:paraId="48C50805" w14:textId="49D18C25" w:rsidR="00812543" w:rsidRDefault="00812543" w:rsidP="00812543">
      <w:bookmarkStart w:id="18" w:name="_Toc421693689"/>
      <w:bookmarkStart w:id="19" w:name="_Toc421693789"/>
      <w:r w:rsidRPr="00812543">
        <w:t xml:space="preserve">A Spotlight Task has been added to each GSE mathematics unit in the Georgia resources for middle and high school.  The Spotlight Tasks serve as exemplars for the use of the Standards for Mathematical Practice, appropriate unit-level Georgia Standards of Excellence, 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w:t>
      </w:r>
      <w:proofErr w:type="spellStart"/>
      <w:r w:rsidRPr="00812543">
        <w:t>Kaplinsky</w:t>
      </w:r>
      <w:proofErr w:type="spellEnd"/>
      <w:r w:rsidRPr="00812543">
        <w:t>.</w:t>
      </w:r>
      <w:r w:rsidR="00BE01A7" w:rsidRPr="008835A9">
        <w:br w:type="page"/>
      </w:r>
    </w:p>
    <w:p w14:paraId="3DA9874D" w14:textId="755B4077" w:rsidR="00BE01A7" w:rsidRPr="00987601" w:rsidRDefault="00BE01A7" w:rsidP="00812543">
      <w:pPr>
        <w:pStyle w:val="Heading1"/>
      </w:pPr>
      <w:bookmarkStart w:id="20" w:name="_Toc421694758"/>
      <w:r w:rsidRPr="00987601">
        <w:lastRenderedPageBreak/>
        <w:t>TASKS</w:t>
      </w:r>
      <w:bookmarkEnd w:id="18"/>
      <w:bookmarkEnd w:id="19"/>
      <w:bookmarkEnd w:id="20"/>
    </w:p>
    <w:p w14:paraId="2BB85BB5" w14:textId="77777777" w:rsidR="00BE01A7" w:rsidRDefault="00BE01A7" w:rsidP="00BE01A7"/>
    <w:p w14:paraId="5AA2F436" w14:textId="77777777" w:rsidR="00F1284A" w:rsidRDefault="00F03422" w:rsidP="00F03422">
      <w:r>
        <w:tab/>
      </w:r>
      <w:r w:rsidRPr="00227F7C">
        <w:t xml:space="preserve">The following tasks represent the level of depth, rigor, and complexity expected of all </w:t>
      </w:r>
      <w:r>
        <w:t>Analytic Geometry</w:t>
      </w:r>
      <w:r w:rsidRPr="00227F7C">
        <w:t xml:space="preserve"> students.  These tasks</w:t>
      </w:r>
      <w:r>
        <w:t xml:space="preserve">, or tasks of similar </w:t>
      </w:r>
      <w:r w:rsidRPr="00227F7C">
        <w:t>depth and rigor</w:t>
      </w:r>
      <w:r>
        <w:t>,</w:t>
      </w:r>
      <w:r w:rsidRPr="00227F7C">
        <w:t xml:space="preserve"> should be used to demonstrate evidence of learning.  It is important that all elements of a task be addressed throughout the learning process so that students understand what is expected of them.  While some tasks are identified as a performance task, they may also be used for te</w:t>
      </w:r>
      <w:r>
        <w:t>aching and learning (learning/</w:t>
      </w:r>
      <w:r w:rsidRPr="00227F7C">
        <w:t>scaffolding task).</w:t>
      </w:r>
    </w:p>
    <w:p w14:paraId="21C89455" w14:textId="77777777" w:rsidR="00395131" w:rsidRDefault="00395131" w:rsidP="00F03422"/>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12"/>
        <w:gridCol w:w="1856"/>
        <w:gridCol w:w="4173"/>
        <w:gridCol w:w="1335"/>
      </w:tblGrid>
      <w:tr w:rsidR="00395131" w14:paraId="0FF77C63" w14:textId="77777777" w:rsidTr="0082070A">
        <w:trPr>
          <w:trHeight w:val="720"/>
          <w:jc w:val="center"/>
        </w:trPr>
        <w:tc>
          <w:tcPr>
            <w:tcW w:w="1155" w:type="pct"/>
            <w:shd w:val="clear" w:color="auto" w:fill="D9D9D9"/>
            <w:vAlign w:val="center"/>
          </w:tcPr>
          <w:p w14:paraId="37B6DF61" w14:textId="77777777" w:rsidR="00395131" w:rsidRPr="00D62EE6" w:rsidRDefault="00395131" w:rsidP="00395131">
            <w:pPr>
              <w:pStyle w:val="NoSpacing"/>
              <w:jc w:val="center"/>
              <w:rPr>
                <w:rFonts w:ascii="Times New Roman" w:hAnsi="Times New Roman"/>
                <w:b/>
                <w:sz w:val="24"/>
                <w:szCs w:val="24"/>
              </w:rPr>
            </w:pPr>
            <w:r w:rsidRPr="00D62EE6">
              <w:rPr>
                <w:rFonts w:ascii="Times New Roman" w:hAnsi="Times New Roman"/>
                <w:b/>
                <w:sz w:val="24"/>
                <w:szCs w:val="24"/>
              </w:rPr>
              <w:t>Task Name</w:t>
            </w:r>
          </w:p>
        </w:tc>
        <w:tc>
          <w:tcPr>
            <w:tcW w:w="969" w:type="pct"/>
            <w:shd w:val="clear" w:color="auto" w:fill="D9D9D9"/>
            <w:vAlign w:val="center"/>
          </w:tcPr>
          <w:p w14:paraId="7DA464F3" w14:textId="77777777" w:rsidR="00395131" w:rsidRDefault="00395131" w:rsidP="00395131">
            <w:pPr>
              <w:pStyle w:val="NoSpacing"/>
              <w:ind w:left="-131"/>
              <w:jc w:val="center"/>
              <w:rPr>
                <w:rFonts w:ascii="Times New Roman" w:hAnsi="Times New Roman"/>
                <w:b/>
                <w:sz w:val="24"/>
                <w:szCs w:val="24"/>
              </w:rPr>
            </w:pPr>
            <w:r w:rsidRPr="00D62EE6">
              <w:rPr>
                <w:rFonts w:ascii="Times New Roman" w:hAnsi="Times New Roman"/>
                <w:b/>
                <w:sz w:val="24"/>
                <w:szCs w:val="24"/>
              </w:rPr>
              <w:t>Task Type</w:t>
            </w:r>
          </w:p>
          <w:p w14:paraId="26C1C0E1" w14:textId="77777777" w:rsidR="00395131" w:rsidRPr="00D62EE6" w:rsidRDefault="00395131" w:rsidP="00395131">
            <w:pPr>
              <w:pStyle w:val="NoSpacing"/>
              <w:ind w:left="-131"/>
              <w:jc w:val="center"/>
              <w:rPr>
                <w:rFonts w:ascii="Times New Roman" w:hAnsi="Times New Roman"/>
                <w:b/>
                <w:sz w:val="24"/>
                <w:szCs w:val="24"/>
              </w:rPr>
            </w:pPr>
            <w:r w:rsidRPr="00C542B8">
              <w:rPr>
                <w:rFonts w:ascii="Times New Roman" w:hAnsi="Times New Roman"/>
                <w:b/>
                <w:bCs/>
                <w:i/>
                <w:sz w:val="24"/>
                <w:szCs w:val="24"/>
              </w:rPr>
              <w:t>Grouping Strategy</w:t>
            </w:r>
          </w:p>
        </w:tc>
        <w:tc>
          <w:tcPr>
            <w:tcW w:w="2179" w:type="pct"/>
            <w:shd w:val="clear" w:color="auto" w:fill="D9D9D9"/>
            <w:vAlign w:val="center"/>
          </w:tcPr>
          <w:p w14:paraId="7211424A" w14:textId="77777777" w:rsidR="00395131" w:rsidRPr="00D62EE6" w:rsidRDefault="00395131" w:rsidP="00395131">
            <w:pPr>
              <w:pStyle w:val="NoSpacing"/>
              <w:jc w:val="center"/>
              <w:rPr>
                <w:rFonts w:ascii="Times New Roman" w:hAnsi="Times New Roman"/>
                <w:b/>
                <w:sz w:val="24"/>
                <w:szCs w:val="24"/>
              </w:rPr>
            </w:pPr>
            <w:r>
              <w:rPr>
                <w:rFonts w:ascii="Times New Roman" w:hAnsi="Times New Roman"/>
                <w:b/>
                <w:sz w:val="24"/>
                <w:szCs w:val="24"/>
              </w:rPr>
              <w:t>Content Addressed</w:t>
            </w:r>
          </w:p>
        </w:tc>
        <w:tc>
          <w:tcPr>
            <w:tcW w:w="697" w:type="pct"/>
            <w:shd w:val="clear" w:color="auto" w:fill="D9D9D9"/>
          </w:tcPr>
          <w:p w14:paraId="1B2906D3" w14:textId="77777777" w:rsidR="00395131" w:rsidRDefault="00395131" w:rsidP="00395131">
            <w:pPr>
              <w:pStyle w:val="NoSpacing"/>
              <w:jc w:val="center"/>
              <w:rPr>
                <w:rFonts w:ascii="Times New Roman" w:hAnsi="Times New Roman"/>
                <w:b/>
                <w:sz w:val="24"/>
                <w:szCs w:val="24"/>
              </w:rPr>
            </w:pPr>
            <w:r>
              <w:rPr>
                <w:rFonts w:ascii="Times New Roman" w:hAnsi="Times New Roman"/>
                <w:b/>
                <w:sz w:val="24"/>
                <w:szCs w:val="24"/>
              </w:rPr>
              <w:t>SMPs Addressed</w:t>
            </w:r>
          </w:p>
        </w:tc>
      </w:tr>
      <w:tr w:rsidR="00395131" w14:paraId="2630D3BF" w14:textId="77777777" w:rsidTr="0082070A">
        <w:trPr>
          <w:trHeight w:val="720"/>
          <w:jc w:val="center"/>
        </w:trPr>
        <w:tc>
          <w:tcPr>
            <w:tcW w:w="1155" w:type="pct"/>
            <w:vAlign w:val="center"/>
          </w:tcPr>
          <w:p w14:paraId="246B8A21" w14:textId="374C49CD"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Lifting the Rope</w:t>
            </w:r>
            <w:r w:rsidR="00023B94">
              <w:rPr>
                <w:rFonts w:ascii="Times New Roman" w:hAnsi="Times New Roman"/>
                <w:sz w:val="24"/>
                <w:szCs w:val="24"/>
              </w:rPr>
              <w:t xml:space="preserve"> (Spotlight Task)</w:t>
            </w:r>
          </w:p>
        </w:tc>
        <w:tc>
          <w:tcPr>
            <w:tcW w:w="969" w:type="pct"/>
            <w:vAlign w:val="center"/>
          </w:tcPr>
          <w:p w14:paraId="4C9ED540"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0467DA1C" w14:textId="77777777" w:rsidR="00395131" w:rsidRDefault="00395131" w:rsidP="00395131">
            <w:pPr>
              <w:pStyle w:val="NoSpacing"/>
              <w:ind w:left="-41"/>
              <w:jc w:val="center"/>
              <w:rPr>
                <w:rFonts w:ascii="Times New Roman" w:hAnsi="Times New Roman"/>
                <w:sz w:val="24"/>
                <w:szCs w:val="24"/>
              </w:rPr>
            </w:pPr>
            <w:r w:rsidRPr="008835A9">
              <w:rPr>
                <w:rFonts w:ascii="Times New Roman" w:hAnsi="Times New Roman"/>
                <w:i/>
                <w:sz w:val="24"/>
                <w:szCs w:val="24"/>
              </w:rPr>
              <w:t>Partner</w:t>
            </w:r>
            <w:r>
              <w:rPr>
                <w:rFonts w:ascii="Times New Roman" w:hAnsi="Times New Roman"/>
                <w:i/>
                <w:sz w:val="24"/>
                <w:szCs w:val="24"/>
              </w:rPr>
              <w:t xml:space="preserve"> or Individual</w:t>
            </w:r>
          </w:p>
        </w:tc>
        <w:tc>
          <w:tcPr>
            <w:tcW w:w="2179" w:type="pct"/>
            <w:vAlign w:val="center"/>
          </w:tcPr>
          <w:p w14:paraId="1F272031"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 xml:space="preserve">Introductory task to unit, revisited later. </w:t>
            </w:r>
          </w:p>
        </w:tc>
        <w:tc>
          <w:tcPr>
            <w:tcW w:w="697" w:type="pct"/>
          </w:tcPr>
          <w:p w14:paraId="3B0ABE3C"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2, 3, 4, 5</w:t>
            </w:r>
          </w:p>
        </w:tc>
      </w:tr>
      <w:tr w:rsidR="00395131" w14:paraId="688C329F" w14:textId="77777777" w:rsidTr="0082070A">
        <w:trPr>
          <w:trHeight w:val="720"/>
          <w:jc w:val="center"/>
        </w:trPr>
        <w:tc>
          <w:tcPr>
            <w:tcW w:w="1155" w:type="pct"/>
            <w:vAlign w:val="center"/>
          </w:tcPr>
          <w:p w14:paraId="3A3818F5" w14:textId="37818205" w:rsidR="00395131" w:rsidRPr="0078175A" w:rsidRDefault="00395131" w:rsidP="00395131">
            <w:pPr>
              <w:pStyle w:val="NoSpacing"/>
              <w:jc w:val="center"/>
              <w:rPr>
                <w:rFonts w:ascii="Times New Roman" w:hAnsi="Times New Roman"/>
                <w:sz w:val="24"/>
                <w:szCs w:val="24"/>
              </w:rPr>
            </w:pPr>
            <w:r w:rsidRPr="0078175A">
              <w:rPr>
                <w:rFonts w:ascii="Times New Roman" w:hAnsi="Times New Roman"/>
                <w:sz w:val="24"/>
                <w:szCs w:val="24"/>
              </w:rPr>
              <w:t>Circles and their Relationships among Central Angles, Arcs, and Chords</w:t>
            </w:r>
          </w:p>
        </w:tc>
        <w:tc>
          <w:tcPr>
            <w:tcW w:w="969" w:type="pct"/>
            <w:vAlign w:val="center"/>
          </w:tcPr>
          <w:p w14:paraId="15224F4A"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Applying Task</w:t>
            </w:r>
          </w:p>
          <w:p w14:paraId="60488D04" w14:textId="77777777" w:rsidR="00395131" w:rsidRPr="008835A9" w:rsidRDefault="00395131" w:rsidP="00395131">
            <w:pPr>
              <w:pStyle w:val="NoSpacing"/>
              <w:ind w:left="-41"/>
              <w:jc w:val="center"/>
              <w:rPr>
                <w:rFonts w:ascii="Times New Roman" w:hAnsi="Times New Roman"/>
                <w:i/>
                <w:sz w:val="24"/>
                <w:szCs w:val="24"/>
              </w:rPr>
            </w:pPr>
            <w:r w:rsidRPr="008835A9">
              <w:rPr>
                <w:rFonts w:ascii="Times New Roman" w:hAnsi="Times New Roman"/>
                <w:i/>
                <w:sz w:val="24"/>
                <w:szCs w:val="24"/>
              </w:rPr>
              <w:t>Partner Task</w:t>
            </w:r>
          </w:p>
        </w:tc>
        <w:tc>
          <w:tcPr>
            <w:tcW w:w="2179" w:type="pct"/>
            <w:vAlign w:val="center"/>
          </w:tcPr>
          <w:p w14:paraId="5A56C910" w14:textId="77777777" w:rsidR="00395131" w:rsidRPr="00D62EE6" w:rsidRDefault="00395131" w:rsidP="00395131">
            <w:pPr>
              <w:pStyle w:val="NoSpacing"/>
              <w:ind w:left="-108"/>
              <w:jc w:val="center"/>
              <w:rPr>
                <w:rFonts w:ascii="Times New Roman" w:hAnsi="Times New Roman"/>
                <w:sz w:val="24"/>
                <w:szCs w:val="24"/>
              </w:rPr>
            </w:pPr>
            <w:r>
              <w:rPr>
                <w:rFonts w:ascii="Times New Roman" w:hAnsi="Times New Roman"/>
                <w:bCs/>
                <w:sz w:val="24"/>
                <w:szCs w:val="24"/>
              </w:rPr>
              <w:t>Prove all circles are similar; relationships among inscribed angles, radii, and chords; perform geometric constructions of inscribed and circumscribed circles of a triangle; properties of angles for a quadrilateral inscribed in a circle.</w:t>
            </w:r>
          </w:p>
        </w:tc>
        <w:tc>
          <w:tcPr>
            <w:tcW w:w="697" w:type="pct"/>
          </w:tcPr>
          <w:p w14:paraId="4E6C5942" w14:textId="77777777" w:rsidR="00395131" w:rsidRDefault="00395131" w:rsidP="00395131">
            <w:pPr>
              <w:pStyle w:val="NoSpacing"/>
              <w:ind w:left="-108"/>
              <w:jc w:val="center"/>
              <w:rPr>
                <w:rFonts w:ascii="Times New Roman" w:hAnsi="Times New Roman"/>
                <w:bCs/>
                <w:sz w:val="24"/>
                <w:szCs w:val="24"/>
              </w:rPr>
            </w:pPr>
          </w:p>
          <w:p w14:paraId="2DA908C7" w14:textId="77777777" w:rsidR="00395131" w:rsidRDefault="00395131" w:rsidP="00395131">
            <w:pPr>
              <w:pStyle w:val="NoSpacing"/>
              <w:ind w:left="-108"/>
              <w:jc w:val="center"/>
              <w:rPr>
                <w:rFonts w:ascii="Times New Roman" w:hAnsi="Times New Roman"/>
                <w:bCs/>
                <w:sz w:val="24"/>
                <w:szCs w:val="24"/>
              </w:rPr>
            </w:pPr>
          </w:p>
          <w:p w14:paraId="48C27EE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6648A8F4" w14:textId="77777777" w:rsidTr="0082070A">
        <w:trPr>
          <w:trHeight w:val="720"/>
          <w:jc w:val="center"/>
        </w:trPr>
        <w:tc>
          <w:tcPr>
            <w:tcW w:w="1155" w:type="pct"/>
            <w:vAlign w:val="center"/>
          </w:tcPr>
          <w:p w14:paraId="657EE682" w14:textId="3E43BCE9"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Arcs, Strings, and Radii</w:t>
            </w:r>
            <w:r w:rsidR="00023B94">
              <w:rPr>
                <w:rFonts w:ascii="Times New Roman" w:hAnsi="Times New Roman"/>
                <w:sz w:val="24"/>
                <w:szCs w:val="24"/>
              </w:rPr>
              <w:t xml:space="preserve"> (Spotlight Task)</w:t>
            </w:r>
          </w:p>
        </w:tc>
        <w:tc>
          <w:tcPr>
            <w:tcW w:w="969" w:type="pct"/>
            <w:vAlign w:val="center"/>
          </w:tcPr>
          <w:p w14:paraId="505E06E1"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423AD708" w14:textId="77777777" w:rsidR="00395131" w:rsidRPr="00FF3750" w:rsidRDefault="00395131" w:rsidP="00395131">
            <w:pPr>
              <w:pStyle w:val="NoSpacing"/>
              <w:ind w:left="-41"/>
              <w:jc w:val="center"/>
              <w:rPr>
                <w:rFonts w:ascii="Times New Roman" w:hAnsi="Times New Roman"/>
                <w:i/>
                <w:sz w:val="24"/>
                <w:szCs w:val="24"/>
              </w:rPr>
            </w:pPr>
            <w:r>
              <w:rPr>
                <w:rFonts w:ascii="Times New Roman" w:hAnsi="Times New Roman"/>
                <w:i/>
                <w:sz w:val="24"/>
                <w:szCs w:val="24"/>
              </w:rPr>
              <w:t>Individual and Partner</w:t>
            </w:r>
          </w:p>
        </w:tc>
        <w:tc>
          <w:tcPr>
            <w:tcW w:w="2179" w:type="pct"/>
            <w:vAlign w:val="center"/>
          </w:tcPr>
          <w:p w14:paraId="665819F5"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Connecting arc lengths with radians.</w:t>
            </w:r>
          </w:p>
        </w:tc>
        <w:tc>
          <w:tcPr>
            <w:tcW w:w="697" w:type="pct"/>
          </w:tcPr>
          <w:p w14:paraId="5CE8B3DA"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2, 3, 5</w:t>
            </w:r>
          </w:p>
        </w:tc>
      </w:tr>
      <w:tr w:rsidR="00395131" w14:paraId="1CA6C0BF" w14:textId="77777777" w:rsidTr="0082070A">
        <w:trPr>
          <w:trHeight w:val="720"/>
          <w:jc w:val="center"/>
        </w:trPr>
        <w:tc>
          <w:tcPr>
            <w:tcW w:w="1155" w:type="pct"/>
            <w:vAlign w:val="center"/>
          </w:tcPr>
          <w:p w14:paraId="0C869506" w14:textId="47B30458"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Lifting the Rope Return</w:t>
            </w:r>
            <w:r w:rsidR="00023B94">
              <w:rPr>
                <w:rFonts w:ascii="Times New Roman" w:hAnsi="Times New Roman"/>
                <w:sz w:val="24"/>
                <w:szCs w:val="24"/>
              </w:rPr>
              <w:t xml:space="preserve"> (Spotlight Task)</w:t>
            </w:r>
          </w:p>
        </w:tc>
        <w:tc>
          <w:tcPr>
            <w:tcW w:w="969" w:type="pct"/>
            <w:vAlign w:val="center"/>
          </w:tcPr>
          <w:p w14:paraId="220FCEBD"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Applying Task</w:t>
            </w:r>
          </w:p>
          <w:p w14:paraId="537AEE0B" w14:textId="77777777" w:rsidR="00395131" w:rsidRDefault="00395131" w:rsidP="00395131">
            <w:pPr>
              <w:pStyle w:val="NoSpacing"/>
              <w:ind w:left="-41"/>
              <w:jc w:val="center"/>
              <w:rPr>
                <w:rFonts w:ascii="Times New Roman" w:hAnsi="Times New Roman"/>
                <w:sz w:val="24"/>
                <w:szCs w:val="24"/>
              </w:rPr>
            </w:pPr>
            <w:r w:rsidRPr="008835A9">
              <w:rPr>
                <w:rFonts w:ascii="Times New Roman" w:hAnsi="Times New Roman"/>
                <w:i/>
                <w:sz w:val="24"/>
                <w:szCs w:val="24"/>
              </w:rPr>
              <w:t>Partner Task</w:t>
            </w:r>
          </w:p>
        </w:tc>
        <w:tc>
          <w:tcPr>
            <w:tcW w:w="2179" w:type="pct"/>
            <w:vAlign w:val="center"/>
          </w:tcPr>
          <w:p w14:paraId="2E0AFD7B"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Similarity of circles, circumference</w:t>
            </w:r>
          </w:p>
        </w:tc>
        <w:tc>
          <w:tcPr>
            <w:tcW w:w="697" w:type="pct"/>
          </w:tcPr>
          <w:p w14:paraId="76AB1738"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2, 3, 4, 5</w:t>
            </w:r>
          </w:p>
        </w:tc>
      </w:tr>
      <w:tr w:rsidR="00395131" w14:paraId="0A15F705" w14:textId="77777777" w:rsidTr="0082070A">
        <w:trPr>
          <w:trHeight w:val="720"/>
          <w:jc w:val="center"/>
        </w:trPr>
        <w:tc>
          <w:tcPr>
            <w:tcW w:w="1155" w:type="pct"/>
            <w:vAlign w:val="center"/>
          </w:tcPr>
          <w:p w14:paraId="443D2D89" w14:textId="77777777" w:rsidR="00395131" w:rsidRPr="00D62EE6" w:rsidRDefault="00395131" w:rsidP="00395131">
            <w:pPr>
              <w:pStyle w:val="NoSpacing"/>
              <w:jc w:val="center"/>
              <w:rPr>
                <w:rFonts w:ascii="Times New Roman" w:hAnsi="Times New Roman"/>
                <w:sz w:val="24"/>
                <w:szCs w:val="24"/>
              </w:rPr>
            </w:pPr>
            <w:r>
              <w:rPr>
                <w:rFonts w:ascii="Times New Roman" w:hAnsi="Times New Roman"/>
                <w:sz w:val="24"/>
                <w:szCs w:val="24"/>
              </w:rPr>
              <w:t>Investigating Angle Relationships in Circles</w:t>
            </w:r>
          </w:p>
        </w:tc>
        <w:tc>
          <w:tcPr>
            <w:tcW w:w="969" w:type="pct"/>
            <w:vAlign w:val="center"/>
          </w:tcPr>
          <w:p w14:paraId="7A08CBEA"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3E83C678" w14:textId="77777777" w:rsidR="00395131" w:rsidRPr="008835A9" w:rsidRDefault="00395131" w:rsidP="00395131">
            <w:pPr>
              <w:pStyle w:val="NoSpacing"/>
              <w:ind w:left="-41"/>
              <w:jc w:val="center"/>
              <w:rPr>
                <w:rFonts w:ascii="Times New Roman" w:hAnsi="Times New Roman"/>
                <w:i/>
                <w:sz w:val="24"/>
                <w:szCs w:val="24"/>
              </w:rPr>
            </w:pPr>
            <w:r w:rsidRPr="008835A9">
              <w:rPr>
                <w:rFonts w:ascii="Times New Roman" w:hAnsi="Times New Roman"/>
                <w:i/>
                <w:sz w:val="24"/>
                <w:szCs w:val="24"/>
              </w:rPr>
              <w:t>Partner</w:t>
            </w:r>
            <w:r>
              <w:rPr>
                <w:rFonts w:ascii="Times New Roman" w:hAnsi="Times New Roman"/>
                <w:i/>
                <w:sz w:val="24"/>
                <w:szCs w:val="24"/>
              </w:rPr>
              <w:t xml:space="preserve"> or Individual with technology</w:t>
            </w:r>
            <w:r w:rsidRPr="008835A9">
              <w:rPr>
                <w:rFonts w:ascii="Times New Roman" w:hAnsi="Times New Roman"/>
                <w:i/>
                <w:sz w:val="24"/>
                <w:szCs w:val="24"/>
              </w:rPr>
              <w:t xml:space="preserve"> Task</w:t>
            </w:r>
          </w:p>
        </w:tc>
        <w:tc>
          <w:tcPr>
            <w:tcW w:w="2179" w:type="pct"/>
            <w:vAlign w:val="center"/>
          </w:tcPr>
          <w:p w14:paraId="6061CA2D" w14:textId="77777777" w:rsidR="00395131" w:rsidRPr="00787853" w:rsidRDefault="00395131" w:rsidP="00395131">
            <w:pPr>
              <w:pStyle w:val="NoSpacing"/>
              <w:ind w:left="-108"/>
              <w:jc w:val="center"/>
              <w:rPr>
                <w:rFonts w:ascii="Times New Roman" w:hAnsi="Times New Roman"/>
                <w:sz w:val="24"/>
                <w:szCs w:val="24"/>
              </w:rPr>
            </w:pPr>
            <w:r>
              <w:rPr>
                <w:rFonts w:ascii="Times New Roman" w:hAnsi="Times New Roman"/>
                <w:bCs/>
                <w:sz w:val="24"/>
                <w:szCs w:val="24"/>
              </w:rPr>
              <w:t>Relationships among inscribed angles, radii, and chords.</w:t>
            </w:r>
          </w:p>
        </w:tc>
        <w:tc>
          <w:tcPr>
            <w:tcW w:w="697" w:type="pct"/>
          </w:tcPr>
          <w:p w14:paraId="2295FF5C" w14:textId="77777777" w:rsidR="00395131" w:rsidRDefault="00395131" w:rsidP="00395131">
            <w:pPr>
              <w:pStyle w:val="NoSpacing"/>
              <w:ind w:left="-108"/>
              <w:jc w:val="center"/>
              <w:rPr>
                <w:rFonts w:ascii="Times New Roman" w:hAnsi="Times New Roman"/>
                <w:bCs/>
                <w:sz w:val="24"/>
                <w:szCs w:val="24"/>
              </w:rPr>
            </w:pPr>
          </w:p>
          <w:p w14:paraId="6F722C2F"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5E2EB72E" w14:textId="77777777" w:rsidTr="0082070A">
        <w:trPr>
          <w:trHeight w:val="720"/>
          <w:jc w:val="center"/>
        </w:trPr>
        <w:tc>
          <w:tcPr>
            <w:tcW w:w="1155" w:type="pct"/>
            <w:vAlign w:val="center"/>
          </w:tcPr>
          <w:p w14:paraId="07B23C88" w14:textId="77777777" w:rsidR="00395131" w:rsidRDefault="00395131" w:rsidP="00395131">
            <w:pPr>
              <w:pStyle w:val="NoSpacing"/>
              <w:jc w:val="center"/>
              <w:rPr>
                <w:rFonts w:ascii="Times New Roman" w:hAnsi="Times New Roman"/>
                <w:sz w:val="24"/>
                <w:szCs w:val="24"/>
              </w:rPr>
            </w:pPr>
            <w:r w:rsidRPr="00A92634">
              <w:rPr>
                <w:rFonts w:ascii="Times New Roman" w:hAnsi="Times New Roman"/>
                <w:sz w:val="24"/>
                <w:szCs w:val="24"/>
              </w:rPr>
              <w:t>Chords, Secants, and Tangents</w:t>
            </w:r>
          </w:p>
        </w:tc>
        <w:tc>
          <w:tcPr>
            <w:tcW w:w="969" w:type="pct"/>
            <w:vAlign w:val="center"/>
          </w:tcPr>
          <w:p w14:paraId="5BC8EC58"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Performance Task</w:t>
            </w:r>
          </w:p>
          <w:p w14:paraId="461FDBFD" w14:textId="77777777" w:rsidR="00395131" w:rsidRDefault="00395131" w:rsidP="00395131">
            <w:pPr>
              <w:pStyle w:val="NoSpacing"/>
              <w:ind w:left="-41"/>
              <w:jc w:val="center"/>
              <w:rPr>
                <w:rFonts w:ascii="Times New Roman" w:hAnsi="Times New Roman"/>
                <w:sz w:val="24"/>
                <w:szCs w:val="24"/>
              </w:rPr>
            </w:pPr>
            <w:r>
              <w:rPr>
                <w:rFonts w:ascii="Times New Roman" w:hAnsi="Times New Roman"/>
                <w:i/>
                <w:sz w:val="24"/>
                <w:szCs w:val="24"/>
              </w:rPr>
              <w:t>Whole Group</w:t>
            </w:r>
            <w:r w:rsidRPr="008835A9">
              <w:rPr>
                <w:rFonts w:ascii="Times New Roman" w:hAnsi="Times New Roman"/>
                <w:i/>
                <w:sz w:val="24"/>
                <w:szCs w:val="24"/>
              </w:rPr>
              <w:t>/Partner Task</w:t>
            </w:r>
          </w:p>
        </w:tc>
        <w:tc>
          <w:tcPr>
            <w:tcW w:w="2179" w:type="pct"/>
            <w:vAlign w:val="center"/>
          </w:tcPr>
          <w:p w14:paraId="4F474197"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Relationships among inscribed angles, radii, and chords; perform geometric constructions of inscribed and circumscribed circles of a triangle; properties of angles for a quadrilateral inscribed in a circle; perform the geometric construction of a tangent line from a point outside a given circle to the circle.</w:t>
            </w:r>
          </w:p>
        </w:tc>
        <w:tc>
          <w:tcPr>
            <w:tcW w:w="697" w:type="pct"/>
          </w:tcPr>
          <w:p w14:paraId="7BAC1F09" w14:textId="77777777" w:rsidR="00395131" w:rsidRDefault="00395131" w:rsidP="00395131">
            <w:pPr>
              <w:pStyle w:val="NoSpacing"/>
              <w:ind w:left="-108"/>
              <w:jc w:val="center"/>
              <w:rPr>
                <w:rFonts w:ascii="Times New Roman" w:hAnsi="Times New Roman"/>
                <w:bCs/>
                <w:sz w:val="24"/>
                <w:szCs w:val="24"/>
              </w:rPr>
            </w:pPr>
          </w:p>
          <w:p w14:paraId="152F8CAA" w14:textId="77777777" w:rsidR="00395131" w:rsidRDefault="00395131" w:rsidP="00395131">
            <w:pPr>
              <w:pStyle w:val="NoSpacing"/>
              <w:ind w:left="-108"/>
              <w:jc w:val="center"/>
              <w:rPr>
                <w:rFonts w:ascii="Times New Roman" w:hAnsi="Times New Roman"/>
                <w:bCs/>
                <w:sz w:val="24"/>
                <w:szCs w:val="24"/>
              </w:rPr>
            </w:pPr>
          </w:p>
          <w:p w14:paraId="5C341AEA" w14:textId="77777777" w:rsidR="00395131" w:rsidRDefault="00395131" w:rsidP="00395131">
            <w:pPr>
              <w:pStyle w:val="NoSpacing"/>
              <w:ind w:left="-108"/>
              <w:jc w:val="center"/>
              <w:rPr>
                <w:rFonts w:ascii="Times New Roman" w:hAnsi="Times New Roman"/>
                <w:bCs/>
                <w:sz w:val="24"/>
                <w:szCs w:val="24"/>
              </w:rPr>
            </w:pPr>
          </w:p>
          <w:p w14:paraId="55F975F2"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420F0B72" w14:textId="77777777" w:rsidTr="0082070A">
        <w:trPr>
          <w:trHeight w:val="720"/>
          <w:jc w:val="center"/>
        </w:trPr>
        <w:tc>
          <w:tcPr>
            <w:tcW w:w="1155" w:type="pct"/>
            <w:vAlign w:val="center"/>
          </w:tcPr>
          <w:p w14:paraId="413639A0" w14:textId="0C09B5B3"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t>Inscribing and Circumscribing Right Triangles</w:t>
            </w:r>
            <w:r w:rsidR="00023B94">
              <w:rPr>
                <w:rFonts w:ascii="Times New Roman" w:hAnsi="Times New Roman"/>
                <w:sz w:val="24"/>
                <w:szCs w:val="24"/>
              </w:rPr>
              <w:t xml:space="preserve"> (FAL)</w:t>
            </w:r>
          </w:p>
        </w:tc>
        <w:tc>
          <w:tcPr>
            <w:tcW w:w="969" w:type="pct"/>
            <w:vAlign w:val="center"/>
          </w:tcPr>
          <w:p w14:paraId="584D87C4"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315E3F79"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Inscribing and circumscribing right triangles.</w:t>
            </w:r>
          </w:p>
        </w:tc>
        <w:tc>
          <w:tcPr>
            <w:tcW w:w="697" w:type="pct"/>
          </w:tcPr>
          <w:p w14:paraId="07B5D390" w14:textId="77777777" w:rsidR="00395131" w:rsidRDefault="00395131" w:rsidP="00395131">
            <w:pPr>
              <w:pStyle w:val="NoSpacing"/>
              <w:ind w:left="-108"/>
              <w:jc w:val="center"/>
              <w:rPr>
                <w:rFonts w:ascii="Times New Roman" w:hAnsi="Times New Roman"/>
                <w:bCs/>
                <w:sz w:val="24"/>
                <w:szCs w:val="24"/>
              </w:rPr>
            </w:pPr>
          </w:p>
          <w:p w14:paraId="6581DD2E"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1, 2, 3, 7</w:t>
            </w:r>
          </w:p>
        </w:tc>
      </w:tr>
      <w:tr w:rsidR="00395131" w14:paraId="032F6EFA" w14:textId="77777777" w:rsidTr="0082070A">
        <w:trPr>
          <w:trHeight w:val="720"/>
          <w:jc w:val="center"/>
        </w:trPr>
        <w:tc>
          <w:tcPr>
            <w:tcW w:w="1155" w:type="pct"/>
            <w:vAlign w:val="center"/>
          </w:tcPr>
          <w:p w14:paraId="5636F72B" w14:textId="6B8C548A"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lastRenderedPageBreak/>
              <w:t>Geometry Problems: Circles and Triangles</w:t>
            </w:r>
            <w:r w:rsidR="00023B94">
              <w:rPr>
                <w:rFonts w:ascii="Times New Roman" w:hAnsi="Times New Roman"/>
                <w:sz w:val="24"/>
                <w:szCs w:val="24"/>
              </w:rPr>
              <w:t xml:space="preserve"> (FAL)</w:t>
            </w:r>
          </w:p>
        </w:tc>
        <w:tc>
          <w:tcPr>
            <w:tcW w:w="969" w:type="pct"/>
            <w:vAlign w:val="center"/>
          </w:tcPr>
          <w:p w14:paraId="15B515E6"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F15D3E5"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S</w:t>
            </w:r>
            <w:r w:rsidRPr="00E65DEC">
              <w:rPr>
                <w:rFonts w:ascii="Times New Roman" w:hAnsi="Times New Roman"/>
                <w:bCs/>
                <w:sz w:val="24"/>
                <w:szCs w:val="24"/>
              </w:rPr>
              <w:t>olve problems by determining the lengths of the sides in right triangle</w:t>
            </w:r>
            <w:r>
              <w:rPr>
                <w:rFonts w:ascii="Times New Roman" w:hAnsi="Times New Roman"/>
                <w:bCs/>
                <w:sz w:val="24"/>
                <w:szCs w:val="24"/>
              </w:rPr>
              <w:t>s and</w:t>
            </w:r>
            <w:r w:rsidRPr="00E65DEC">
              <w:rPr>
                <w:rFonts w:ascii="Times New Roman" w:hAnsi="Times New Roman"/>
                <w:bCs/>
                <w:sz w:val="24"/>
                <w:szCs w:val="24"/>
              </w:rPr>
              <w:t xml:space="preserve"> find the measurements of shapes by decomposing c</w:t>
            </w:r>
            <w:r>
              <w:rPr>
                <w:rFonts w:ascii="Times New Roman" w:hAnsi="Times New Roman"/>
                <w:bCs/>
                <w:sz w:val="24"/>
                <w:szCs w:val="24"/>
              </w:rPr>
              <w:t>omplex shapes into simpler ones.</w:t>
            </w:r>
          </w:p>
        </w:tc>
        <w:tc>
          <w:tcPr>
            <w:tcW w:w="697" w:type="pct"/>
          </w:tcPr>
          <w:p w14:paraId="636EF2FF" w14:textId="77777777" w:rsidR="00395131" w:rsidRDefault="00395131" w:rsidP="00395131">
            <w:pPr>
              <w:pStyle w:val="NoSpacing"/>
              <w:ind w:left="-108"/>
              <w:jc w:val="center"/>
              <w:rPr>
                <w:rFonts w:ascii="Times New Roman" w:hAnsi="Times New Roman"/>
                <w:bCs/>
                <w:sz w:val="24"/>
                <w:szCs w:val="24"/>
              </w:rPr>
            </w:pPr>
          </w:p>
          <w:p w14:paraId="326D15AD" w14:textId="77777777" w:rsidR="00395131" w:rsidRDefault="00395131" w:rsidP="00395131">
            <w:pPr>
              <w:pStyle w:val="NoSpacing"/>
              <w:ind w:left="-108"/>
              <w:jc w:val="center"/>
              <w:rPr>
                <w:rFonts w:ascii="Times New Roman" w:hAnsi="Times New Roman"/>
                <w:bCs/>
                <w:sz w:val="24"/>
                <w:szCs w:val="24"/>
              </w:rPr>
            </w:pPr>
          </w:p>
          <w:p w14:paraId="1DE55D0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 3, 6, 7</w:t>
            </w:r>
          </w:p>
        </w:tc>
      </w:tr>
      <w:tr w:rsidR="00395131" w14:paraId="729621E1" w14:textId="77777777" w:rsidTr="0082070A">
        <w:trPr>
          <w:trHeight w:val="720"/>
          <w:jc w:val="center"/>
        </w:trPr>
        <w:tc>
          <w:tcPr>
            <w:tcW w:w="1155" w:type="pct"/>
            <w:vAlign w:val="center"/>
          </w:tcPr>
          <w:p w14:paraId="4DC12996" w14:textId="77777777"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t>Circles in Triangles</w:t>
            </w:r>
          </w:p>
        </w:tc>
        <w:tc>
          <w:tcPr>
            <w:tcW w:w="969" w:type="pct"/>
            <w:vAlign w:val="center"/>
          </w:tcPr>
          <w:p w14:paraId="06654540" w14:textId="40F8EC67" w:rsidR="00395131" w:rsidRDefault="00023B94" w:rsidP="00395131">
            <w:pPr>
              <w:pStyle w:val="NoSpacing"/>
              <w:ind w:left="-41"/>
              <w:jc w:val="center"/>
              <w:rPr>
                <w:rFonts w:ascii="Times New Roman" w:hAnsi="Times New Roman"/>
                <w:sz w:val="24"/>
                <w:szCs w:val="24"/>
              </w:rPr>
            </w:pPr>
            <w:r>
              <w:rPr>
                <w:rFonts w:ascii="Times New Roman" w:hAnsi="Times New Roman"/>
                <w:sz w:val="24"/>
                <w:szCs w:val="24"/>
              </w:rPr>
              <w:t>Short Cycle</w:t>
            </w:r>
            <w:r w:rsidR="00395131">
              <w:rPr>
                <w:rFonts w:ascii="Times New Roman" w:hAnsi="Times New Roman"/>
                <w:sz w:val="24"/>
                <w:szCs w:val="24"/>
              </w:rPr>
              <w:t xml:space="preserve"> Task</w:t>
            </w:r>
          </w:p>
        </w:tc>
        <w:tc>
          <w:tcPr>
            <w:tcW w:w="2179" w:type="pct"/>
            <w:vAlign w:val="center"/>
          </w:tcPr>
          <w:p w14:paraId="761E65F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 xml:space="preserve">Proving geometric theorems and </w:t>
            </w:r>
            <w:r w:rsidRPr="00E13F7B">
              <w:rPr>
                <w:rFonts w:ascii="Times New Roman" w:hAnsi="Times New Roman"/>
                <w:bCs/>
                <w:sz w:val="24"/>
                <w:szCs w:val="24"/>
              </w:rPr>
              <w:t>understand</w:t>
            </w:r>
            <w:r>
              <w:rPr>
                <w:rFonts w:ascii="Times New Roman" w:hAnsi="Times New Roman"/>
                <w:bCs/>
                <w:sz w:val="24"/>
                <w:szCs w:val="24"/>
              </w:rPr>
              <w:t>ing</w:t>
            </w:r>
            <w:r w:rsidRPr="00E13F7B">
              <w:rPr>
                <w:rFonts w:ascii="Times New Roman" w:hAnsi="Times New Roman"/>
                <w:bCs/>
                <w:sz w:val="24"/>
                <w:szCs w:val="24"/>
              </w:rPr>
              <w:t xml:space="preserve"> and apply</w:t>
            </w:r>
            <w:r>
              <w:rPr>
                <w:rFonts w:ascii="Times New Roman" w:hAnsi="Times New Roman"/>
                <w:bCs/>
                <w:sz w:val="24"/>
                <w:szCs w:val="24"/>
              </w:rPr>
              <w:t>ing theorems about circles.</w:t>
            </w:r>
          </w:p>
        </w:tc>
        <w:tc>
          <w:tcPr>
            <w:tcW w:w="697" w:type="pct"/>
          </w:tcPr>
          <w:p w14:paraId="073B8E87" w14:textId="77777777" w:rsidR="00395131" w:rsidRDefault="00395131" w:rsidP="00395131">
            <w:pPr>
              <w:pStyle w:val="NoSpacing"/>
              <w:ind w:left="-108"/>
              <w:jc w:val="center"/>
              <w:rPr>
                <w:rFonts w:ascii="Times New Roman" w:hAnsi="Times New Roman"/>
                <w:bCs/>
                <w:sz w:val="24"/>
                <w:szCs w:val="24"/>
              </w:rPr>
            </w:pPr>
          </w:p>
          <w:p w14:paraId="12D78F03"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74B9E5C7" w14:textId="77777777" w:rsidTr="0082070A">
        <w:trPr>
          <w:trHeight w:val="720"/>
          <w:jc w:val="center"/>
        </w:trPr>
        <w:tc>
          <w:tcPr>
            <w:tcW w:w="1155" w:type="pct"/>
            <w:vAlign w:val="center"/>
          </w:tcPr>
          <w:p w14:paraId="4E664068" w14:textId="2E1276D8" w:rsidR="00EE4330" w:rsidRDefault="00EE4330" w:rsidP="00EE4330">
            <w:pPr>
              <w:pStyle w:val="NoSpacing"/>
              <w:jc w:val="center"/>
              <w:rPr>
                <w:rFonts w:ascii="Times New Roman" w:hAnsi="Times New Roman"/>
                <w:sz w:val="24"/>
                <w:szCs w:val="24"/>
              </w:rPr>
            </w:pPr>
            <w:r>
              <w:rPr>
                <w:rFonts w:ascii="Times New Roman" w:hAnsi="Times New Roman"/>
                <w:sz w:val="24"/>
                <w:szCs w:val="24"/>
              </w:rPr>
              <w:t>Grain Storage</w:t>
            </w:r>
          </w:p>
        </w:tc>
        <w:tc>
          <w:tcPr>
            <w:tcW w:w="969" w:type="pct"/>
            <w:vAlign w:val="center"/>
          </w:tcPr>
          <w:p w14:paraId="43C1B70A" w14:textId="15660334" w:rsidR="00EE4330" w:rsidRDefault="00EE4330" w:rsidP="00EE4330">
            <w:pPr>
              <w:pStyle w:val="NoSpacing"/>
              <w:ind w:left="-41"/>
              <w:jc w:val="center"/>
              <w:rPr>
                <w:rFonts w:ascii="Times New Roman" w:hAnsi="Times New Roman"/>
                <w:sz w:val="24"/>
                <w:szCs w:val="24"/>
              </w:rPr>
            </w:pPr>
            <w:r w:rsidRPr="00583C8E">
              <w:rPr>
                <w:rFonts w:ascii="Times New Roman" w:hAnsi="Times New Roman"/>
                <w:sz w:val="24"/>
                <w:szCs w:val="24"/>
              </w:rPr>
              <w:t>Achieve CCSS- CTE Classroom Tasks</w:t>
            </w:r>
          </w:p>
        </w:tc>
        <w:tc>
          <w:tcPr>
            <w:tcW w:w="2179" w:type="pct"/>
            <w:vAlign w:val="center"/>
          </w:tcPr>
          <w:p w14:paraId="7997CBA1" w14:textId="0595A75A"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Covers a variety of related content from previous tasks in the unit.</w:t>
            </w:r>
          </w:p>
        </w:tc>
        <w:tc>
          <w:tcPr>
            <w:tcW w:w="697" w:type="pct"/>
          </w:tcPr>
          <w:p w14:paraId="5941E9C8" w14:textId="77777777" w:rsidR="00EE4330" w:rsidRDefault="00EE4330" w:rsidP="00EE4330">
            <w:pPr>
              <w:pStyle w:val="NoSpacing"/>
              <w:ind w:left="-108"/>
              <w:jc w:val="center"/>
              <w:rPr>
                <w:rFonts w:ascii="Times New Roman" w:hAnsi="Times New Roman"/>
                <w:bCs/>
                <w:sz w:val="24"/>
                <w:szCs w:val="24"/>
              </w:rPr>
            </w:pPr>
          </w:p>
          <w:p w14:paraId="4F6BC6E4" w14:textId="50B27F70"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41657A14" w14:textId="77777777" w:rsidTr="0082070A">
        <w:trPr>
          <w:trHeight w:val="720"/>
          <w:jc w:val="center"/>
        </w:trPr>
        <w:tc>
          <w:tcPr>
            <w:tcW w:w="1155" w:type="pct"/>
            <w:vAlign w:val="center"/>
          </w:tcPr>
          <w:p w14:paraId="4EC2DD1B" w14:textId="6ACFC719" w:rsidR="00EE4330" w:rsidRDefault="00EE4330" w:rsidP="00EE4330">
            <w:pPr>
              <w:pStyle w:val="NoSpacing"/>
              <w:jc w:val="center"/>
              <w:rPr>
                <w:rFonts w:ascii="Times New Roman" w:hAnsi="Times New Roman"/>
                <w:sz w:val="24"/>
                <w:szCs w:val="24"/>
              </w:rPr>
            </w:pPr>
            <w:r>
              <w:rPr>
                <w:rFonts w:ascii="Times New Roman" w:hAnsi="Times New Roman"/>
                <w:sz w:val="24"/>
                <w:szCs w:val="24"/>
              </w:rPr>
              <w:t>Arc Length and Area of a Sector</w:t>
            </w:r>
          </w:p>
        </w:tc>
        <w:tc>
          <w:tcPr>
            <w:tcW w:w="969" w:type="pct"/>
            <w:vAlign w:val="center"/>
          </w:tcPr>
          <w:p w14:paraId="4015FB00"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Discovery Task</w:t>
            </w:r>
          </w:p>
          <w:p w14:paraId="24A924C2" w14:textId="264AFEA7" w:rsidR="00EE4330" w:rsidRDefault="00EE4330" w:rsidP="00EE4330">
            <w:pPr>
              <w:pStyle w:val="NoSpacing"/>
              <w:ind w:left="-41"/>
              <w:jc w:val="center"/>
              <w:rPr>
                <w:rFonts w:ascii="Times New Roman" w:hAnsi="Times New Roman"/>
                <w:sz w:val="24"/>
                <w:szCs w:val="24"/>
              </w:rPr>
            </w:pPr>
            <w:r>
              <w:rPr>
                <w:rFonts w:ascii="Times New Roman" w:hAnsi="Times New Roman"/>
                <w:i/>
                <w:sz w:val="24"/>
                <w:szCs w:val="24"/>
              </w:rPr>
              <w:t>Partner</w:t>
            </w:r>
            <w:r w:rsidRPr="008835A9">
              <w:rPr>
                <w:rFonts w:ascii="Times New Roman" w:hAnsi="Times New Roman"/>
                <w:i/>
                <w:sz w:val="24"/>
                <w:szCs w:val="24"/>
              </w:rPr>
              <w:t xml:space="preserve"> Task</w:t>
            </w:r>
          </w:p>
        </w:tc>
        <w:tc>
          <w:tcPr>
            <w:tcW w:w="2179" w:type="pct"/>
            <w:vAlign w:val="center"/>
          </w:tcPr>
          <w:p w14:paraId="07F3F90D" w14:textId="2618035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Use similarity to define and find arc length; define the radian measure of the angle as the constant of proportionality; derive the formula for the area of a sector; provide informal arguments for area and volume formulas.</w:t>
            </w:r>
          </w:p>
        </w:tc>
        <w:tc>
          <w:tcPr>
            <w:tcW w:w="697" w:type="pct"/>
          </w:tcPr>
          <w:p w14:paraId="0245F78E" w14:textId="77777777" w:rsidR="00EE4330" w:rsidRDefault="00EE4330" w:rsidP="00EE4330">
            <w:pPr>
              <w:pStyle w:val="NoSpacing"/>
              <w:ind w:left="-108"/>
              <w:jc w:val="center"/>
              <w:rPr>
                <w:rFonts w:ascii="Times New Roman" w:hAnsi="Times New Roman"/>
                <w:bCs/>
                <w:sz w:val="24"/>
                <w:szCs w:val="24"/>
              </w:rPr>
            </w:pPr>
          </w:p>
          <w:p w14:paraId="5136C439" w14:textId="77777777" w:rsidR="00EE4330" w:rsidRDefault="00EE4330" w:rsidP="00EE4330">
            <w:pPr>
              <w:pStyle w:val="NoSpacing"/>
              <w:ind w:left="-108"/>
              <w:jc w:val="center"/>
              <w:rPr>
                <w:rFonts w:ascii="Times New Roman" w:hAnsi="Times New Roman"/>
                <w:bCs/>
                <w:sz w:val="24"/>
                <w:szCs w:val="24"/>
              </w:rPr>
            </w:pPr>
          </w:p>
          <w:p w14:paraId="35A621A5" w14:textId="3D129D0B"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2 – 7</w:t>
            </w:r>
          </w:p>
        </w:tc>
      </w:tr>
      <w:tr w:rsidR="00EE4330" w14:paraId="5020A227" w14:textId="77777777" w:rsidTr="0082070A">
        <w:trPr>
          <w:trHeight w:val="720"/>
          <w:jc w:val="center"/>
        </w:trPr>
        <w:tc>
          <w:tcPr>
            <w:tcW w:w="1155" w:type="pct"/>
            <w:vAlign w:val="center"/>
          </w:tcPr>
          <w:p w14:paraId="7D9CAD82" w14:textId="289203B9" w:rsidR="00EE4330" w:rsidRDefault="00EE4330" w:rsidP="00EE4330">
            <w:pPr>
              <w:pStyle w:val="NoSpacing"/>
              <w:jc w:val="center"/>
              <w:rPr>
                <w:rFonts w:ascii="Times New Roman" w:hAnsi="Times New Roman"/>
                <w:sz w:val="24"/>
                <w:szCs w:val="24"/>
              </w:rPr>
            </w:pPr>
            <w:r>
              <w:rPr>
                <w:rFonts w:ascii="Times New Roman" w:hAnsi="Times New Roman"/>
                <w:sz w:val="24"/>
                <w:szCs w:val="24"/>
              </w:rPr>
              <w:t>Sectors of Circles</w:t>
            </w:r>
            <w:r w:rsidR="00023B94">
              <w:rPr>
                <w:rFonts w:ascii="Times New Roman" w:hAnsi="Times New Roman"/>
                <w:sz w:val="24"/>
                <w:szCs w:val="24"/>
              </w:rPr>
              <w:t xml:space="preserve"> (FAL)</w:t>
            </w:r>
          </w:p>
        </w:tc>
        <w:tc>
          <w:tcPr>
            <w:tcW w:w="969" w:type="pct"/>
            <w:vAlign w:val="center"/>
          </w:tcPr>
          <w:p w14:paraId="7EB93CF9" w14:textId="6C74F888"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E6F5EEF" w14:textId="77777777" w:rsidR="00EE4330" w:rsidRPr="00FE4B2C"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Computing</w:t>
            </w:r>
            <w:r w:rsidRPr="00FE4B2C">
              <w:rPr>
                <w:rFonts w:ascii="Times New Roman" w:hAnsi="Times New Roman"/>
                <w:bCs/>
                <w:sz w:val="24"/>
                <w:szCs w:val="24"/>
              </w:rPr>
              <w:t xml:space="preserve"> perimeters, areas, and arc len</w:t>
            </w:r>
            <w:r>
              <w:rPr>
                <w:rFonts w:ascii="Times New Roman" w:hAnsi="Times New Roman"/>
                <w:bCs/>
                <w:sz w:val="24"/>
                <w:szCs w:val="24"/>
              </w:rPr>
              <w:t>gths of sectors using formulas and</w:t>
            </w:r>
          </w:p>
          <w:p w14:paraId="23651A1D" w14:textId="7199D575" w:rsidR="00EE4330" w:rsidRDefault="00EE4330" w:rsidP="00EE4330">
            <w:pPr>
              <w:pStyle w:val="NoSpacing"/>
              <w:ind w:left="-108"/>
              <w:jc w:val="center"/>
              <w:rPr>
                <w:rFonts w:ascii="Times New Roman" w:hAnsi="Times New Roman"/>
                <w:bCs/>
                <w:sz w:val="24"/>
                <w:szCs w:val="24"/>
              </w:rPr>
            </w:pPr>
            <w:proofErr w:type="gramStart"/>
            <w:r w:rsidRPr="00FE4B2C">
              <w:rPr>
                <w:rFonts w:ascii="Times New Roman" w:hAnsi="Times New Roman"/>
                <w:bCs/>
                <w:sz w:val="24"/>
                <w:szCs w:val="24"/>
              </w:rPr>
              <w:t>find</w:t>
            </w:r>
            <w:r>
              <w:rPr>
                <w:rFonts w:ascii="Times New Roman" w:hAnsi="Times New Roman"/>
                <w:bCs/>
                <w:sz w:val="24"/>
                <w:szCs w:val="24"/>
              </w:rPr>
              <w:t>ing</w:t>
            </w:r>
            <w:proofErr w:type="gramEnd"/>
            <w:r w:rsidRPr="00FE4B2C">
              <w:rPr>
                <w:rFonts w:ascii="Times New Roman" w:hAnsi="Times New Roman"/>
                <w:bCs/>
                <w:sz w:val="24"/>
                <w:szCs w:val="24"/>
              </w:rPr>
              <w:t xml:space="preserve"> the re</w:t>
            </w:r>
            <w:r>
              <w:rPr>
                <w:rFonts w:ascii="Times New Roman" w:hAnsi="Times New Roman"/>
                <w:bCs/>
                <w:sz w:val="24"/>
                <w:szCs w:val="24"/>
              </w:rPr>
              <w:t>lationships between arc lengths</w:t>
            </w:r>
            <w:r w:rsidRPr="00FE4B2C">
              <w:rPr>
                <w:rFonts w:ascii="Times New Roman" w:hAnsi="Times New Roman"/>
                <w:bCs/>
                <w:sz w:val="24"/>
                <w:szCs w:val="24"/>
              </w:rPr>
              <w:t xml:space="preserve"> and</w:t>
            </w:r>
            <w:r>
              <w:rPr>
                <w:rFonts w:ascii="Times New Roman" w:hAnsi="Times New Roman"/>
                <w:bCs/>
                <w:sz w:val="24"/>
                <w:szCs w:val="24"/>
              </w:rPr>
              <w:t xml:space="preserve"> areas of sectors after scaling.</w:t>
            </w:r>
          </w:p>
        </w:tc>
        <w:tc>
          <w:tcPr>
            <w:tcW w:w="697" w:type="pct"/>
          </w:tcPr>
          <w:p w14:paraId="359ED327" w14:textId="77777777" w:rsidR="00EE4330" w:rsidRDefault="00EE4330" w:rsidP="00EE4330">
            <w:pPr>
              <w:pStyle w:val="NoSpacing"/>
              <w:ind w:left="-108"/>
              <w:jc w:val="center"/>
              <w:rPr>
                <w:rFonts w:ascii="Times New Roman" w:hAnsi="Times New Roman"/>
                <w:bCs/>
                <w:sz w:val="24"/>
                <w:szCs w:val="24"/>
              </w:rPr>
            </w:pPr>
          </w:p>
          <w:p w14:paraId="78A79589" w14:textId="29175D5B"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1, 7</w:t>
            </w:r>
          </w:p>
        </w:tc>
      </w:tr>
      <w:tr w:rsidR="00EE4330" w14:paraId="61B8DEDD" w14:textId="77777777" w:rsidTr="0082070A">
        <w:trPr>
          <w:trHeight w:val="720"/>
          <w:jc w:val="center"/>
        </w:trPr>
        <w:tc>
          <w:tcPr>
            <w:tcW w:w="1155" w:type="pct"/>
            <w:vAlign w:val="center"/>
          </w:tcPr>
          <w:p w14:paraId="5D937709" w14:textId="00652BE7" w:rsidR="00EE4330" w:rsidRDefault="00EE4330" w:rsidP="00EE4330">
            <w:pPr>
              <w:pStyle w:val="NoSpacing"/>
              <w:jc w:val="center"/>
              <w:rPr>
                <w:rFonts w:ascii="Times New Roman" w:hAnsi="Times New Roman"/>
                <w:sz w:val="24"/>
                <w:szCs w:val="24"/>
              </w:rPr>
            </w:pPr>
            <w:r w:rsidRPr="00A92634">
              <w:rPr>
                <w:rFonts w:ascii="Times New Roman" w:hAnsi="Times New Roman"/>
                <w:sz w:val="24"/>
                <w:szCs w:val="24"/>
              </w:rPr>
              <w:t xml:space="preserve">Volumes of Cylinders, Cones, Pyramids, and Spheres </w:t>
            </w:r>
          </w:p>
        </w:tc>
        <w:tc>
          <w:tcPr>
            <w:tcW w:w="969" w:type="pct"/>
            <w:vAlign w:val="center"/>
          </w:tcPr>
          <w:p w14:paraId="4451E71A"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Performance Task</w:t>
            </w:r>
          </w:p>
          <w:p w14:paraId="7D4A8A81" w14:textId="151BB467" w:rsidR="00EE4330" w:rsidRDefault="00EE4330" w:rsidP="00EE4330">
            <w:pPr>
              <w:pStyle w:val="NoSpacing"/>
              <w:ind w:left="-41"/>
              <w:jc w:val="center"/>
              <w:rPr>
                <w:rFonts w:ascii="Times New Roman" w:hAnsi="Times New Roman"/>
                <w:sz w:val="24"/>
                <w:szCs w:val="24"/>
              </w:rPr>
            </w:pPr>
            <w:r w:rsidRPr="008835A9">
              <w:rPr>
                <w:rFonts w:ascii="Times New Roman" w:hAnsi="Times New Roman"/>
                <w:i/>
                <w:sz w:val="24"/>
                <w:szCs w:val="24"/>
              </w:rPr>
              <w:t>Partner</w:t>
            </w:r>
            <w:r>
              <w:rPr>
                <w:rFonts w:ascii="Times New Roman" w:hAnsi="Times New Roman"/>
                <w:i/>
                <w:sz w:val="24"/>
                <w:szCs w:val="24"/>
              </w:rPr>
              <w:t xml:space="preserve"> or Whole Group</w:t>
            </w:r>
            <w:r w:rsidRPr="008835A9">
              <w:rPr>
                <w:rFonts w:ascii="Times New Roman" w:hAnsi="Times New Roman"/>
                <w:i/>
                <w:sz w:val="24"/>
                <w:szCs w:val="24"/>
              </w:rPr>
              <w:t xml:space="preserve"> Task</w:t>
            </w:r>
          </w:p>
        </w:tc>
        <w:tc>
          <w:tcPr>
            <w:tcW w:w="2179" w:type="pct"/>
            <w:vAlign w:val="center"/>
          </w:tcPr>
          <w:p w14:paraId="2FB068D5" w14:textId="62E4A11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Provide informal arguments for area and volume formulas; provide informal arguments using </w:t>
            </w:r>
            <w:proofErr w:type="spellStart"/>
            <w:r>
              <w:rPr>
                <w:rFonts w:ascii="Times New Roman" w:hAnsi="Times New Roman"/>
                <w:bCs/>
                <w:sz w:val="24"/>
                <w:szCs w:val="24"/>
              </w:rPr>
              <w:t>Cavalieri’s</w:t>
            </w:r>
            <w:proofErr w:type="spellEnd"/>
            <w:r>
              <w:rPr>
                <w:rFonts w:ascii="Times New Roman" w:hAnsi="Times New Roman"/>
                <w:bCs/>
                <w:sz w:val="24"/>
                <w:szCs w:val="24"/>
              </w:rPr>
              <w:t xml:space="preserve"> principle for the volume of a sphere and other solid figures;  use formulas for cylinders, pyramids, cones, and spheres to solve problems.  </w:t>
            </w:r>
          </w:p>
        </w:tc>
        <w:tc>
          <w:tcPr>
            <w:tcW w:w="697" w:type="pct"/>
          </w:tcPr>
          <w:p w14:paraId="7805E399" w14:textId="77777777" w:rsidR="00EE4330" w:rsidRDefault="00EE4330" w:rsidP="00EE4330">
            <w:pPr>
              <w:pStyle w:val="NoSpacing"/>
              <w:ind w:left="-108"/>
              <w:jc w:val="center"/>
              <w:rPr>
                <w:rFonts w:ascii="Times New Roman" w:hAnsi="Times New Roman"/>
                <w:bCs/>
                <w:sz w:val="24"/>
                <w:szCs w:val="24"/>
              </w:rPr>
            </w:pPr>
          </w:p>
          <w:p w14:paraId="14F94D69" w14:textId="77777777" w:rsidR="00EE4330" w:rsidRDefault="00EE4330" w:rsidP="00EE4330">
            <w:pPr>
              <w:pStyle w:val="NoSpacing"/>
              <w:ind w:left="-108"/>
              <w:jc w:val="center"/>
              <w:rPr>
                <w:rFonts w:ascii="Times New Roman" w:hAnsi="Times New Roman"/>
                <w:bCs/>
                <w:sz w:val="24"/>
                <w:szCs w:val="24"/>
              </w:rPr>
            </w:pPr>
          </w:p>
          <w:p w14:paraId="1DB2717F" w14:textId="3B1B6D1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 5</w:t>
            </w:r>
          </w:p>
        </w:tc>
      </w:tr>
      <w:tr w:rsidR="00EE4330" w14:paraId="3FF79A7B" w14:textId="77777777" w:rsidTr="0082070A">
        <w:trPr>
          <w:trHeight w:val="720"/>
          <w:jc w:val="center"/>
        </w:trPr>
        <w:tc>
          <w:tcPr>
            <w:tcW w:w="1155" w:type="pct"/>
            <w:vAlign w:val="center"/>
          </w:tcPr>
          <w:p w14:paraId="3F1A9991" w14:textId="04A59957" w:rsidR="00EE4330" w:rsidRDefault="00EE4330" w:rsidP="00EE4330">
            <w:pPr>
              <w:pStyle w:val="NoSpacing"/>
              <w:jc w:val="center"/>
              <w:rPr>
                <w:rFonts w:ascii="Times New Roman" w:hAnsi="Times New Roman"/>
                <w:sz w:val="24"/>
                <w:szCs w:val="24"/>
              </w:rPr>
            </w:pPr>
            <w:r>
              <w:rPr>
                <w:rFonts w:ascii="Times New Roman" w:hAnsi="Times New Roman"/>
                <w:sz w:val="24"/>
                <w:szCs w:val="24"/>
              </w:rPr>
              <w:t>Evaluating Statements about Enlargements</w:t>
            </w:r>
            <w:r w:rsidR="00023B94">
              <w:rPr>
                <w:rFonts w:ascii="Times New Roman" w:hAnsi="Times New Roman"/>
                <w:sz w:val="24"/>
                <w:szCs w:val="24"/>
              </w:rPr>
              <w:t xml:space="preserve"> (FAL)</w:t>
            </w:r>
          </w:p>
        </w:tc>
        <w:tc>
          <w:tcPr>
            <w:tcW w:w="969" w:type="pct"/>
            <w:vAlign w:val="center"/>
          </w:tcPr>
          <w:p w14:paraId="7A821D73" w14:textId="7CB8E626"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6CB0B372" w14:textId="5C624ADF"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w:t>
            </w:r>
            <w:r w:rsidRPr="002D42AE">
              <w:rPr>
                <w:rFonts w:ascii="Times New Roman" w:hAnsi="Times New Roman"/>
                <w:bCs/>
                <w:sz w:val="24"/>
                <w:szCs w:val="24"/>
              </w:rPr>
              <w:t>omputing perimeters, ar</w:t>
            </w:r>
            <w:r>
              <w:rPr>
                <w:rFonts w:ascii="Times New Roman" w:hAnsi="Times New Roman"/>
                <w:bCs/>
                <w:sz w:val="24"/>
                <w:szCs w:val="24"/>
              </w:rPr>
              <w:t xml:space="preserve">eas and volumes using formulas and </w:t>
            </w:r>
            <w:r w:rsidRPr="002D42AE">
              <w:rPr>
                <w:rFonts w:ascii="Times New Roman" w:hAnsi="Times New Roman"/>
                <w:bCs/>
                <w:sz w:val="24"/>
                <w:szCs w:val="24"/>
              </w:rPr>
              <w:t>find</w:t>
            </w:r>
            <w:r>
              <w:rPr>
                <w:rFonts w:ascii="Times New Roman" w:hAnsi="Times New Roman"/>
                <w:bCs/>
                <w:sz w:val="24"/>
                <w:szCs w:val="24"/>
              </w:rPr>
              <w:t>ing</w:t>
            </w:r>
            <w:r w:rsidRPr="002D42AE">
              <w:rPr>
                <w:rFonts w:ascii="Times New Roman" w:hAnsi="Times New Roman"/>
                <w:bCs/>
                <w:sz w:val="24"/>
                <w:szCs w:val="24"/>
              </w:rPr>
              <w:t xml:space="preserve"> the relationships between perimeters, areas, and </w:t>
            </w:r>
            <w:r>
              <w:rPr>
                <w:rFonts w:ascii="Times New Roman" w:hAnsi="Times New Roman"/>
                <w:bCs/>
                <w:sz w:val="24"/>
                <w:szCs w:val="24"/>
              </w:rPr>
              <w:t>volumes of shapes after scaling.</w:t>
            </w:r>
          </w:p>
        </w:tc>
        <w:tc>
          <w:tcPr>
            <w:tcW w:w="697" w:type="pct"/>
          </w:tcPr>
          <w:p w14:paraId="41DF2BA5" w14:textId="77777777" w:rsidR="00EE4330" w:rsidRDefault="00EE4330" w:rsidP="00EE4330">
            <w:pPr>
              <w:pStyle w:val="NoSpacing"/>
              <w:ind w:left="-108"/>
              <w:jc w:val="center"/>
              <w:rPr>
                <w:rFonts w:ascii="Times New Roman" w:hAnsi="Times New Roman"/>
                <w:bCs/>
                <w:sz w:val="24"/>
                <w:szCs w:val="24"/>
              </w:rPr>
            </w:pPr>
          </w:p>
          <w:p w14:paraId="51E10131" w14:textId="299A4298"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1B46D427" w14:textId="77777777" w:rsidTr="0082070A">
        <w:trPr>
          <w:trHeight w:val="720"/>
          <w:jc w:val="center"/>
        </w:trPr>
        <w:tc>
          <w:tcPr>
            <w:tcW w:w="1155" w:type="pct"/>
            <w:vAlign w:val="center"/>
          </w:tcPr>
          <w:p w14:paraId="28E0D50E" w14:textId="5FF85CDF" w:rsidR="00EE4330" w:rsidRDefault="00EE4330" w:rsidP="00EE4330">
            <w:pPr>
              <w:pStyle w:val="NoSpacing"/>
              <w:jc w:val="center"/>
              <w:rPr>
                <w:rFonts w:ascii="Times New Roman" w:hAnsi="Times New Roman"/>
                <w:sz w:val="24"/>
                <w:szCs w:val="24"/>
              </w:rPr>
            </w:pPr>
            <w:r>
              <w:rPr>
                <w:rFonts w:ascii="Times New Roman" w:hAnsi="Times New Roman"/>
                <w:sz w:val="24"/>
                <w:szCs w:val="24"/>
              </w:rPr>
              <w:t>Calculating Volume of Compound Objects</w:t>
            </w:r>
            <w:r w:rsidR="00023B94">
              <w:rPr>
                <w:rFonts w:ascii="Times New Roman" w:hAnsi="Times New Roman"/>
                <w:sz w:val="24"/>
                <w:szCs w:val="24"/>
              </w:rPr>
              <w:t xml:space="preserve"> (FAL)</w:t>
            </w:r>
          </w:p>
        </w:tc>
        <w:tc>
          <w:tcPr>
            <w:tcW w:w="969" w:type="pct"/>
            <w:vAlign w:val="center"/>
          </w:tcPr>
          <w:p w14:paraId="545A46F6" w14:textId="06A55AD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109A944B" w14:textId="77777777" w:rsidR="00EE4330" w:rsidRPr="002D42AE"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w:t>
            </w:r>
            <w:r w:rsidRPr="002D42AE">
              <w:rPr>
                <w:rFonts w:ascii="Times New Roman" w:hAnsi="Times New Roman"/>
                <w:bCs/>
                <w:sz w:val="24"/>
                <w:szCs w:val="24"/>
              </w:rPr>
              <w:t>omp</w:t>
            </w:r>
            <w:r>
              <w:rPr>
                <w:rFonts w:ascii="Times New Roman" w:hAnsi="Times New Roman"/>
                <w:bCs/>
                <w:sz w:val="24"/>
                <w:szCs w:val="24"/>
              </w:rPr>
              <w:t>uting measurements using formulas;</w:t>
            </w:r>
            <w:r w:rsidRPr="002D42AE">
              <w:rPr>
                <w:rFonts w:ascii="Times New Roman" w:hAnsi="Times New Roman"/>
                <w:bCs/>
                <w:sz w:val="24"/>
                <w:szCs w:val="24"/>
              </w:rPr>
              <w:t xml:space="preserve"> </w:t>
            </w:r>
          </w:p>
          <w:p w14:paraId="26613325" w14:textId="1537BED7" w:rsidR="00EE4330" w:rsidRDefault="00EE4330" w:rsidP="00EE4330">
            <w:pPr>
              <w:pStyle w:val="NoSpacing"/>
              <w:ind w:left="-108"/>
              <w:jc w:val="center"/>
              <w:rPr>
                <w:rFonts w:ascii="Times New Roman" w:hAnsi="Times New Roman"/>
                <w:bCs/>
                <w:sz w:val="24"/>
                <w:szCs w:val="24"/>
              </w:rPr>
            </w:pPr>
            <w:proofErr w:type="gramStart"/>
            <w:r>
              <w:rPr>
                <w:rFonts w:ascii="Times New Roman" w:hAnsi="Times New Roman"/>
                <w:bCs/>
                <w:sz w:val="24"/>
                <w:szCs w:val="24"/>
              </w:rPr>
              <w:t>decomposing</w:t>
            </w:r>
            <w:proofErr w:type="gramEnd"/>
            <w:r w:rsidRPr="002D42AE">
              <w:rPr>
                <w:rFonts w:ascii="Times New Roman" w:hAnsi="Times New Roman"/>
                <w:bCs/>
                <w:sz w:val="24"/>
                <w:szCs w:val="24"/>
              </w:rPr>
              <w:t xml:space="preserve"> co</w:t>
            </w:r>
            <w:r>
              <w:rPr>
                <w:rFonts w:ascii="Times New Roman" w:hAnsi="Times New Roman"/>
                <w:bCs/>
                <w:sz w:val="24"/>
                <w:szCs w:val="24"/>
              </w:rPr>
              <w:t>mpound shapes into simpler ones; and using</w:t>
            </w:r>
            <w:r w:rsidRPr="002D42AE">
              <w:rPr>
                <w:rFonts w:ascii="Times New Roman" w:hAnsi="Times New Roman"/>
                <w:bCs/>
                <w:sz w:val="24"/>
                <w:szCs w:val="24"/>
              </w:rPr>
              <w:t xml:space="preserve"> right triangles and their properti</w:t>
            </w:r>
            <w:r>
              <w:rPr>
                <w:rFonts w:ascii="Times New Roman" w:hAnsi="Times New Roman"/>
                <w:bCs/>
                <w:sz w:val="24"/>
                <w:szCs w:val="24"/>
              </w:rPr>
              <w:t>es to solve real-world problems.</w:t>
            </w:r>
          </w:p>
        </w:tc>
        <w:tc>
          <w:tcPr>
            <w:tcW w:w="697" w:type="pct"/>
          </w:tcPr>
          <w:p w14:paraId="16A0FD6C" w14:textId="77777777" w:rsidR="00EE4330" w:rsidRDefault="00EE4330" w:rsidP="00EE4330">
            <w:pPr>
              <w:pStyle w:val="NoSpacing"/>
              <w:ind w:left="-108"/>
              <w:jc w:val="center"/>
              <w:rPr>
                <w:rFonts w:ascii="Times New Roman" w:hAnsi="Times New Roman"/>
                <w:bCs/>
                <w:sz w:val="24"/>
                <w:szCs w:val="24"/>
              </w:rPr>
            </w:pPr>
          </w:p>
          <w:p w14:paraId="79F3DBDE" w14:textId="3926DE5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1, 6</w:t>
            </w:r>
          </w:p>
        </w:tc>
      </w:tr>
      <w:tr w:rsidR="00EE4330" w14:paraId="3D274DD2" w14:textId="77777777" w:rsidTr="0082070A">
        <w:trPr>
          <w:trHeight w:val="720"/>
          <w:jc w:val="center"/>
        </w:trPr>
        <w:tc>
          <w:tcPr>
            <w:tcW w:w="1155" w:type="pct"/>
            <w:vAlign w:val="center"/>
          </w:tcPr>
          <w:p w14:paraId="21E810D2" w14:textId="232D9697" w:rsidR="00EE4330" w:rsidRDefault="00EE4330" w:rsidP="00EE4330">
            <w:pPr>
              <w:pStyle w:val="NoSpacing"/>
              <w:jc w:val="center"/>
              <w:rPr>
                <w:rFonts w:ascii="Times New Roman" w:hAnsi="Times New Roman"/>
                <w:sz w:val="24"/>
                <w:szCs w:val="24"/>
              </w:rPr>
            </w:pPr>
            <w:r>
              <w:rPr>
                <w:rFonts w:ascii="Times New Roman" w:hAnsi="Times New Roman"/>
                <w:sz w:val="24"/>
                <w:szCs w:val="24"/>
              </w:rPr>
              <w:t>A Golden Crown</w:t>
            </w:r>
          </w:p>
        </w:tc>
        <w:tc>
          <w:tcPr>
            <w:tcW w:w="969" w:type="pct"/>
            <w:vAlign w:val="center"/>
          </w:tcPr>
          <w:p w14:paraId="5EDA1C0F" w14:textId="34635B36"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 Task</w:t>
            </w:r>
          </w:p>
        </w:tc>
        <w:tc>
          <w:tcPr>
            <w:tcW w:w="2179" w:type="pct"/>
            <w:vAlign w:val="center"/>
          </w:tcPr>
          <w:p w14:paraId="70734822" w14:textId="675168A4"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Analyzing</w:t>
            </w:r>
            <w:r w:rsidRPr="0052296E">
              <w:rPr>
                <w:rFonts w:ascii="Times New Roman" w:hAnsi="Times New Roman"/>
                <w:bCs/>
                <w:sz w:val="24"/>
                <w:szCs w:val="24"/>
              </w:rPr>
              <w:t xml:space="preserve"> pr</w:t>
            </w:r>
            <w:r>
              <w:rPr>
                <w:rFonts w:ascii="Times New Roman" w:hAnsi="Times New Roman"/>
                <w:bCs/>
                <w:sz w:val="24"/>
                <w:szCs w:val="24"/>
              </w:rPr>
              <w:t>oportional relationships and using</w:t>
            </w:r>
            <w:r w:rsidRPr="0052296E">
              <w:rPr>
                <w:rFonts w:ascii="Times New Roman" w:hAnsi="Times New Roman"/>
                <w:bCs/>
                <w:sz w:val="24"/>
                <w:szCs w:val="24"/>
              </w:rPr>
              <w:t xml:space="preserve"> them to solve r</w:t>
            </w:r>
            <w:r>
              <w:rPr>
                <w:rFonts w:ascii="Times New Roman" w:hAnsi="Times New Roman"/>
                <w:bCs/>
                <w:sz w:val="24"/>
                <w:szCs w:val="24"/>
              </w:rPr>
              <w:t>eal world mathematical problems.</w:t>
            </w:r>
          </w:p>
        </w:tc>
        <w:tc>
          <w:tcPr>
            <w:tcW w:w="697" w:type="pct"/>
          </w:tcPr>
          <w:p w14:paraId="3928532A" w14:textId="77777777" w:rsidR="00EE4330" w:rsidRDefault="00EE4330" w:rsidP="00EE4330">
            <w:pPr>
              <w:pStyle w:val="NoSpacing"/>
              <w:ind w:left="-108"/>
              <w:jc w:val="center"/>
              <w:rPr>
                <w:rFonts w:ascii="Times New Roman" w:hAnsi="Times New Roman"/>
                <w:bCs/>
                <w:sz w:val="24"/>
                <w:szCs w:val="24"/>
              </w:rPr>
            </w:pPr>
          </w:p>
          <w:p w14:paraId="11A334A5" w14:textId="5B0B4833"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0C4B471B" w14:textId="77777777" w:rsidTr="0082070A">
        <w:trPr>
          <w:trHeight w:val="720"/>
          <w:jc w:val="center"/>
        </w:trPr>
        <w:tc>
          <w:tcPr>
            <w:tcW w:w="1155" w:type="pct"/>
            <w:vAlign w:val="center"/>
          </w:tcPr>
          <w:p w14:paraId="491A5D8E" w14:textId="5ADDB37A" w:rsidR="00EE4330" w:rsidRDefault="00EE4330" w:rsidP="00EE4330">
            <w:pPr>
              <w:pStyle w:val="NoSpacing"/>
              <w:jc w:val="center"/>
              <w:rPr>
                <w:rFonts w:ascii="Times New Roman" w:hAnsi="Times New Roman"/>
                <w:sz w:val="24"/>
                <w:szCs w:val="24"/>
              </w:rPr>
            </w:pPr>
            <w:proofErr w:type="spellStart"/>
            <w:r>
              <w:rPr>
                <w:rFonts w:ascii="Times New Roman" w:hAnsi="Times New Roman"/>
                <w:sz w:val="24"/>
                <w:szCs w:val="24"/>
              </w:rPr>
              <w:t>Bestsize</w:t>
            </w:r>
            <w:proofErr w:type="spellEnd"/>
            <w:r>
              <w:rPr>
                <w:rFonts w:ascii="Times New Roman" w:hAnsi="Times New Roman"/>
                <w:sz w:val="24"/>
                <w:szCs w:val="24"/>
              </w:rPr>
              <w:t xml:space="preserve"> Cans</w:t>
            </w:r>
          </w:p>
        </w:tc>
        <w:tc>
          <w:tcPr>
            <w:tcW w:w="969" w:type="pct"/>
            <w:vAlign w:val="center"/>
          </w:tcPr>
          <w:p w14:paraId="1383E449" w14:textId="6A593289"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45D973E0" w14:textId="29F3F58C"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E</w:t>
            </w:r>
            <w:r w:rsidRPr="009B597F">
              <w:rPr>
                <w:rFonts w:ascii="Times New Roman" w:hAnsi="Times New Roman"/>
                <w:bCs/>
                <w:sz w:val="24"/>
                <w:szCs w:val="24"/>
              </w:rPr>
              <w:t>xplain</w:t>
            </w:r>
            <w:r>
              <w:rPr>
                <w:rFonts w:ascii="Times New Roman" w:hAnsi="Times New Roman"/>
                <w:bCs/>
                <w:sz w:val="24"/>
                <w:szCs w:val="24"/>
              </w:rPr>
              <w:t>ing volume formulas and using them to solve problems.</w:t>
            </w:r>
          </w:p>
        </w:tc>
        <w:tc>
          <w:tcPr>
            <w:tcW w:w="697" w:type="pct"/>
          </w:tcPr>
          <w:p w14:paraId="0F1FBEEC" w14:textId="77777777" w:rsidR="00EE4330" w:rsidRDefault="00EE4330" w:rsidP="00EE4330">
            <w:pPr>
              <w:pStyle w:val="NoSpacing"/>
              <w:ind w:left="-108"/>
              <w:jc w:val="center"/>
              <w:rPr>
                <w:rFonts w:ascii="Times New Roman" w:hAnsi="Times New Roman"/>
                <w:bCs/>
                <w:sz w:val="24"/>
                <w:szCs w:val="24"/>
              </w:rPr>
            </w:pPr>
          </w:p>
          <w:p w14:paraId="423F2A6C" w14:textId="4FEC2D03"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3A04EFC2" w14:textId="77777777" w:rsidTr="0082070A">
        <w:trPr>
          <w:trHeight w:val="720"/>
          <w:jc w:val="center"/>
        </w:trPr>
        <w:tc>
          <w:tcPr>
            <w:tcW w:w="1155" w:type="pct"/>
            <w:vAlign w:val="center"/>
          </w:tcPr>
          <w:p w14:paraId="66F08F8D" w14:textId="3287BEA8" w:rsidR="00EE4330" w:rsidRDefault="00EE4330" w:rsidP="00EE4330">
            <w:pPr>
              <w:pStyle w:val="NoSpacing"/>
              <w:jc w:val="center"/>
              <w:rPr>
                <w:rFonts w:ascii="Times New Roman" w:hAnsi="Times New Roman"/>
                <w:sz w:val="24"/>
                <w:szCs w:val="24"/>
              </w:rPr>
            </w:pPr>
            <w:proofErr w:type="spellStart"/>
            <w:r>
              <w:rPr>
                <w:rFonts w:ascii="Times New Roman" w:hAnsi="Times New Roman"/>
                <w:sz w:val="24"/>
                <w:szCs w:val="24"/>
              </w:rPr>
              <w:lastRenderedPageBreak/>
              <w:t>Funsize</w:t>
            </w:r>
            <w:proofErr w:type="spellEnd"/>
            <w:r>
              <w:rPr>
                <w:rFonts w:ascii="Times New Roman" w:hAnsi="Times New Roman"/>
                <w:sz w:val="24"/>
                <w:szCs w:val="24"/>
              </w:rPr>
              <w:t xml:space="preserve"> Cans</w:t>
            </w:r>
          </w:p>
        </w:tc>
        <w:tc>
          <w:tcPr>
            <w:tcW w:w="969" w:type="pct"/>
            <w:vAlign w:val="center"/>
          </w:tcPr>
          <w:p w14:paraId="35C004EA" w14:textId="58AB4F47"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2289660B" w14:textId="412D0AA9" w:rsidR="00EE4330" w:rsidRDefault="00EE4330" w:rsidP="00EE4330">
            <w:pPr>
              <w:pStyle w:val="NoSpacing"/>
              <w:ind w:left="-108"/>
              <w:jc w:val="center"/>
              <w:rPr>
                <w:rFonts w:ascii="Times New Roman" w:hAnsi="Times New Roman"/>
                <w:bCs/>
                <w:sz w:val="24"/>
                <w:szCs w:val="24"/>
              </w:rPr>
            </w:pPr>
            <w:r w:rsidRPr="00045A0C">
              <w:rPr>
                <w:rFonts w:ascii="Times New Roman" w:hAnsi="Times New Roman"/>
                <w:bCs/>
                <w:sz w:val="24"/>
                <w:szCs w:val="24"/>
              </w:rPr>
              <w:t>Explaining volume formulas and using them to solve problems.</w:t>
            </w:r>
          </w:p>
        </w:tc>
        <w:tc>
          <w:tcPr>
            <w:tcW w:w="697" w:type="pct"/>
          </w:tcPr>
          <w:p w14:paraId="77FECC29" w14:textId="77777777" w:rsidR="00EE4330" w:rsidRDefault="00EE4330" w:rsidP="00EE4330">
            <w:pPr>
              <w:pStyle w:val="NoSpacing"/>
              <w:ind w:left="-108"/>
              <w:jc w:val="center"/>
              <w:rPr>
                <w:rFonts w:ascii="Times New Roman" w:hAnsi="Times New Roman"/>
                <w:bCs/>
                <w:sz w:val="24"/>
                <w:szCs w:val="24"/>
              </w:rPr>
            </w:pPr>
          </w:p>
          <w:p w14:paraId="0C1C7018" w14:textId="04EB27C6"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1A7C65FB" w14:textId="77777777" w:rsidTr="0082070A">
        <w:trPr>
          <w:trHeight w:val="720"/>
          <w:jc w:val="center"/>
        </w:trPr>
        <w:tc>
          <w:tcPr>
            <w:tcW w:w="1155" w:type="pct"/>
            <w:vAlign w:val="center"/>
          </w:tcPr>
          <w:p w14:paraId="66DAC4E6" w14:textId="4C61998A" w:rsidR="00EE4330" w:rsidRDefault="00EE4330" w:rsidP="00EE4330">
            <w:pPr>
              <w:pStyle w:val="NoSpacing"/>
              <w:jc w:val="center"/>
              <w:rPr>
                <w:rFonts w:ascii="Times New Roman" w:hAnsi="Times New Roman"/>
                <w:sz w:val="24"/>
                <w:szCs w:val="24"/>
              </w:rPr>
            </w:pPr>
            <w:r>
              <w:rPr>
                <w:rFonts w:ascii="Times New Roman" w:hAnsi="Times New Roman"/>
                <w:sz w:val="24"/>
                <w:szCs w:val="24"/>
              </w:rPr>
              <w:t>Propane Tanks</w:t>
            </w:r>
          </w:p>
        </w:tc>
        <w:tc>
          <w:tcPr>
            <w:tcW w:w="969" w:type="pct"/>
            <w:vAlign w:val="center"/>
          </w:tcPr>
          <w:p w14:paraId="71C08F5C" w14:textId="35B2BD91"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0348AB2B" w14:textId="20C08E72"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E</w:t>
            </w:r>
            <w:r w:rsidRPr="00924E89">
              <w:rPr>
                <w:rFonts w:ascii="Times New Roman" w:hAnsi="Times New Roman"/>
                <w:bCs/>
                <w:sz w:val="24"/>
                <w:szCs w:val="24"/>
              </w:rPr>
              <w:t>xplain</w:t>
            </w:r>
            <w:r>
              <w:rPr>
                <w:rFonts w:ascii="Times New Roman" w:hAnsi="Times New Roman"/>
                <w:bCs/>
                <w:sz w:val="24"/>
                <w:szCs w:val="24"/>
              </w:rPr>
              <w:t>ing volume formulas and using them to solve problems, and visualizing</w:t>
            </w:r>
            <w:r w:rsidRPr="00924E89">
              <w:rPr>
                <w:rFonts w:ascii="Times New Roman" w:hAnsi="Times New Roman"/>
                <w:bCs/>
                <w:sz w:val="24"/>
                <w:szCs w:val="24"/>
              </w:rPr>
              <w:t xml:space="preserve"> relationships between two-dimensiona</w:t>
            </w:r>
            <w:r>
              <w:rPr>
                <w:rFonts w:ascii="Times New Roman" w:hAnsi="Times New Roman"/>
                <w:bCs/>
                <w:sz w:val="24"/>
                <w:szCs w:val="24"/>
              </w:rPr>
              <w:t>l and three-dimensional objects.</w:t>
            </w:r>
          </w:p>
        </w:tc>
        <w:tc>
          <w:tcPr>
            <w:tcW w:w="697" w:type="pct"/>
          </w:tcPr>
          <w:p w14:paraId="16257898" w14:textId="77777777" w:rsidR="00EE4330" w:rsidRDefault="00EE4330" w:rsidP="00EE4330">
            <w:pPr>
              <w:pStyle w:val="NoSpacing"/>
              <w:ind w:left="-108"/>
              <w:jc w:val="center"/>
              <w:rPr>
                <w:rFonts w:ascii="Times New Roman" w:hAnsi="Times New Roman"/>
                <w:bCs/>
                <w:sz w:val="24"/>
                <w:szCs w:val="24"/>
              </w:rPr>
            </w:pPr>
          </w:p>
          <w:p w14:paraId="15DB55EF" w14:textId="36901624"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7F7FA2" w14:paraId="2ED4CF04" w14:textId="77777777" w:rsidTr="0082070A">
        <w:trPr>
          <w:trHeight w:val="720"/>
          <w:jc w:val="center"/>
        </w:trPr>
        <w:tc>
          <w:tcPr>
            <w:tcW w:w="1155" w:type="pct"/>
            <w:vAlign w:val="center"/>
          </w:tcPr>
          <w:p w14:paraId="740FEAD7" w14:textId="3516955C" w:rsidR="007F7FA2" w:rsidRPr="00923CEC" w:rsidRDefault="007F7FA2" w:rsidP="00EE4330">
            <w:pPr>
              <w:pStyle w:val="NoSpacing"/>
              <w:jc w:val="center"/>
              <w:rPr>
                <w:rFonts w:ascii="Times New Roman" w:hAnsi="Times New Roman"/>
                <w:sz w:val="24"/>
                <w:szCs w:val="24"/>
              </w:rPr>
            </w:pPr>
            <w:r w:rsidRPr="00923CEC">
              <w:rPr>
                <w:rFonts w:ascii="Times New Roman" w:hAnsi="Times New Roman"/>
                <w:sz w:val="24"/>
                <w:szCs w:val="24"/>
              </w:rPr>
              <w:t>Tennis Balls in a Can</w:t>
            </w:r>
          </w:p>
        </w:tc>
        <w:tc>
          <w:tcPr>
            <w:tcW w:w="969" w:type="pct"/>
            <w:vAlign w:val="center"/>
          </w:tcPr>
          <w:p w14:paraId="21B13165" w14:textId="7AC22AFB" w:rsidR="007F7FA2" w:rsidRPr="00923CEC" w:rsidRDefault="00063C85" w:rsidP="00EE4330">
            <w:pPr>
              <w:pStyle w:val="NoSpacing"/>
              <w:ind w:left="-41"/>
              <w:jc w:val="center"/>
              <w:rPr>
                <w:rFonts w:ascii="Times New Roman" w:hAnsi="Times New Roman"/>
                <w:sz w:val="24"/>
                <w:szCs w:val="24"/>
              </w:rPr>
            </w:pPr>
            <w:r w:rsidRPr="00923CEC">
              <w:rPr>
                <w:rFonts w:ascii="Times New Roman" w:hAnsi="Times New Roman"/>
                <w:sz w:val="24"/>
                <w:szCs w:val="24"/>
              </w:rPr>
              <w:t>Discovery Task</w:t>
            </w:r>
          </w:p>
        </w:tc>
        <w:tc>
          <w:tcPr>
            <w:tcW w:w="2179" w:type="pct"/>
            <w:vAlign w:val="center"/>
          </w:tcPr>
          <w:p w14:paraId="25C0A9C3" w14:textId="0DFE45C2" w:rsidR="007F7FA2" w:rsidRPr="00923CEC" w:rsidRDefault="007F7FA2" w:rsidP="00EE4330">
            <w:pPr>
              <w:pStyle w:val="NoSpacing"/>
              <w:ind w:left="-108"/>
              <w:jc w:val="center"/>
              <w:rPr>
                <w:rFonts w:ascii="Times New Roman" w:hAnsi="Times New Roman"/>
                <w:bCs/>
                <w:sz w:val="24"/>
                <w:szCs w:val="24"/>
              </w:rPr>
            </w:pPr>
            <w:r w:rsidRPr="00923CEC">
              <w:rPr>
                <w:rFonts w:ascii="Times New Roman" w:hAnsi="Times New Roman"/>
                <w:bCs/>
                <w:sz w:val="24"/>
                <w:szCs w:val="24"/>
              </w:rPr>
              <w:t xml:space="preserve">Three </w:t>
            </w:r>
            <w:r w:rsidR="00923CEC" w:rsidRPr="00923CEC">
              <w:rPr>
                <w:rFonts w:ascii="Times New Roman" w:hAnsi="Times New Roman"/>
                <w:bCs/>
                <w:sz w:val="24"/>
                <w:szCs w:val="24"/>
              </w:rPr>
              <w:t>Dimensional</w:t>
            </w:r>
            <w:r w:rsidRPr="00923CEC">
              <w:rPr>
                <w:rFonts w:ascii="Times New Roman" w:hAnsi="Times New Roman"/>
                <w:bCs/>
                <w:sz w:val="24"/>
                <w:szCs w:val="24"/>
              </w:rPr>
              <w:t xml:space="preserve"> Shapes and solids of Revolution</w:t>
            </w:r>
          </w:p>
        </w:tc>
        <w:tc>
          <w:tcPr>
            <w:tcW w:w="697" w:type="pct"/>
          </w:tcPr>
          <w:p w14:paraId="1F586672" w14:textId="77777777" w:rsidR="007F7FA2" w:rsidRPr="00923CEC" w:rsidRDefault="007F7FA2" w:rsidP="00EE4330">
            <w:pPr>
              <w:pStyle w:val="NoSpacing"/>
              <w:ind w:left="-108"/>
              <w:jc w:val="center"/>
              <w:rPr>
                <w:rFonts w:ascii="Times New Roman" w:hAnsi="Times New Roman"/>
                <w:bCs/>
                <w:sz w:val="24"/>
                <w:szCs w:val="24"/>
              </w:rPr>
            </w:pPr>
          </w:p>
          <w:p w14:paraId="6B3D6EE9" w14:textId="4D2BAB53" w:rsidR="007F7FA2" w:rsidRPr="00923CEC" w:rsidRDefault="007F7FA2" w:rsidP="00EE4330">
            <w:pPr>
              <w:pStyle w:val="NoSpacing"/>
              <w:ind w:left="-108"/>
              <w:jc w:val="center"/>
              <w:rPr>
                <w:rFonts w:ascii="Times New Roman" w:hAnsi="Times New Roman"/>
                <w:bCs/>
                <w:sz w:val="24"/>
                <w:szCs w:val="24"/>
              </w:rPr>
            </w:pPr>
            <w:r w:rsidRPr="00923CEC">
              <w:rPr>
                <w:rFonts w:ascii="Times New Roman" w:hAnsi="Times New Roman"/>
                <w:bCs/>
                <w:sz w:val="24"/>
                <w:szCs w:val="24"/>
              </w:rPr>
              <w:t>1-8</w:t>
            </w:r>
          </w:p>
        </w:tc>
      </w:tr>
      <w:tr w:rsidR="00B75C8D" w14:paraId="5CAC2706" w14:textId="77777777" w:rsidTr="00B75C8D">
        <w:trPr>
          <w:trHeight w:val="720"/>
          <w:jc w:val="center"/>
        </w:trPr>
        <w:tc>
          <w:tcPr>
            <w:tcW w:w="1155" w:type="pct"/>
            <w:vAlign w:val="center"/>
          </w:tcPr>
          <w:p w14:paraId="64EDF2B4" w14:textId="0A5769EF" w:rsidR="00B75C8D" w:rsidRDefault="00B75C8D" w:rsidP="00EE4330">
            <w:pPr>
              <w:pStyle w:val="NoSpacing"/>
              <w:jc w:val="center"/>
              <w:rPr>
                <w:rFonts w:ascii="Times New Roman" w:hAnsi="Times New Roman"/>
                <w:sz w:val="24"/>
                <w:szCs w:val="24"/>
              </w:rPr>
            </w:pPr>
            <w:r>
              <w:rPr>
                <w:rFonts w:ascii="Times New Roman" w:hAnsi="Times New Roman"/>
                <w:sz w:val="24"/>
                <w:szCs w:val="24"/>
              </w:rPr>
              <w:t>2D Representations of 3D Objects (FAL)</w:t>
            </w:r>
          </w:p>
        </w:tc>
        <w:tc>
          <w:tcPr>
            <w:tcW w:w="969" w:type="pct"/>
            <w:vAlign w:val="center"/>
          </w:tcPr>
          <w:p w14:paraId="1784CF71" w14:textId="0E9A0C90" w:rsidR="00B75C8D" w:rsidRDefault="00B75C8D"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D16D2AE" w14:textId="1078EE37" w:rsidR="00B75C8D" w:rsidRDefault="00B75C8D" w:rsidP="00EE4330">
            <w:pPr>
              <w:pStyle w:val="NoSpacing"/>
              <w:ind w:left="-108"/>
              <w:jc w:val="center"/>
              <w:rPr>
                <w:rFonts w:ascii="Times New Roman" w:hAnsi="Times New Roman"/>
                <w:bCs/>
                <w:sz w:val="24"/>
                <w:szCs w:val="24"/>
              </w:rPr>
            </w:pPr>
            <w:r>
              <w:rPr>
                <w:rFonts w:ascii="Times New Roman" w:hAnsi="Times New Roman"/>
                <w:bCs/>
                <w:sz w:val="24"/>
                <w:szCs w:val="24"/>
              </w:rPr>
              <w:t>Visualize relationships between 2D and 3D objects.</w:t>
            </w:r>
          </w:p>
        </w:tc>
        <w:tc>
          <w:tcPr>
            <w:tcW w:w="697" w:type="pct"/>
            <w:vAlign w:val="center"/>
          </w:tcPr>
          <w:p w14:paraId="4F9D32A1" w14:textId="46E0AF7A" w:rsidR="00B75C8D" w:rsidRDefault="00B75C8D" w:rsidP="00B75C8D">
            <w:pPr>
              <w:pStyle w:val="NoSpacing"/>
              <w:ind w:left="-108"/>
              <w:jc w:val="center"/>
              <w:rPr>
                <w:rFonts w:ascii="Times New Roman" w:hAnsi="Times New Roman"/>
                <w:bCs/>
                <w:sz w:val="24"/>
                <w:szCs w:val="24"/>
              </w:rPr>
            </w:pPr>
            <w:r>
              <w:rPr>
                <w:rFonts w:ascii="Times New Roman" w:hAnsi="Times New Roman"/>
                <w:bCs/>
                <w:sz w:val="24"/>
                <w:szCs w:val="24"/>
              </w:rPr>
              <w:t>3,5,6,7</w:t>
            </w:r>
          </w:p>
        </w:tc>
      </w:tr>
      <w:tr w:rsidR="00EE4330" w14:paraId="25EA48D4" w14:textId="77777777" w:rsidTr="0082070A">
        <w:trPr>
          <w:trHeight w:val="720"/>
          <w:jc w:val="center"/>
        </w:trPr>
        <w:tc>
          <w:tcPr>
            <w:tcW w:w="1155" w:type="pct"/>
            <w:vAlign w:val="center"/>
          </w:tcPr>
          <w:p w14:paraId="22BAE9BC" w14:textId="50AE4263" w:rsidR="00EE4330" w:rsidRDefault="00EE4330" w:rsidP="00EE4330">
            <w:pPr>
              <w:pStyle w:val="NoSpacing"/>
              <w:jc w:val="center"/>
              <w:rPr>
                <w:rFonts w:ascii="Times New Roman" w:hAnsi="Times New Roman"/>
                <w:sz w:val="24"/>
                <w:szCs w:val="24"/>
              </w:rPr>
            </w:pPr>
            <w:r>
              <w:rPr>
                <w:rFonts w:ascii="Times New Roman" w:hAnsi="Times New Roman"/>
                <w:sz w:val="24"/>
                <w:szCs w:val="24"/>
              </w:rPr>
              <w:t>Rate of Change</w:t>
            </w:r>
          </w:p>
        </w:tc>
        <w:tc>
          <w:tcPr>
            <w:tcW w:w="969" w:type="pct"/>
            <w:vAlign w:val="center"/>
          </w:tcPr>
          <w:p w14:paraId="4835AB9A"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Culminating Task</w:t>
            </w:r>
          </w:p>
          <w:p w14:paraId="77A588CD" w14:textId="4E051267" w:rsidR="00EE4330" w:rsidRDefault="00EE4330" w:rsidP="00EE4330">
            <w:pPr>
              <w:pStyle w:val="NoSpacing"/>
              <w:ind w:left="-41"/>
              <w:jc w:val="center"/>
              <w:rPr>
                <w:rFonts w:ascii="Times New Roman" w:hAnsi="Times New Roman"/>
                <w:sz w:val="24"/>
                <w:szCs w:val="24"/>
              </w:rPr>
            </w:pPr>
            <w:r>
              <w:rPr>
                <w:rFonts w:ascii="Times New Roman" w:hAnsi="Times New Roman"/>
                <w:i/>
                <w:sz w:val="24"/>
                <w:szCs w:val="24"/>
              </w:rPr>
              <w:t>Partner/Small Group Task</w:t>
            </w:r>
          </w:p>
        </w:tc>
        <w:tc>
          <w:tcPr>
            <w:tcW w:w="2179" w:type="pct"/>
            <w:vAlign w:val="center"/>
          </w:tcPr>
          <w:p w14:paraId="247E20A4" w14:textId="339FE2F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Provide informal arguments for area and volume formulas; provide informal arguments using </w:t>
            </w:r>
            <w:proofErr w:type="spellStart"/>
            <w:r>
              <w:rPr>
                <w:rFonts w:ascii="Times New Roman" w:hAnsi="Times New Roman"/>
                <w:bCs/>
                <w:sz w:val="24"/>
                <w:szCs w:val="24"/>
              </w:rPr>
              <w:t>Cavalieri’s</w:t>
            </w:r>
            <w:proofErr w:type="spellEnd"/>
            <w:r>
              <w:rPr>
                <w:rFonts w:ascii="Times New Roman" w:hAnsi="Times New Roman"/>
                <w:bCs/>
                <w:sz w:val="24"/>
                <w:szCs w:val="24"/>
              </w:rPr>
              <w:t xml:space="preserve"> principle for the volume of a sphere and other solid figures;  use formulas for cylinders, pyramids, cones, and spheres to solve problems.  </w:t>
            </w:r>
          </w:p>
        </w:tc>
        <w:tc>
          <w:tcPr>
            <w:tcW w:w="697" w:type="pct"/>
          </w:tcPr>
          <w:p w14:paraId="17D4017E" w14:textId="77777777" w:rsidR="00EE4330" w:rsidRDefault="00EE4330" w:rsidP="00EE4330">
            <w:pPr>
              <w:pStyle w:val="NoSpacing"/>
              <w:ind w:left="-108"/>
              <w:jc w:val="center"/>
              <w:rPr>
                <w:rFonts w:ascii="Times New Roman" w:hAnsi="Times New Roman"/>
                <w:bCs/>
                <w:sz w:val="24"/>
                <w:szCs w:val="24"/>
              </w:rPr>
            </w:pPr>
          </w:p>
          <w:p w14:paraId="3B4A02BC" w14:textId="77777777" w:rsidR="00EE4330" w:rsidRDefault="00EE4330" w:rsidP="00EE4330">
            <w:pPr>
              <w:pStyle w:val="NoSpacing"/>
              <w:ind w:left="-108"/>
              <w:jc w:val="center"/>
              <w:rPr>
                <w:rFonts w:ascii="Times New Roman" w:hAnsi="Times New Roman"/>
                <w:bCs/>
                <w:sz w:val="24"/>
                <w:szCs w:val="24"/>
              </w:rPr>
            </w:pPr>
          </w:p>
          <w:p w14:paraId="15B6EE8D" w14:textId="2157B679"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5 </w:t>
            </w:r>
          </w:p>
        </w:tc>
      </w:tr>
    </w:tbl>
    <w:p w14:paraId="3B2FE6D2" w14:textId="77777777" w:rsidR="00395131" w:rsidRDefault="00395131"/>
    <w:p w14:paraId="2A78C10D" w14:textId="77777777" w:rsidR="007941C3" w:rsidRDefault="007941C3">
      <w:r>
        <w:br w:type="page"/>
      </w:r>
    </w:p>
    <w:p w14:paraId="7EFAC3AB" w14:textId="7E65DD78" w:rsidR="00D91B54" w:rsidRPr="00331020" w:rsidRDefault="00D91B54" w:rsidP="00B75C8D">
      <w:pPr>
        <w:pStyle w:val="Heading2"/>
      </w:pPr>
      <w:bookmarkStart w:id="21" w:name="_Toc421694759"/>
      <w:r w:rsidRPr="00331020">
        <w:lastRenderedPageBreak/>
        <w:t>Lifting the Rope (Spotlight</w:t>
      </w:r>
      <w:r w:rsidR="00761B20">
        <w:t xml:space="preserve"> Task</w:t>
      </w:r>
      <w:r w:rsidRPr="00331020">
        <w:t>)</w:t>
      </w:r>
      <w:bookmarkEnd w:id="21"/>
    </w:p>
    <w:p w14:paraId="75317599" w14:textId="77777777" w:rsidR="00D91B54" w:rsidRDefault="00D91B54" w:rsidP="00D91B54">
      <w:pPr>
        <w:jc w:val="center"/>
      </w:pPr>
    </w:p>
    <w:p w14:paraId="05795FCD" w14:textId="77777777" w:rsidR="00D91B54" w:rsidRPr="00342B1D" w:rsidRDefault="00D91B54" w:rsidP="00D91B54">
      <w:pPr>
        <w:rPr>
          <w:b/>
          <w:i/>
          <w:color w:val="4F81BD" w:themeColor="accent1"/>
        </w:rPr>
      </w:pPr>
      <w:r w:rsidRPr="00342B1D">
        <w:rPr>
          <w:b/>
          <w:i/>
          <w:color w:val="4F81BD" w:themeColor="accent1"/>
        </w:rPr>
        <w:t xml:space="preserve">The following task is meant to serve as an introduction to the unit. No formal outcomes are expected in this task. Rather, the task is used to set a problem that will be returned to after future tasks. During this introductory activity, students should draw on their intuition and provide whatever justification or thoughts they have. </w:t>
      </w:r>
    </w:p>
    <w:p w14:paraId="1C5D00A2" w14:textId="77777777" w:rsidR="00D91B54" w:rsidRPr="005E3DC4" w:rsidRDefault="00D91B54" w:rsidP="00D91B54"/>
    <w:p w14:paraId="36EE136E" w14:textId="77777777" w:rsidR="00D91B54" w:rsidRDefault="00D91B54" w:rsidP="00D91B54">
      <w:r>
        <w:rPr>
          <w:b/>
        </w:rPr>
        <w:t>Standards Addressed in this Task</w:t>
      </w:r>
    </w:p>
    <w:p w14:paraId="666C2EDC" w14:textId="77777777" w:rsidR="00D91B54" w:rsidRDefault="00D91B54" w:rsidP="00D91B54">
      <w:r>
        <w:t>Although this task is only meant as an opening task to the unit with no formal outcomes, the task does set the basis for investigating the standards:</w:t>
      </w:r>
    </w:p>
    <w:p w14:paraId="5F4EAE33" w14:textId="77777777" w:rsidR="00D91B54" w:rsidRPr="00E955DF" w:rsidRDefault="00D91B54" w:rsidP="00D91B54">
      <w:pPr>
        <w:rPr>
          <w:color w:val="000000" w:themeColor="text1"/>
        </w:rPr>
      </w:pPr>
    </w:p>
    <w:p w14:paraId="611E8F98" w14:textId="4A69056C" w:rsidR="00CB2EAC" w:rsidRPr="00640D1E" w:rsidRDefault="00853C34" w:rsidP="00CB2EAC">
      <w:pPr>
        <w:pStyle w:val="Default"/>
        <w:rPr>
          <w:b/>
          <w:bCs/>
        </w:rPr>
      </w:pPr>
      <w:r w:rsidRPr="00E955DF">
        <w:rPr>
          <w:b/>
          <w:bCs/>
          <w:color w:val="000000" w:themeColor="text1"/>
        </w:rPr>
        <w:t>MGSE</w:t>
      </w:r>
      <w:r w:rsidR="00CB2EAC" w:rsidRPr="00E955DF">
        <w:rPr>
          <w:b/>
          <w:bCs/>
          <w:color w:val="000000" w:themeColor="text1"/>
        </w:rPr>
        <w:t>9</w:t>
      </w:r>
      <w:r w:rsidR="00CB2EAC" w:rsidRPr="00640D1E">
        <w:rPr>
          <w:b/>
          <w:bCs/>
        </w:rPr>
        <w:t xml:space="preserve">-12.G.C.1 </w:t>
      </w:r>
      <w:r w:rsidR="00CB2EAC" w:rsidRPr="003D43DE">
        <w:rPr>
          <w:bCs/>
          <w:color w:val="auto"/>
        </w:rPr>
        <w:t xml:space="preserve">Understand that all circles are similar. </w:t>
      </w:r>
    </w:p>
    <w:p w14:paraId="6C779435" w14:textId="77777777" w:rsidR="00CB2EAC" w:rsidRPr="00640D1E" w:rsidRDefault="00CB2EAC" w:rsidP="00CB2EAC">
      <w:pPr>
        <w:pStyle w:val="Default"/>
        <w:rPr>
          <w:bCs/>
        </w:rPr>
      </w:pPr>
    </w:p>
    <w:p w14:paraId="2B0720F4" w14:textId="71FB74E2"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72402E30" w14:textId="77777777" w:rsidR="00D91B54" w:rsidRDefault="00D91B54" w:rsidP="00D91B54"/>
    <w:p w14:paraId="21F88B2D" w14:textId="20336FEE" w:rsidR="00CB2EAC" w:rsidRPr="003D43DE" w:rsidRDefault="00853C34" w:rsidP="00CB2EAC">
      <w:r w:rsidRPr="00E955DF">
        <w:rPr>
          <w:b/>
          <w:bCs/>
          <w:color w:val="000000" w:themeColor="text1"/>
        </w:rPr>
        <w:t>MGSE</w:t>
      </w:r>
      <w:r w:rsidR="00CB2EAC" w:rsidRPr="00640D1E">
        <w:rPr>
          <w:b/>
          <w:bCs/>
        </w:rPr>
        <w:t xml:space="preserve">9-12.G.GMD.1 </w:t>
      </w:r>
      <w:r w:rsidR="00CB2EAC" w:rsidRPr="003D43DE">
        <w:t>Give informal arguments for geometric formulas.</w:t>
      </w:r>
    </w:p>
    <w:p w14:paraId="56FFF76A" w14:textId="77777777" w:rsidR="00CB2EAC" w:rsidRPr="003D43DE" w:rsidRDefault="00CB2EAC" w:rsidP="00CB2EAC">
      <w:pPr>
        <w:numPr>
          <w:ilvl w:val="0"/>
          <w:numId w:val="31"/>
        </w:numPr>
      </w:pPr>
      <w:r w:rsidRPr="003D43DE">
        <w:t>Give informal arguments for the formulas of the circumference of a circle and area of a circle using dissection arguments and informal limit arguments.</w:t>
      </w:r>
    </w:p>
    <w:p w14:paraId="34C394F2" w14:textId="77777777" w:rsidR="00CB2EAC" w:rsidRPr="003D43DE" w:rsidRDefault="00CB2EAC" w:rsidP="00CB2EAC">
      <w:pPr>
        <w:numPr>
          <w:ilvl w:val="0"/>
          <w:numId w:val="31"/>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59B0C999" w14:textId="77777777" w:rsidR="00D91B54" w:rsidRPr="003D43DE" w:rsidRDefault="00D91B54" w:rsidP="00D91B54"/>
    <w:p w14:paraId="6E32E2D2" w14:textId="77777777" w:rsidR="00D91B54" w:rsidRDefault="00D91B54" w:rsidP="00D91B54">
      <w:pPr>
        <w:rPr>
          <w:b/>
        </w:rPr>
      </w:pPr>
      <w:r>
        <w:rPr>
          <w:b/>
        </w:rPr>
        <w:t>Standards for Mathematical Practice</w:t>
      </w:r>
    </w:p>
    <w:p w14:paraId="3134963D" w14:textId="77777777" w:rsidR="00D91B54" w:rsidRDefault="00D91B54" w:rsidP="00D91B54">
      <w:r>
        <w:t>Although this task is only meant as an opening task to the unit with no formal outcomes, the task does set the basis for engaging in the following practices:</w:t>
      </w:r>
    </w:p>
    <w:p w14:paraId="4974770E" w14:textId="77777777" w:rsidR="00D91B54" w:rsidRDefault="00D91B54" w:rsidP="00D91B54">
      <w:pPr>
        <w:spacing w:line="228" w:lineRule="auto"/>
        <w:ind w:left="360" w:hanging="360"/>
      </w:pPr>
      <w:r>
        <w:rPr>
          <w:b/>
        </w:rPr>
        <w:t>2.</w:t>
      </w:r>
      <w:r>
        <w:rPr>
          <w:b/>
        </w:rPr>
        <w:tab/>
      </w:r>
      <w:r>
        <w:t>Reason abstractly and quantitatively.</w:t>
      </w:r>
    </w:p>
    <w:p w14:paraId="14082636" w14:textId="77777777" w:rsidR="00D91B54" w:rsidRDefault="00D91B54" w:rsidP="00D91B54">
      <w:pPr>
        <w:spacing w:line="228" w:lineRule="auto"/>
        <w:ind w:left="360" w:hanging="360"/>
      </w:pPr>
      <w:r>
        <w:rPr>
          <w:b/>
        </w:rPr>
        <w:t>3.</w:t>
      </w:r>
      <w:r>
        <w:rPr>
          <w:b/>
        </w:rPr>
        <w:tab/>
      </w:r>
      <w:r>
        <w:t xml:space="preserve">Construct viable arguments and critique the reasoning of others. </w:t>
      </w:r>
    </w:p>
    <w:p w14:paraId="17AE9C18" w14:textId="77777777" w:rsidR="00D91B54" w:rsidRDefault="00D91B54" w:rsidP="00D91B54">
      <w:pPr>
        <w:spacing w:line="228" w:lineRule="auto"/>
        <w:ind w:left="360" w:hanging="360"/>
      </w:pPr>
      <w:r>
        <w:rPr>
          <w:b/>
        </w:rPr>
        <w:t>4.</w:t>
      </w:r>
      <w:r>
        <w:rPr>
          <w:b/>
        </w:rPr>
        <w:tab/>
      </w:r>
      <w:r>
        <w:t>Model with mathematics.</w:t>
      </w:r>
    </w:p>
    <w:p w14:paraId="20A6FA38" w14:textId="77777777" w:rsidR="00D91B54" w:rsidRDefault="00D91B54" w:rsidP="00D91B54">
      <w:pPr>
        <w:spacing w:line="228" w:lineRule="auto"/>
        <w:ind w:left="360" w:hanging="360"/>
      </w:pPr>
      <w:r>
        <w:rPr>
          <w:b/>
        </w:rPr>
        <w:t>5.</w:t>
      </w:r>
      <w:r>
        <w:rPr>
          <w:b/>
        </w:rPr>
        <w:tab/>
      </w:r>
      <w:r>
        <w:t>Use appropriate tools strategically.</w:t>
      </w:r>
    </w:p>
    <w:p w14:paraId="40DA0458" w14:textId="77777777" w:rsidR="00D91B54" w:rsidRPr="005E3DC4" w:rsidRDefault="00D91B54" w:rsidP="00D91B54"/>
    <w:p w14:paraId="06E5812F" w14:textId="77777777" w:rsidR="00D91B54" w:rsidRPr="00E82E7E" w:rsidRDefault="00D91B54" w:rsidP="00D91B54">
      <w:pPr>
        <w:rPr>
          <w:b/>
          <w:i/>
          <w:color w:val="4F81BD" w:themeColor="accent1"/>
          <w:u w:val="single"/>
        </w:rPr>
      </w:pPr>
      <w:r>
        <w:rPr>
          <w:b/>
          <w:i/>
          <w:color w:val="4F81BD" w:themeColor="accent1"/>
          <w:u w:val="single"/>
        </w:rPr>
        <w:t>COMMENTS</w:t>
      </w:r>
    </w:p>
    <w:p w14:paraId="2D999A0E" w14:textId="77777777" w:rsidR="00D91B54" w:rsidRDefault="00D91B54" w:rsidP="00D91B54">
      <w:pPr>
        <w:rPr>
          <w:b/>
          <w:i/>
          <w:color w:val="4F81BD" w:themeColor="accent1"/>
        </w:rPr>
      </w:pPr>
      <w:r>
        <w:rPr>
          <w:b/>
          <w:i/>
          <w:color w:val="4F81BD" w:themeColor="accent1"/>
        </w:rPr>
        <w:t>A teacher should bring different sized balls and string into the class to aid this investigation. They can vary the task to have students actually engage in wrapping string around the balls, or they can choose to save that activity for the second implementation of this task (after Arcs, Strings, and Radii). The task can also be modified to a 3-ACTs task by shooting a video of balls with taut string and then string pulled one-foot off of the balls. A picture of the earth can be used.</w:t>
      </w:r>
    </w:p>
    <w:p w14:paraId="78B7C47A" w14:textId="77777777" w:rsidR="00D91B54" w:rsidRDefault="00D91B54" w:rsidP="00D91B54">
      <w:pPr>
        <w:rPr>
          <w:b/>
          <w:i/>
          <w:color w:val="4F81BD" w:themeColor="accent1"/>
        </w:rPr>
      </w:pPr>
    </w:p>
    <w:p w14:paraId="3CF981C5" w14:textId="77777777" w:rsidR="00D91B54" w:rsidRDefault="00D91B54" w:rsidP="00D91B54">
      <w:r>
        <w:t>Imagine wrapping the circumference of a tennis ball and basketball with pieces of string so that the pieces of string wrap perfectly around the balls. Now, imagine lifting the entire pieces of string 1 foot off of each ball. Which ball requires more string to “close” the string circle that is 1 foot off of the ball?</w:t>
      </w:r>
    </w:p>
    <w:p w14:paraId="4AF42960" w14:textId="77777777" w:rsidR="00D91B54" w:rsidRDefault="00D91B54" w:rsidP="00D91B54">
      <w:r>
        <w:rPr>
          <w:noProof/>
        </w:rPr>
        <w:lastRenderedPageBreak/>
        <w:drawing>
          <wp:inline distT="0" distB="0" distL="0" distR="0" wp14:anchorId="2CF086AE" wp14:editId="226B7EA7">
            <wp:extent cx="1118202" cy="1062070"/>
            <wp:effectExtent l="0" t="0" r="0" b="5080"/>
            <wp:docPr id="116" name="Picture 116"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18684" cy="1062528"/>
                    </a:xfrm>
                    <a:prstGeom prst="rect">
                      <a:avLst/>
                    </a:prstGeom>
                    <a:noFill/>
                    <a:ln>
                      <a:noFill/>
                    </a:ln>
                  </pic:spPr>
                </pic:pic>
              </a:graphicData>
            </a:graphic>
          </wp:inline>
        </w:drawing>
      </w:r>
      <w:r>
        <w:rPr>
          <w:noProof/>
        </w:rPr>
        <w:drawing>
          <wp:inline distT="0" distB="0" distL="0" distR="0" wp14:anchorId="10E6A46A" wp14:editId="7B3E1E84">
            <wp:extent cx="3713839" cy="3561080"/>
            <wp:effectExtent l="0" t="0" r="0" b="0"/>
            <wp:docPr id="117" name="Picture 117"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604" cy="3561814"/>
                    </a:xfrm>
                    <a:prstGeom prst="rect">
                      <a:avLst/>
                    </a:prstGeom>
                    <a:noFill/>
                    <a:ln>
                      <a:noFill/>
                    </a:ln>
                  </pic:spPr>
                </pic:pic>
              </a:graphicData>
            </a:graphic>
          </wp:inline>
        </w:drawing>
      </w:r>
      <w:r>
        <w:br/>
        <w:t>Imagine wrapping the circumference of the Moon and Earth with pieces of string so that the pieces of string wrap perfectly around the surfaces (we’ll imagine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13E4144E" w14:textId="77777777" w:rsidR="00D91B54" w:rsidRPr="006F0DC4" w:rsidRDefault="00D91B54" w:rsidP="00D91B54"/>
    <w:p w14:paraId="2FEBB24E" w14:textId="77777777" w:rsidR="00D91B54" w:rsidRDefault="00D91B54" w:rsidP="00D91B54">
      <w:r>
        <w:rPr>
          <w:noProof/>
        </w:rPr>
        <w:lastRenderedPageBreak/>
        <w:drawing>
          <wp:inline distT="0" distB="0" distL="0" distR="0" wp14:anchorId="1925AE02" wp14:editId="55914689">
            <wp:extent cx="1340212" cy="1121745"/>
            <wp:effectExtent l="0" t="0" r="6350" b="0"/>
            <wp:docPr id="118" name="Picture 118"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414BDE5F" wp14:editId="169EABDF">
            <wp:extent cx="4054514" cy="3982174"/>
            <wp:effectExtent l="0" t="0" r="9525" b="5715"/>
            <wp:docPr id="119" name="Picture 119"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54514" cy="3982174"/>
                    </a:xfrm>
                    <a:prstGeom prst="rect">
                      <a:avLst/>
                    </a:prstGeom>
                    <a:noFill/>
                    <a:ln>
                      <a:noFill/>
                    </a:ln>
                  </pic:spPr>
                </pic:pic>
              </a:graphicData>
            </a:graphic>
          </wp:inline>
        </w:drawing>
      </w:r>
    </w:p>
    <w:p w14:paraId="00241622" w14:textId="77777777" w:rsidR="00D91B54" w:rsidRPr="00E82E7E" w:rsidRDefault="00D91B54" w:rsidP="00D91B54">
      <w:pPr>
        <w:rPr>
          <w:b/>
          <w:i/>
          <w:color w:val="4F81BD" w:themeColor="accent1"/>
          <w:u w:val="single"/>
        </w:rPr>
      </w:pPr>
      <w:r>
        <w:rPr>
          <w:b/>
          <w:i/>
          <w:color w:val="4F81BD" w:themeColor="accent1"/>
          <w:u w:val="single"/>
        </w:rPr>
        <w:t>COMMENTS</w:t>
      </w:r>
    </w:p>
    <w:p w14:paraId="0371C7E2" w14:textId="77777777" w:rsidR="00D91B54" w:rsidRDefault="00D91B54" w:rsidP="00D91B54">
      <w:pPr>
        <w:rPr>
          <w:b/>
          <w:i/>
          <w:color w:val="4F81BD" w:themeColor="accent1"/>
        </w:rPr>
      </w:pPr>
      <w:r>
        <w:rPr>
          <w:b/>
          <w:i/>
          <w:color w:val="4F81BD" w:themeColor="accent1"/>
        </w:rPr>
        <w:t xml:space="preserve">Students should not be given a significant amount of time on this task. The task is intended to generate questions and a problem to solve for the Unit. So, the teacher can hold this as a whole class discussion, or give the students a few minutes in small groups/individually to determine initial thoughts and reasoning for those thoughts. As the students describe their thoughts, it is a good idea to ask the students what quantities they might want to measure and compare to answer these questions. </w:t>
      </w:r>
    </w:p>
    <w:p w14:paraId="3F0DDF0D" w14:textId="77777777" w:rsidR="00D91B54" w:rsidRDefault="00D91B54" w:rsidP="00D91B54">
      <w:pPr>
        <w:rPr>
          <w:b/>
          <w:i/>
          <w:color w:val="4F81BD" w:themeColor="accent1"/>
        </w:rPr>
      </w:pPr>
      <w:r>
        <w:rPr>
          <w:b/>
          <w:i/>
          <w:color w:val="4F81BD" w:themeColor="accent1"/>
        </w:rPr>
        <w:br/>
        <w:t xml:space="preserve">Intuitively, the students might say that the larger the object, the more string it will take to “close” the string circle. </w:t>
      </w:r>
    </w:p>
    <w:p w14:paraId="1232D58C" w14:textId="77777777" w:rsidR="00D91B54" w:rsidRDefault="00D91B54" w:rsidP="00D91B54">
      <w:r>
        <w:br w:type="page"/>
      </w:r>
    </w:p>
    <w:p w14:paraId="433704B2" w14:textId="24EE34C3" w:rsidR="00D91B54" w:rsidRPr="00816755" w:rsidRDefault="00D91B54" w:rsidP="00761B20">
      <w:pPr>
        <w:rPr>
          <w:b/>
          <w:sz w:val="28"/>
        </w:rPr>
      </w:pPr>
      <w:r w:rsidRPr="00816755">
        <w:rPr>
          <w:b/>
          <w:sz w:val="28"/>
        </w:rPr>
        <w:lastRenderedPageBreak/>
        <w:t>Lifting the Rope</w:t>
      </w:r>
      <w:r w:rsidR="00816755">
        <w:rPr>
          <w:b/>
          <w:sz w:val="28"/>
        </w:rPr>
        <w:t xml:space="preserve"> (Spotlight</w:t>
      </w:r>
      <w:r w:rsidR="00761B20">
        <w:rPr>
          <w:b/>
          <w:sz w:val="28"/>
        </w:rPr>
        <w:t xml:space="preserve"> Task</w:t>
      </w:r>
      <w:r w:rsidR="00816755">
        <w:rPr>
          <w:b/>
          <w:sz w:val="28"/>
        </w:rPr>
        <w:t>)</w:t>
      </w:r>
    </w:p>
    <w:p w14:paraId="30BBFA48" w14:textId="77777777" w:rsidR="00D91B54" w:rsidRDefault="00D91B54" w:rsidP="00D91B54">
      <w:pPr>
        <w:rPr>
          <w:b/>
          <w:i/>
          <w:color w:val="4F81BD" w:themeColor="accent1"/>
        </w:rPr>
      </w:pPr>
    </w:p>
    <w:p w14:paraId="367D58ED" w14:textId="77777777" w:rsidR="00D91B54" w:rsidRDefault="00D91B54" w:rsidP="00D91B54">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01C93B7E" w14:textId="77777777" w:rsidR="00D91B54" w:rsidRDefault="00D91B54" w:rsidP="00D91B54">
      <w:pPr>
        <w:jc w:val="center"/>
      </w:pPr>
      <w:r>
        <w:rPr>
          <w:noProof/>
        </w:rPr>
        <w:drawing>
          <wp:inline distT="0" distB="0" distL="0" distR="0" wp14:anchorId="603436D1" wp14:editId="4E27E197">
            <wp:extent cx="914400" cy="868498"/>
            <wp:effectExtent l="0" t="0" r="0" b="0"/>
            <wp:docPr id="120" name="Picture 120"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5287" cy="869340"/>
                    </a:xfrm>
                    <a:prstGeom prst="rect">
                      <a:avLst/>
                    </a:prstGeom>
                    <a:noFill/>
                    <a:ln>
                      <a:noFill/>
                    </a:ln>
                  </pic:spPr>
                </pic:pic>
              </a:graphicData>
            </a:graphic>
          </wp:inline>
        </w:drawing>
      </w:r>
      <w:r>
        <w:rPr>
          <w:noProof/>
        </w:rPr>
        <w:drawing>
          <wp:inline distT="0" distB="0" distL="0" distR="0" wp14:anchorId="6B064CBF" wp14:editId="6BBB34FE">
            <wp:extent cx="2743200" cy="2630366"/>
            <wp:effectExtent l="0" t="0" r="0" b="11430"/>
            <wp:docPr id="121" name="Picture 121"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265" cy="2631387"/>
                    </a:xfrm>
                    <a:prstGeom prst="rect">
                      <a:avLst/>
                    </a:prstGeom>
                    <a:noFill/>
                    <a:ln>
                      <a:noFill/>
                    </a:ln>
                  </pic:spPr>
                </pic:pic>
              </a:graphicData>
            </a:graphic>
          </wp:inline>
        </w:drawing>
      </w:r>
    </w:p>
    <w:p w14:paraId="205332E9" w14:textId="0DFC4F48" w:rsidR="00D91B54" w:rsidRPr="006F0DC4" w:rsidRDefault="00D91B54" w:rsidP="00D91B54">
      <w:r>
        <w:br/>
        <w:t>Imagine wrapping the circumference of the Moon and Earth with pieces of string so that the pieces of string wrap perfectly around the surfaces (we’ll imaging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32D4E8B7" w14:textId="77777777" w:rsidR="00D91B54" w:rsidRDefault="00D91B54" w:rsidP="00D91B54">
      <w:pPr>
        <w:jc w:val="center"/>
      </w:pPr>
      <w:r>
        <w:rPr>
          <w:noProof/>
        </w:rPr>
        <w:drawing>
          <wp:inline distT="0" distB="0" distL="0" distR="0" wp14:anchorId="07ECECFD" wp14:editId="274C4B00">
            <wp:extent cx="1340212" cy="1121745"/>
            <wp:effectExtent l="0" t="0" r="6350" b="0"/>
            <wp:docPr id="122" name="Picture 122"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34E61578" wp14:editId="79D26798">
            <wp:extent cx="3025785" cy="2971800"/>
            <wp:effectExtent l="0" t="0" r="0" b="0"/>
            <wp:docPr id="123" name="Picture 123"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5853" cy="2971866"/>
                    </a:xfrm>
                    <a:prstGeom prst="rect">
                      <a:avLst/>
                    </a:prstGeom>
                    <a:noFill/>
                    <a:ln>
                      <a:noFill/>
                    </a:ln>
                  </pic:spPr>
                </pic:pic>
              </a:graphicData>
            </a:graphic>
          </wp:inline>
        </w:drawing>
      </w:r>
    </w:p>
    <w:p w14:paraId="452E20EF" w14:textId="25335216" w:rsidR="00D9216A" w:rsidRPr="00697E20" w:rsidRDefault="00D9216A" w:rsidP="00B75C8D">
      <w:pPr>
        <w:pStyle w:val="Heading2"/>
      </w:pPr>
      <w:r>
        <w:br w:type="page"/>
      </w:r>
      <w:bookmarkStart w:id="22" w:name="_Toc421694760"/>
      <w:r w:rsidRPr="0032769B">
        <w:lastRenderedPageBreak/>
        <w:t>Circles and their Relationships among Central Angles, Arcs, and Chords</w:t>
      </w:r>
      <w:bookmarkEnd w:id="22"/>
    </w:p>
    <w:p w14:paraId="15B246EB" w14:textId="77777777" w:rsidR="00D9216A" w:rsidRDefault="00D9216A" w:rsidP="00D9216A">
      <w:pPr>
        <w:rPr>
          <w:color w:val="1F497D" w:themeColor="text2"/>
        </w:rPr>
      </w:pPr>
    </w:p>
    <w:p w14:paraId="735773E5" w14:textId="77777777" w:rsidR="00D9216A" w:rsidRDefault="00D9216A" w:rsidP="00D9216A">
      <w:pPr>
        <w:pStyle w:val="Default"/>
        <w:rPr>
          <w:b/>
          <w:bCs/>
        </w:rPr>
      </w:pPr>
      <w:r>
        <w:rPr>
          <w:b/>
          <w:bCs/>
        </w:rPr>
        <w:t>Standards Addressed in this Task</w:t>
      </w:r>
    </w:p>
    <w:p w14:paraId="7A13C493" w14:textId="3C501413" w:rsidR="00CB2EAC" w:rsidRPr="003D43DE" w:rsidRDefault="00853C34" w:rsidP="00CB2EAC">
      <w:pPr>
        <w:pStyle w:val="Default"/>
        <w:rPr>
          <w:bCs/>
          <w:color w:val="auto"/>
        </w:rPr>
      </w:pPr>
      <w:r w:rsidRPr="00E955DF">
        <w:rPr>
          <w:b/>
          <w:bCs/>
          <w:color w:val="000000" w:themeColor="text1"/>
        </w:rPr>
        <w:t>MGSE</w:t>
      </w:r>
      <w:r w:rsidR="00CB2EAC" w:rsidRPr="00640D1E">
        <w:rPr>
          <w:b/>
          <w:bCs/>
        </w:rPr>
        <w:t xml:space="preserve">9-12.G.C.1 </w:t>
      </w:r>
      <w:r w:rsidR="00CB2EAC" w:rsidRPr="003D43DE">
        <w:rPr>
          <w:bCs/>
          <w:color w:val="auto"/>
        </w:rPr>
        <w:t xml:space="preserve">Understand that all circles are similar. </w:t>
      </w:r>
    </w:p>
    <w:p w14:paraId="6369371B" w14:textId="77777777" w:rsidR="00CB2EAC" w:rsidRPr="00640D1E" w:rsidRDefault="00CB2EAC" w:rsidP="00CB2EAC">
      <w:pPr>
        <w:pStyle w:val="Default"/>
        <w:rPr>
          <w:bCs/>
        </w:rPr>
      </w:pPr>
    </w:p>
    <w:p w14:paraId="567402D0" w14:textId="2A03A7AA" w:rsidR="00CB2EAC" w:rsidRPr="003D43DE" w:rsidRDefault="00853C34" w:rsidP="00CB2EAC">
      <w:r w:rsidRPr="00E955DF">
        <w:rPr>
          <w:b/>
          <w:bCs/>
          <w:color w:val="000000" w:themeColor="text1"/>
        </w:rPr>
        <w:t>MGSE</w:t>
      </w:r>
      <w:r w:rsidR="00CB2EAC" w:rsidRPr="00640D1E">
        <w:rPr>
          <w:b/>
          <w:bCs/>
        </w:rPr>
        <w:t xml:space="preserve">9-12.G.C.2 </w:t>
      </w:r>
      <w:r w:rsidR="00CB2EAC" w:rsidRPr="003D43DE">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3B9CD701" w14:textId="77777777" w:rsidR="00CB2EAC" w:rsidRPr="003D43DE" w:rsidRDefault="00CB2EAC" w:rsidP="00CB2EAC">
      <w:pPr>
        <w:rPr>
          <w:bCs/>
        </w:rPr>
      </w:pPr>
    </w:p>
    <w:p w14:paraId="0AF11B5B" w14:textId="6B88FEEE" w:rsidR="00CB2EAC" w:rsidRPr="00640D1E" w:rsidRDefault="00853C34" w:rsidP="00CB2EAC">
      <w:pPr>
        <w:rPr>
          <w:b/>
        </w:rPr>
      </w:pPr>
      <w:r w:rsidRPr="00E955DF">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73DCCCF9" w14:textId="77777777" w:rsidR="00D9216A" w:rsidRDefault="00D9216A" w:rsidP="00D9216A">
      <w:pPr>
        <w:autoSpaceDE w:val="0"/>
        <w:autoSpaceDN w:val="0"/>
        <w:adjustRightInd w:val="0"/>
        <w:rPr>
          <w:color w:val="000000"/>
        </w:rPr>
      </w:pPr>
    </w:p>
    <w:p w14:paraId="78B05355" w14:textId="77777777" w:rsidR="00D9216A" w:rsidRPr="00583C8E" w:rsidRDefault="00D9216A" w:rsidP="00D9216A">
      <w:pPr>
        <w:autoSpaceDE w:val="0"/>
        <w:autoSpaceDN w:val="0"/>
        <w:adjustRightInd w:val="0"/>
        <w:rPr>
          <w:b/>
          <w:color w:val="000000"/>
        </w:rPr>
      </w:pPr>
      <w:r w:rsidRPr="00583C8E">
        <w:rPr>
          <w:b/>
          <w:color w:val="000000"/>
        </w:rPr>
        <w:t>Standards for Mathematical Practice</w:t>
      </w:r>
    </w:p>
    <w:p w14:paraId="1F79CCDB" w14:textId="77777777" w:rsidR="00D9216A" w:rsidRDefault="00D9216A" w:rsidP="00D9216A">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1EB4B378" w14:textId="77777777" w:rsidR="00D9216A" w:rsidRDefault="00D9216A" w:rsidP="00D9216A"/>
    <w:p w14:paraId="1555C821" w14:textId="77777777" w:rsidR="00D9216A" w:rsidRPr="00265609" w:rsidRDefault="00D9216A" w:rsidP="00D9216A">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16EB630C" w14:textId="77777777" w:rsidR="00D9216A" w:rsidRPr="00536981" w:rsidRDefault="00D9216A" w:rsidP="00D9216A">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5F437AA8" w14:textId="77777777" w:rsidR="00D9216A" w:rsidRDefault="00D9216A" w:rsidP="00D9216A">
      <w:pPr>
        <w:autoSpaceDE w:val="0"/>
        <w:autoSpaceDN w:val="0"/>
        <w:adjustRightInd w:val="0"/>
        <w:rPr>
          <w:color w:val="000000"/>
        </w:rPr>
      </w:pPr>
    </w:p>
    <w:p w14:paraId="3AC55AD2" w14:textId="77777777" w:rsidR="00D9216A" w:rsidRPr="00536981" w:rsidRDefault="00D9216A" w:rsidP="00D9216A">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4039F152" w14:textId="77777777" w:rsidR="00D9216A" w:rsidRDefault="00D9216A" w:rsidP="00D9216A">
      <w:pPr>
        <w:autoSpaceDE w:val="0"/>
        <w:autoSpaceDN w:val="0"/>
        <w:adjustRightInd w:val="0"/>
        <w:rPr>
          <w:color w:val="000000"/>
        </w:rPr>
      </w:pPr>
    </w:p>
    <w:p w14:paraId="09EBB820"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b/>
          <w:color w:val="000000"/>
        </w:rPr>
      </w:pPr>
      <w:r w:rsidRPr="00583C8E">
        <w:rPr>
          <w:b/>
          <w:color w:val="000000"/>
        </w:rPr>
        <w:t>Common Student Misconceptions</w:t>
      </w:r>
    </w:p>
    <w:p w14:paraId="3303553B"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1. </w:t>
      </w:r>
      <w:r w:rsidRPr="00583C8E">
        <w:rPr>
          <w:rFonts w:eastAsia="Times New Roman"/>
        </w:rPr>
        <w:t>Students sometimes confuse inscribed angles and central angles. For example they will assume that the inscribed angle is equal to the arc like a central angle.</w:t>
      </w:r>
    </w:p>
    <w:p w14:paraId="21E9755A" w14:textId="77777777" w:rsidR="00D9216A"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2. </w:t>
      </w:r>
      <w:r w:rsidRPr="00583C8E">
        <w:rPr>
          <w:rFonts w:eastAsia="Times New Roman"/>
        </w:rPr>
        <w:t>Students may confuse the segment theorems. For example, they will assume that the inscribed angle is equal to the arc like a central angle.</w:t>
      </w:r>
    </w:p>
    <w:p w14:paraId="1447CB06"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3. Students will conclude that because lengths are longer on larger circles, circles are not similar. </w:t>
      </w:r>
    </w:p>
    <w:p w14:paraId="21446A0A" w14:textId="77777777" w:rsidR="00D9216A" w:rsidRDefault="00D9216A" w:rsidP="00D9216A">
      <w:pPr>
        <w:rPr>
          <w:rFonts w:asciiTheme="minorHAnsi" w:eastAsiaTheme="minorHAnsi" w:hAnsiTheme="minorHAnsi"/>
          <w:b/>
          <w:sz w:val="28"/>
          <w:szCs w:val="28"/>
        </w:rPr>
      </w:pPr>
    </w:p>
    <w:p w14:paraId="58A4D8B3" w14:textId="77777777" w:rsidR="00D9216A" w:rsidRPr="00E54F39" w:rsidRDefault="00D9216A" w:rsidP="00D9216A">
      <w:pPr>
        <w:autoSpaceDE w:val="0"/>
        <w:autoSpaceDN w:val="0"/>
        <w:adjustRightInd w:val="0"/>
        <w:rPr>
          <w:color w:val="000000"/>
        </w:rPr>
      </w:pPr>
    </w:p>
    <w:p w14:paraId="471A276A" w14:textId="77777777" w:rsidR="00D9216A" w:rsidRDefault="00D9216A" w:rsidP="00D9216A">
      <w:pPr>
        <w:spacing w:after="200" w:line="276" w:lineRule="auto"/>
        <w:rPr>
          <w:b/>
          <w:i/>
          <w:color w:val="4F81BD" w:themeColor="accent1"/>
          <w:u w:val="single"/>
        </w:rPr>
      </w:pPr>
      <w:r>
        <w:rPr>
          <w:b/>
          <w:i/>
          <w:color w:val="4F81BD" w:themeColor="accent1"/>
          <w:u w:val="single"/>
        </w:rPr>
        <w:br w:type="page"/>
      </w:r>
    </w:p>
    <w:p w14:paraId="5166E5E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lastRenderedPageBreak/>
        <w:t>COMMENTS</w:t>
      </w:r>
    </w:p>
    <w:p w14:paraId="738F7575" w14:textId="77777777" w:rsidR="00D9216A" w:rsidRDefault="00D9216A" w:rsidP="00D9216A">
      <w:pPr>
        <w:autoSpaceDE w:val="0"/>
        <w:autoSpaceDN w:val="0"/>
        <w:adjustRightInd w:val="0"/>
        <w:rPr>
          <w:b/>
          <w:i/>
          <w:color w:val="4F81BD" w:themeColor="accent1"/>
        </w:rPr>
      </w:pPr>
      <w:r w:rsidRPr="0032769B">
        <w:rPr>
          <w:b/>
          <w:i/>
          <w:color w:val="4F81BD" w:themeColor="accent1"/>
        </w:rPr>
        <w:t>If a teacher chooses to implement the Circle Book or list suggestion, it should be kept in mind that the purpose of the assignment is for the students to have a place to find all of the theorems, without having to look them up in a separate resource.  If the learning object is collected before an assessment, it should be returned to the students to use to prepare for the assessment.  If it is collected as an assessment, it should be returned to the students to use to prepare for any cumulative assessment that they may take.</w:t>
      </w:r>
    </w:p>
    <w:p w14:paraId="619A0AD4" w14:textId="77777777" w:rsidR="00D9216A" w:rsidRDefault="00D9216A" w:rsidP="00D9216A">
      <w:pPr>
        <w:autoSpaceDE w:val="0"/>
        <w:autoSpaceDN w:val="0"/>
        <w:adjustRightInd w:val="0"/>
        <w:rPr>
          <w:b/>
          <w:i/>
          <w:color w:val="4F81BD" w:themeColor="accent1"/>
        </w:rPr>
      </w:pPr>
    </w:p>
    <w:p w14:paraId="6D9E547C" w14:textId="77777777" w:rsidR="00D9216A" w:rsidRPr="0032769B" w:rsidRDefault="00D9216A" w:rsidP="00D9216A">
      <w:pPr>
        <w:autoSpaceDE w:val="0"/>
        <w:autoSpaceDN w:val="0"/>
        <w:adjustRightInd w:val="0"/>
        <w:rPr>
          <w:b/>
          <w:i/>
          <w:color w:val="4F81BD" w:themeColor="accent1"/>
        </w:rPr>
      </w:pPr>
      <w:r>
        <w:rPr>
          <w:b/>
          <w:i/>
          <w:color w:val="4F81BD" w:themeColor="accent1"/>
        </w:rPr>
        <w:t xml:space="preserve">Open with the following question as a class discussion. </w:t>
      </w:r>
    </w:p>
    <w:p w14:paraId="6E1C0158" w14:textId="77777777" w:rsidR="00D9216A" w:rsidRPr="005C5AC3" w:rsidRDefault="00D9216A" w:rsidP="00D9216A">
      <w:pPr>
        <w:autoSpaceDE w:val="0"/>
        <w:autoSpaceDN w:val="0"/>
        <w:adjustRightInd w:val="0"/>
        <w:rPr>
          <w:b/>
          <w:i/>
          <w:color w:val="1F497D" w:themeColor="text2"/>
        </w:rPr>
      </w:pPr>
    </w:p>
    <w:p w14:paraId="436C872D" w14:textId="77777777" w:rsidR="00D9216A" w:rsidRDefault="00D9216A" w:rsidP="00D9216A">
      <w:pPr>
        <w:autoSpaceDE w:val="0"/>
        <w:autoSpaceDN w:val="0"/>
        <w:adjustRightInd w:val="0"/>
        <w:ind w:left="360" w:hanging="360"/>
        <w:rPr>
          <w:color w:val="000000"/>
        </w:rPr>
      </w:pPr>
      <w:r>
        <w:rPr>
          <w:color w:val="000000"/>
        </w:rPr>
        <w:t>1.</w:t>
      </w:r>
      <w:r>
        <w:rPr>
          <w:color w:val="000000"/>
        </w:rPr>
        <w:tab/>
        <w:t>What is a circle?</w:t>
      </w:r>
    </w:p>
    <w:p w14:paraId="358AAD14" w14:textId="77777777" w:rsidR="00D9216A" w:rsidRDefault="00D9216A" w:rsidP="00D9216A">
      <w:pPr>
        <w:autoSpaceDE w:val="0"/>
        <w:autoSpaceDN w:val="0"/>
        <w:adjustRightInd w:val="0"/>
        <w:rPr>
          <w:color w:val="000000"/>
        </w:rPr>
      </w:pPr>
    </w:p>
    <w:p w14:paraId="241EA90A"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4747B721" w14:textId="46D58E79" w:rsidR="00D9216A" w:rsidRPr="0032769B" w:rsidRDefault="00D9216A" w:rsidP="00D9216A">
      <w:pPr>
        <w:autoSpaceDE w:val="0"/>
        <w:autoSpaceDN w:val="0"/>
        <w:adjustRightInd w:val="0"/>
        <w:rPr>
          <w:b/>
          <w:i/>
          <w:color w:val="4F81BD" w:themeColor="accent1"/>
        </w:rPr>
      </w:pPr>
      <w:proofErr w:type="gramStart"/>
      <w:r>
        <w:rPr>
          <w:b/>
          <w:i/>
          <w:color w:val="4F81BD" w:themeColor="accent1"/>
        </w:rPr>
        <w:t>The set of all points</w:t>
      </w:r>
      <w:r w:rsidR="004B57ED">
        <w:rPr>
          <w:b/>
          <w:i/>
          <w:color w:val="4F81BD" w:themeColor="accent1"/>
        </w:rPr>
        <w:t xml:space="preserve"> equidistant from a given point</w:t>
      </w:r>
      <w:r>
        <w:rPr>
          <w:b/>
          <w:i/>
          <w:color w:val="4F81BD" w:themeColor="accent1"/>
        </w:rPr>
        <w:t xml:space="preserve"> with the distance being defined as the radius of the circle.</w:t>
      </w:r>
      <w:proofErr w:type="gramEnd"/>
      <w:r>
        <w:rPr>
          <w:b/>
          <w:i/>
          <w:color w:val="4F81BD" w:themeColor="accent1"/>
        </w:rPr>
        <w:t xml:space="preserve"> </w:t>
      </w:r>
    </w:p>
    <w:p w14:paraId="2549464E" w14:textId="77777777" w:rsidR="00D9216A" w:rsidRPr="00E54F39" w:rsidRDefault="00D9216A" w:rsidP="00D9216A">
      <w:pPr>
        <w:autoSpaceDE w:val="0"/>
        <w:autoSpaceDN w:val="0"/>
        <w:adjustRightInd w:val="0"/>
        <w:rPr>
          <w:color w:val="000000"/>
        </w:rPr>
      </w:pPr>
    </w:p>
    <w:p w14:paraId="071AE59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2DE6C818" w14:textId="77777777" w:rsidR="00D9216A" w:rsidRDefault="00D9216A" w:rsidP="00D9216A">
      <w:pPr>
        <w:autoSpaceDE w:val="0"/>
        <w:autoSpaceDN w:val="0"/>
        <w:adjustRightInd w:val="0"/>
        <w:rPr>
          <w:b/>
          <w:i/>
          <w:color w:val="4F81BD" w:themeColor="accent1"/>
        </w:rPr>
      </w:pPr>
      <w:r>
        <w:rPr>
          <w:b/>
          <w:i/>
          <w:color w:val="4F81BD" w:themeColor="accent1"/>
        </w:rPr>
        <w:t xml:space="preserve">Have the students work on the following tasks as individuals first, then comparing with other students when prompted in the activity in order to open up the task to student inquiry. The students will need a compass, string, and ruler. </w:t>
      </w:r>
      <w:proofErr w:type="spellStart"/>
      <w:r>
        <w:rPr>
          <w:b/>
          <w:i/>
          <w:color w:val="4F81BD" w:themeColor="accent1"/>
        </w:rPr>
        <w:t>Wikki</w:t>
      </w:r>
      <w:proofErr w:type="spellEnd"/>
      <w:r>
        <w:rPr>
          <w:b/>
          <w:i/>
          <w:color w:val="4F81BD" w:themeColor="accent1"/>
        </w:rPr>
        <w:t xml:space="preserve"> Stix (waxed string) </w:t>
      </w:r>
      <w:proofErr w:type="gramStart"/>
      <w:r>
        <w:rPr>
          <w:b/>
          <w:i/>
          <w:color w:val="4F81BD" w:themeColor="accent1"/>
        </w:rPr>
        <w:t>are</w:t>
      </w:r>
      <w:proofErr w:type="gramEnd"/>
      <w:r>
        <w:rPr>
          <w:b/>
          <w:i/>
          <w:color w:val="4F81BD" w:themeColor="accent1"/>
        </w:rPr>
        <w:t xml:space="preserve"> preferred (</w:t>
      </w:r>
      <w:hyperlink r:id="rId34" w:history="1">
        <w:r w:rsidRPr="00C7072E">
          <w:rPr>
            <w:rStyle w:val="Hyperlink"/>
            <w:b/>
            <w:i/>
          </w:rPr>
          <w:t>http://www.wikkistix.com/</w:t>
        </w:r>
      </w:hyperlink>
      <w:r>
        <w:rPr>
          <w:b/>
          <w:i/>
          <w:color w:val="4F81BD" w:themeColor="accent1"/>
        </w:rPr>
        <w:t xml:space="preserve">). </w:t>
      </w:r>
    </w:p>
    <w:p w14:paraId="09970C53" w14:textId="77777777" w:rsidR="00D9216A" w:rsidRDefault="00D9216A" w:rsidP="00D9216A">
      <w:pPr>
        <w:autoSpaceDE w:val="0"/>
        <w:autoSpaceDN w:val="0"/>
        <w:adjustRightInd w:val="0"/>
        <w:rPr>
          <w:b/>
          <w:color w:val="4F81BD" w:themeColor="accent1"/>
        </w:rPr>
      </w:pPr>
    </w:p>
    <w:p w14:paraId="02C08A32" w14:textId="77777777" w:rsidR="00D9216A" w:rsidRPr="00977094" w:rsidRDefault="00D9216A" w:rsidP="00D9216A">
      <w:pPr>
        <w:autoSpaceDE w:val="0"/>
        <w:autoSpaceDN w:val="0"/>
        <w:adjustRightInd w:val="0"/>
        <w:ind w:left="360" w:hanging="360"/>
        <w:rPr>
          <w:i/>
        </w:rPr>
      </w:pPr>
      <w:r>
        <w:t>2.</w:t>
      </w:r>
      <w:r>
        <w:tab/>
      </w:r>
      <w:r w:rsidRPr="006E0855">
        <w:t>Using a compass and piece of string, and as an individual:</w:t>
      </w:r>
    </w:p>
    <w:p w14:paraId="2F8262ED" w14:textId="77777777" w:rsidR="00D9216A" w:rsidRDefault="00D9216A" w:rsidP="00D9216A">
      <w:pPr>
        <w:ind w:left="720" w:hanging="360"/>
      </w:pPr>
      <w:r>
        <w:t>a.</w:t>
      </w:r>
      <w:r>
        <w:tab/>
        <w:t>Construct a circle with a radius equal in length to your string. Be sure to mark the center of your circle.</w:t>
      </w:r>
    </w:p>
    <w:p w14:paraId="3819F1DF" w14:textId="77777777" w:rsidR="00D9216A" w:rsidRDefault="00D9216A" w:rsidP="00D9216A">
      <w:pPr>
        <w:ind w:left="720" w:hanging="360"/>
      </w:pPr>
      <w:r>
        <w:t>b.</w:t>
      </w:r>
      <w:r>
        <w:tab/>
        <w:t xml:space="preserve">Construct a </w:t>
      </w:r>
      <w:r w:rsidRPr="004B17EA">
        <w:t>chord</w:t>
      </w:r>
      <w:r>
        <w:t xml:space="preserve"> on your circle that is approximately 0.25 string lengths.</w:t>
      </w:r>
    </w:p>
    <w:p w14:paraId="5660C556" w14:textId="77777777" w:rsidR="00D9216A" w:rsidRDefault="00D9216A" w:rsidP="00D9216A">
      <w:pPr>
        <w:ind w:left="720" w:hanging="360"/>
      </w:pPr>
      <w:r>
        <w:t>c.</w:t>
      </w:r>
      <w:r>
        <w:tab/>
        <w:t xml:space="preserve">Construct another </w:t>
      </w:r>
      <w:r w:rsidRPr="004B17EA">
        <w:t>chord</w:t>
      </w:r>
      <w:r>
        <w:t xml:space="preserve"> on your circle that is approximately 1.5 string lengths.</w:t>
      </w:r>
    </w:p>
    <w:p w14:paraId="597F5F77" w14:textId="77777777" w:rsidR="00D9216A" w:rsidRDefault="00D9216A" w:rsidP="00D9216A">
      <w:pPr>
        <w:ind w:left="720" w:hanging="360"/>
      </w:pPr>
      <w:r>
        <w:t>d.</w:t>
      </w:r>
      <w:r>
        <w:tab/>
      </w:r>
      <w:r w:rsidRPr="00B55428">
        <w:t>Connect the center of the circle to the endpoints of the chord</w:t>
      </w:r>
      <w:r>
        <w:t>s</w:t>
      </w:r>
      <w:r w:rsidRPr="00B55428">
        <w:t xml:space="preserve">, forming </w:t>
      </w:r>
      <w:r>
        <w:t xml:space="preserve">two </w:t>
      </w:r>
      <w:r w:rsidRPr="00B55428">
        <w:t>central angle</w:t>
      </w:r>
      <w:r>
        <w:t>s</w:t>
      </w:r>
      <w:r w:rsidRPr="00B55428">
        <w:t>.</w:t>
      </w:r>
    </w:p>
    <w:p w14:paraId="067E2F4D" w14:textId="77777777" w:rsidR="00D9216A" w:rsidRDefault="00D9216A" w:rsidP="00D9216A">
      <w:pPr>
        <w:ind w:left="360" w:hanging="360"/>
      </w:pPr>
    </w:p>
    <w:p w14:paraId="31E952FF" w14:textId="77777777" w:rsidR="00D9216A" w:rsidRPr="006E0855" w:rsidRDefault="00D9216A" w:rsidP="00D9216A">
      <w:pPr>
        <w:ind w:left="360" w:hanging="360"/>
      </w:pPr>
      <w:r>
        <w:t>3.</w:t>
      </w:r>
      <w:r>
        <w:tab/>
      </w:r>
      <w:proofErr w:type="gramStart"/>
      <w:r w:rsidRPr="006E0855">
        <w:t>As</w:t>
      </w:r>
      <w:proofErr w:type="gramEnd"/>
      <w:r w:rsidRPr="006E0855">
        <w:t xml:space="preserve"> a group:</w:t>
      </w:r>
    </w:p>
    <w:p w14:paraId="5F21D90D" w14:textId="77777777" w:rsidR="00D9216A" w:rsidRDefault="00D9216A" w:rsidP="00D9216A">
      <w:pPr>
        <w:ind w:left="720" w:hanging="360"/>
      </w:pPr>
      <w:r>
        <w:t>a.</w:t>
      </w:r>
      <w:r>
        <w:tab/>
        <w:t>Compare your constructions. What might this tell you about your circles? Test your conjecture with a different chord length than above.</w:t>
      </w:r>
    </w:p>
    <w:p w14:paraId="3090AE73" w14:textId="77777777" w:rsidR="00D9216A" w:rsidRDefault="00D9216A" w:rsidP="00D9216A">
      <w:pPr>
        <w:ind w:left="720" w:hanging="360"/>
      </w:pPr>
      <w:r>
        <w:t>b.</w:t>
      </w:r>
      <w:r>
        <w:tab/>
        <w:t xml:space="preserve">Draw three new circles of different sizes. Construct </w:t>
      </w:r>
      <w:r w:rsidRPr="004B17EA">
        <w:t>arcs</w:t>
      </w:r>
      <w:r>
        <w:t xml:space="preserve"> on each circle that are approximately 0.5 string lengths, 1 string length, and 2 string lengths. Connect the center of each circle to the endpoints of the arcs, forming central angles.</w:t>
      </w:r>
    </w:p>
    <w:p w14:paraId="39814CBE" w14:textId="77777777" w:rsidR="00D9216A" w:rsidRDefault="00D9216A" w:rsidP="00D9216A">
      <w:pPr>
        <w:ind w:left="720" w:hanging="360"/>
      </w:pPr>
      <w:r>
        <w:t>c.</w:t>
      </w:r>
      <w:r>
        <w:tab/>
        <w:t xml:space="preserve">Compare the constructed angles across your circles. What do you notice? What might this tell you about your circles? </w:t>
      </w:r>
    </w:p>
    <w:p w14:paraId="3069DC22" w14:textId="139CF384" w:rsidR="004B57ED" w:rsidRDefault="00D9216A" w:rsidP="00D9216A">
      <w:pPr>
        <w:ind w:left="720" w:hanging="360"/>
      </w:pPr>
      <w:r>
        <w:t>d.</w:t>
      </w:r>
      <w:r>
        <w:tab/>
        <w:t>Using a ruler, estimate the following measures in inches or centimeters (use consistent units throughout).</w:t>
      </w:r>
    </w:p>
    <w:p w14:paraId="682EC649" w14:textId="5C0159CB" w:rsidR="00D9216A" w:rsidRDefault="004B57ED" w:rsidP="004B57ED">
      <w:pPr>
        <w:spacing w:after="200" w:line="276" w:lineRule="auto"/>
      </w:pPr>
      <w:r>
        <w:br w:type="page"/>
      </w:r>
    </w:p>
    <w:tbl>
      <w:tblPr>
        <w:tblStyle w:val="TableGrid"/>
        <w:tblW w:w="0" w:type="auto"/>
        <w:tblLook w:val="04A0" w:firstRow="1" w:lastRow="0" w:firstColumn="1" w:lastColumn="0" w:noHBand="0" w:noVBand="1"/>
      </w:tblPr>
      <w:tblGrid>
        <w:gridCol w:w="2394"/>
        <w:gridCol w:w="2394"/>
        <w:gridCol w:w="2394"/>
        <w:gridCol w:w="2394"/>
      </w:tblGrid>
      <w:tr w:rsidR="00D9216A" w14:paraId="7ACC4536" w14:textId="77777777" w:rsidTr="00CE09CF">
        <w:tc>
          <w:tcPr>
            <w:tcW w:w="2394" w:type="dxa"/>
          </w:tcPr>
          <w:p w14:paraId="6579D8BA" w14:textId="77777777" w:rsidR="00D9216A" w:rsidRPr="00DD55FD" w:rsidRDefault="00D9216A" w:rsidP="00CE09CF">
            <w:pPr>
              <w:jc w:val="center"/>
              <w:rPr>
                <w:b/>
                <w:sz w:val="28"/>
                <w:szCs w:val="28"/>
              </w:rPr>
            </w:pPr>
            <w:r w:rsidRPr="00DD55FD">
              <w:rPr>
                <w:b/>
                <w:sz w:val="28"/>
                <w:szCs w:val="28"/>
              </w:rPr>
              <w:lastRenderedPageBreak/>
              <w:t>Quantity</w:t>
            </w:r>
          </w:p>
        </w:tc>
        <w:tc>
          <w:tcPr>
            <w:tcW w:w="2394" w:type="dxa"/>
          </w:tcPr>
          <w:p w14:paraId="0E7C3B3A" w14:textId="77777777" w:rsidR="00D9216A" w:rsidRPr="00DD55FD" w:rsidRDefault="00D9216A" w:rsidP="00CE09CF">
            <w:pPr>
              <w:jc w:val="center"/>
              <w:rPr>
                <w:b/>
                <w:sz w:val="28"/>
                <w:szCs w:val="28"/>
              </w:rPr>
            </w:pPr>
            <w:r w:rsidRPr="00DD55FD">
              <w:rPr>
                <w:b/>
                <w:sz w:val="28"/>
                <w:szCs w:val="28"/>
              </w:rPr>
              <w:t>Circle 1</w:t>
            </w:r>
          </w:p>
        </w:tc>
        <w:tc>
          <w:tcPr>
            <w:tcW w:w="2394" w:type="dxa"/>
          </w:tcPr>
          <w:p w14:paraId="4EF8E9E0"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E310CFE" w14:textId="77777777" w:rsidR="00D9216A" w:rsidRPr="00DD55FD" w:rsidRDefault="00D9216A" w:rsidP="00CE09CF">
            <w:pPr>
              <w:jc w:val="center"/>
              <w:rPr>
                <w:b/>
                <w:sz w:val="28"/>
                <w:szCs w:val="28"/>
              </w:rPr>
            </w:pPr>
            <w:r w:rsidRPr="00DD55FD">
              <w:rPr>
                <w:b/>
                <w:sz w:val="28"/>
                <w:szCs w:val="28"/>
              </w:rPr>
              <w:t>Circle 3</w:t>
            </w:r>
          </w:p>
        </w:tc>
      </w:tr>
      <w:tr w:rsidR="00D9216A" w14:paraId="2FE106FA" w14:textId="77777777" w:rsidTr="00CE09CF">
        <w:tc>
          <w:tcPr>
            <w:tcW w:w="2394" w:type="dxa"/>
          </w:tcPr>
          <w:p w14:paraId="098819C3" w14:textId="77777777" w:rsidR="00D9216A" w:rsidRPr="00DD55FD" w:rsidRDefault="00D9216A" w:rsidP="00CE09CF">
            <w:pPr>
              <w:rPr>
                <w:sz w:val="28"/>
                <w:szCs w:val="28"/>
              </w:rPr>
            </w:pPr>
            <w:r>
              <w:rPr>
                <w:sz w:val="28"/>
                <w:szCs w:val="28"/>
              </w:rPr>
              <w:t>Arc length (0. 5 string arc</w:t>
            </w:r>
            <w:r w:rsidRPr="00DD55FD">
              <w:rPr>
                <w:sz w:val="28"/>
                <w:szCs w:val="28"/>
              </w:rPr>
              <w:t>)</w:t>
            </w:r>
          </w:p>
        </w:tc>
        <w:tc>
          <w:tcPr>
            <w:tcW w:w="2394" w:type="dxa"/>
          </w:tcPr>
          <w:p w14:paraId="45510BF5" w14:textId="77777777" w:rsidR="00D9216A" w:rsidRDefault="00D9216A" w:rsidP="00CE09CF"/>
        </w:tc>
        <w:tc>
          <w:tcPr>
            <w:tcW w:w="2394" w:type="dxa"/>
          </w:tcPr>
          <w:p w14:paraId="51447FBC" w14:textId="77777777" w:rsidR="00D9216A" w:rsidRDefault="00D9216A" w:rsidP="00CE09CF"/>
        </w:tc>
        <w:tc>
          <w:tcPr>
            <w:tcW w:w="2394" w:type="dxa"/>
          </w:tcPr>
          <w:p w14:paraId="4BE51EF2" w14:textId="77777777" w:rsidR="00D9216A" w:rsidRDefault="00D9216A" w:rsidP="00CE09CF"/>
        </w:tc>
      </w:tr>
      <w:tr w:rsidR="00D9216A" w14:paraId="26C967A9" w14:textId="77777777" w:rsidTr="00CE09CF">
        <w:tc>
          <w:tcPr>
            <w:tcW w:w="2394" w:type="dxa"/>
          </w:tcPr>
          <w:p w14:paraId="66D56F39"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2518C5B6" w14:textId="77777777" w:rsidR="00D9216A" w:rsidRDefault="00D9216A" w:rsidP="00CE09CF"/>
        </w:tc>
        <w:tc>
          <w:tcPr>
            <w:tcW w:w="2394" w:type="dxa"/>
          </w:tcPr>
          <w:p w14:paraId="42658F17" w14:textId="77777777" w:rsidR="00D9216A" w:rsidRDefault="00D9216A" w:rsidP="00CE09CF"/>
        </w:tc>
        <w:tc>
          <w:tcPr>
            <w:tcW w:w="2394" w:type="dxa"/>
          </w:tcPr>
          <w:p w14:paraId="4D2F3321" w14:textId="77777777" w:rsidR="00D9216A" w:rsidRDefault="00D9216A" w:rsidP="00CE09CF"/>
        </w:tc>
      </w:tr>
      <w:tr w:rsidR="00D9216A" w14:paraId="5DB5FB42" w14:textId="77777777" w:rsidTr="00CE09CF">
        <w:tc>
          <w:tcPr>
            <w:tcW w:w="2394" w:type="dxa"/>
          </w:tcPr>
          <w:p w14:paraId="179A7CBD" w14:textId="77777777" w:rsidR="00D9216A" w:rsidRPr="00DD55FD" w:rsidRDefault="00D9216A" w:rsidP="00CE09CF">
            <w:pPr>
              <w:rPr>
                <w:sz w:val="28"/>
                <w:szCs w:val="28"/>
              </w:rPr>
            </w:pPr>
            <w:r>
              <w:rPr>
                <w:sz w:val="28"/>
                <w:szCs w:val="28"/>
              </w:rPr>
              <w:t>Arc Length (2 string arc</w:t>
            </w:r>
            <w:r w:rsidRPr="00DD55FD">
              <w:rPr>
                <w:sz w:val="28"/>
                <w:szCs w:val="28"/>
              </w:rPr>
              <w:t>)</w:t>
            </w:r>
          </w:p>
        </w:tc>
        <w:tc>
          <w:tcPr>
            <w:tcW w:w="2394" w:type="dxa"/>
          </w:tcPr>
          <w:p w14:paraId="1CB016EF" w14:textId="77777777" w:rsidR="00D9216A" w:rsidRDefault="00D9216A" w:rsidP="00CE09CF"/>
        </w:tc>
        <w:tc>
          <w:tcPr>
            <w:tcW w:w="2394" w:type="dxa"/>
          </w:tcPr>
          <w:p w14:paraId="2A6C921D" w14:textId="77777777" w:rsidR="00D9216A" w:rsidRDefault="00D9216A" w:rsidP="00CE09CF"/>
        </w:tc>
        <w:tc>
          <w:tcPr>
            <w:tcW w:w="2394" w:type="dxa"/>
          </w:tcPr>
          <w:p w14:paraId="222E1A5C" w14:textId="77777777" w:rsidR="00D9216A" w:rsidRDefault="00D9216A" w:rsidP="00CE09CF"/>
        </w:tc>
      </w:tr>
      <w:tr w:rsidR="00D9216A" w14:paraId="2A782780" w14:textId="77777777" w:rsidTr="00CE09CF">
        <w:tc>
          <w:tcPr>
            <w:tcW w:w="2394" w:type="dxa"/>
          </w:tcPr>
          <w:p w14:paraId="297509E4" w14:textId="77777777" w:rsidR="00D9216A" w:rsidRDefault="00D9216A" w:rsidP="00CE09CF">
            <w:r>
              <w:rPr>
                <w:sz w:val="28"/>
                <w:szCs w:val="28"/>
              </w:rPr>
              <w:t>Chord L</w:t>
            </w:r>
            <w:r w:rsidRPr="00DD55FD">
              <w:rPr>
                <w:sz w:val="28"/>
                <w:szCs w:val="28"/>
              </w:rPr>
              <w:t xml:space="preserve">ength (0. 5 string </w:t>
            </w:r>
            <w:r>
              <w:rPr>
                <w:sz w:val="28"/>
                <w:szCs w:val="28"/>
              </w:rPr>
              <w:t>arc</w:t>
            </w:r>
            <w:r w:rsidRPr="00DD55FD">
              <w:rPr>
                <w:sz w:val="28"/>
                <w:szCs w:val="28"/>
              </w:rPr>
              <w:t>)</w:t>
            </w:r>
          </w:p>
        </w:tc>
        <w:tc>
          <w:tcPr>
            <w:tcW w:w="2394" w:type="dxa"/>
          </w:tcPr>
          <w:p w14:paraId="0A092D6C" w14:textId="77777777" w:rsidR="00D9216A" w:rsidRDefault="00D9216A" w:rsidP="00CE09CF"/>
        </w:tc>
        <w:tc>
          <w:tcPr>
            <w:tcW w:w="2394" w:type="dxa"/>
          </w:tcPr>
          <w:p w14:paraId="1D20478D" w14:textId="77777777" w:rsidR="00D9216A" w:rsidRDefault="00D9216A" w:rsidP="00CE09CF"/>
        </w:tc>
        <w:tc>
          <w:tcPr>
            <w:tcW w:w="2394" w:type="dxa"/>
          </w:tcPr>
          <w:p w14:paraId="7A65B25A" w14:textId="77777777" w:rsidR="00D9216A" w:rsidRDefault="00D9216A" w:rsidP="00CE09CF"/>
        </w:tc>
      </w:tr>
      <w:tr w:rsidR="00D9216A" w14:paraId="0B4FCE8F" w14:textId="77777777" w:rsidTr="00CE09CF">
        <w:tc>
          <w:tcPr>
            <w:tcW w:w="2394" w:type="dxa"/>
          </w:tcPr>
          <w:p w14:paraId="5E901644" w14:textId="77777777" w:rsidR="00D9216A" w:rsidRDefault="00D9216A" w:rsidP="00CE09CF">
            <w:r>
              <w:rPr>
                <w:sz w:val="28"/>
                <w:szCs w:val="28"/>
              </w:rPr>
              <w:t>Chord</w:t>
            </w:r>
            <w:r w:rsidRPr="00DD55FD">
              <w:rPr>
                <w:sz w:val="28"/>
                <w:szCs w:val="28"/>
              </w:rPr>
              <w:t xml:space="preserve"> Length (1 string </w:t>
            </w:r>
            <w:r>
              <w:rPr>
                <w:sz w:val="28"/>
                <w:szCs w:val="28"/>
              </w:rPr>
              <w:t>arc</w:t>
            </w:r>
            <w:r w:rsidRPr="00DD55FD">
              <w:rPr>
                <w:sz w:val="28"/>
                <w:szCs w:val="28"/>
              </w:rPr>
              <w:t>)</w:t>
            </w:r>
          </w:p>
        </w:tc>
        <w:tc>
          <w:tcPr>
            <w:tcW w:w="2394" w:type="dxa"/>
          </w:tcPr>
          <w:p w14:paraId="58B31474" w14:textId="77777777" w:rsidR="00D9216A" w:rsidRDefault="00D9216A" w:rsidP="00CE09CF"/>
        </w:tc>
        <w:tc>
          <w:tcPr>
            <w:tcW w:w="2394" w:type="dxa"/>
          </w:tcPr>
          <w:p w14:paraId="6924999A" w14:textId="77777777" w:rsidR="00D9216A" w:rsidRDefault="00D9216A" w:rsidP="00CE09CF"/>
        </w:tc>
        <w:tc>
          <w:tcPr>
            <w:tcW w:w="2394" w:type="dxa"/>
          </w:tcPr>
          <w:p w14:paraId="3C25A5A0" w14:textId="77777777" w:rsidR="00D9216A" w:rsidRDefault="00D9216A" w:rsidP="00CE09CF"/>
        </w:tc>
      </w:tr>
      <w:tr w:rsidR="00D9216A" w14:paraId="34DE25C6" w14:textId="77777777" w:rsidTr="00CE09CF">
        <w:tc>
          <w:tcPr>
            <w:tcW w:w="2394" w:type="dxa"/>
          </w:tcPr>
          <w:p w14:paraId="0FB3F8DA" w14:textId="77777777" w:rsidR="00D9216A" w:rsidRPr="00DD55FD" w:rsidRDefault="00D9216A" w:rsidP="00CE09CF">
            <w:pPr>
              <w:rPr>
                <w:sz w:val="28"/>
                <w:szCs w:val="28"/>
              </w:rPr>
            </w:pPr>
            <w:r>
              <w:rPr>
                <w:sz w:val="28"/>
                <w:szCs w:val="28"/>
              </w:rPr>
              <w:t>Chord Length (2 string arc</w:t>
            </w:r>
            <w:r w:rsidRPr="00DD55FD">
              <w:rPr>
                <w:sz w:val="28"/>
                <w:szCs w:val="28"/>
              </w:rPr>
              <w:t>)</w:t>
            </w:r>
          </w:p>
        </w:tc>
        <w:tc>
          <w:tcPr>
            <w:tcW w:w="2394" w:type="dxa"/>
          </w:tcPr>
          <w:p w14:paraId="065E7FD1" w14:textId="77777777" w:rsidR="00D9216A" w:rsidRDefault="00D9216A" w:rsidP="00CE09CF"/>
        </w:tc>
        <w:tc>
          <w:tcPr>
            <w:tcW w:w="2394" w:type="dxa"/>
          </w:tcPr>
          <w:p w14:paraId="725A2660" w14:textId="77777777" w:rsidR="00D9216A" w:rsidRDefault="00D9216A" w:rsidP="00CE09CF"/>
        </w:tc>
        <w:tc>
          <w:tcPr>
            <w:tcW w:w="2394" w:type="dxa"/>
          </w:tcPr>
          <w:p w14:paraId="077F2C96" w14:textId="77777777" w:rsidR="00D9216A" w:rsidRDefault="00D9216A" w:rsidP="00CE09CF"/>
        </w:tc>
      </w:tr>
      <w:tr w:rsidR="00D9216A" w14:paraId="1E0C4CEA" w14:textId="77777777" w:rsidTr="00CE09CF">
        <w:tc>
          <w:tcPr>
            <w:tcW w:w="2394" w:type="dxa"/>
          </w:tcPr>
          <w:p w14:paraId="495BE802" w14:textId="77777777" w:rsidR="00D9216A" w:rsidRDefault="00D9216A" w:rsidP="00CE09CF">
            <w:pPr>
              <w:rPr>
                <w:sz w:val="28"/>
                <w:szCs w:val="28"/>
              </w:rPr>
            </w:pPr>
            <w:r>
              <w:rPr>
                <w:sz w:val="28"/>
                <w:szCs w:val="28"/>
              </w:rPr>
              <w:t>Radius</w:t>
            </w:r>
          </w:p>
        </w:tc>
        <w:tc>
          <w:tcPr>
            <w:tcW w:w="2394" w:type="dxa"/>
          </w:tcPr>
          <w:p w14:paraId="65E06EB7" w14:textId="77777777" w:rsidR="00D9216A" w:rsidRDefault="00D9216A" w:rsidP="00CE09CF"/>
        </w:tc>
        <w:tc>
          <w:tcPr>
            <w:tcW w:w="2394" w:type="dxa"/>
          </w:tcPr>
          <w:p w14:paraId="6E044216" w14:textId="77777777" w:rsidR="00D9216A" w:rsidRDefault="00D9216A" w:rsidP="00CE09CF"/>
        </w:tc>
        <w:tc>
          <w:tcPr>
            <w:tcW w:w="2394" w:type="dxa"/>
          </w:tcPr>
          <w:p w14:paraId="34683D81" w14:textId="77777777" w:rsidR="00D9216A" w:rsidRDefault="00D9216A" w:rsidP="00CE09CF"/>
        </w:tc>
      </w:tr>
      <w:tr w:rsidR="00D9216A" w14:paraId="5603B431" w14:textId="77777777" w:rsidTr="00CE09CF">
        <w:tc>
          <w:tcPr>
            <w:tcW w:w="2394" w:type="dxa"/>
          </w:tcPr>
          <w:p w14:paraId="58EF78AF" w14:textId="77777777" w:rsidR="00D9216A" w:rsidRDefault="00D9216A" w:rsidP="00CE09CF">
            <w:pPr>
              <w:rPr>
                <w:sz w:val="28"/>
                <w:szCs w:val="28"/>
              </w:rPr>
            </w:pPr>
            <w:r>
              <w:rPr>
                <w:sz w:val="28"/>
                <w:szCs w:val="28"/>
              </w:rPr>
              <w:t>Diameter</w:t>
            </w:r>
          </w:p>
        </w:tc>
        <w:tc>
          <w:tcPr>
            <w:tcW w:w="2394" w:type="dxa"/>
          </w:tcPr>
          <w:p w14:paraId="75F5BCF2" w14:textId="77777777" w:rsidR="00D9216A" w:rsidRDefault="00D9216A" w:rsidP="00CE09CF"/>
        </w:tc>
        <w:tc>
          <w:tcPr>
            <w:tcW w:w="2394" w:type="dxa"/>
          </w:tcPr>
          <w:p w14:paraId="6F5E74EA" w14:textId="77777777" w:rsidR="00D9216A" w:rsidRDefault="00D9216A" w:rsidP="00CE09CF"/>
        </w:tc>
        <w:tc>
          <w:tcPr>
            <w:tcW w:w="2394" w:type="dxa"/>
          </w:tcPr>
          <w:p w14:paraId="15B82F85" w14:textId="77777777" w:rsidR="00D9216A" w:rsidRDefault="00D9216A" w:rsidP="00CE09CF"/>
        </w:tc>
      </w:tr>
      <w:tr w:rsidR="00D9216A" w14:paraId="615751AF" w14:textId="77777777" w:rsidTr="00CE09CF">
        <w:tc>
          <w:tcPr>
            <w:tcW w:w="2394" w:type="dxa"/>
          </w:tcPr>
          <w:p w14:paraId="6724A273" w14:textId="77777777" w:rsidR="00D9216A" w:rsidRDefault="00D9216A" w:rsidP="00CE09CF">
            <w:pPr>
              <w:rPr>
                <w:sz w:val="28"/>
                <w:szCs w:val="28"/>
              </w:rPr>
            </w:pPr>
            <w:r>
              <w:rPr>
                <w:sz w:val="28"/>
                <w:szCs w:val="28"/>
              </w:rPr>
              <w:t>Circumference</w:t>
            </w:r>
          </w:p>
        </w:tc>
        <w:tc>
          <w:tcPr>
            <w:tcW w:w="2394" w:type="dxa"/>
          </w:tcPr>
          <w:p w14:paraId="03791024" w14:textId="77777777" w:rsidR="00D9216A" w:rsidRDefault="00D9216A" w:rsidP="00CE09CF"/>
        </w:tc>
        <w:tc>
          <w:tcPr>
            <w:tcW w:w="2394" w:type="dxa"/>
          </w:tcPr>
          <w:p w14:paraId="566CD9F1" w14:textId="77777777" w:rsidR="00D9216A" w:rsidRDefault="00D9216A" w:rsidP="00CE09CF"/>
        </w:tc>
        <w:tc>
          <w:tcPr>
            <w:tcW w:w="2394" w:type="dxa"/>
          </w:tcPr>
          <w:p w14:paraId="28F1DA7A" w14:textId="77777777" w:rsidR="00D9216A" w:rsidRDefault="00D9216A" w:rsidP="00CE09CF"/>
        </w:tc>
      </w:tr>
    </w:tbl>
    <w:p w14:paraId="6DE59ED5" w14:textId="77777777" w:rsidR="00D9216A" w:rsidRDefault="00D9216A" w:rsidP="00D9216A"/>
    <w:p w14:paraId="1D0B3FAD" w14:textId="77777777" w:rsidR="00D9216A" w:rsidRPr="00E54F39" w:rsidRDefault="00D9216A" w:rsidP="00D9216A">
      <w:pPr>
        <w:autoSpaceDE w:val="0"/>
        <w:autoSpaceDN w:val="0"/>
        <w:adjustRightInd w:val="0"/>
        <w:ind w:left="360" w:hanging="360"/>
        <w:rPr>
          <w:color w:val="000000"/>
        </w:rPr>
      </w:pPr>
      <w:r>
        <w:rPr>
          <w:color w:val="000000"/>
        </w:rPr>
        <w:t>4.</w:t>
      </w:r>
      <w:r>
        <w:rPr>
          <w:color w:val="000000"/>
        </w:rPr>
        <w:tab/>
        <w:t xml:space="preserve">A fellow student asks, “Are all circles similar?” What is your answer to this question? Be sure to provide support for your answer. </w:t>
      </w:r>
    </w:p>
    <w:p w14:paraId="539691B5" w14:textId="77777777" w:rsidR="00D9216A" w:rsidRDefault="00D9216A" w:rsidP="00D9216A">
      <w:pPr>
        <w:autoSpaceDE w:val="0"/>
        <w:autoSpaceDN w:val="0"/>
        <w:adjustRightInd w:val="0"/>
        <w:rPr>
          <w:b/>
          <w:i/>
          <w:color w:val="4F81BD" w:themeColor="accent1"/>
          <w:u w:val="single"/>
        </w:rPr>
      </w:pPr>
    </w:p>
    <w:p w14:paraId="5260BFFE"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4B25B0C"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You could adapt a commonly used pi-day activity here of having students measure with a cloth tape measure, or string and ruler, a variety of circular objects and calculate the Circumference/ Diameter Ratio for each to see that all circles have the same linear ratio of approximately 3.14 and write a paragraph proof.</w:t>
      </w:r>
    </w:p>
    <w:p w14:paraId="295BCB27" w14:textId="77777777" w:rsidR="00D9216A" w:rsidRPr="00552CF3" w:rsidRDefault="00D9216A" w:rsidP="00D9216A">
      <w:pPr>
        <w:autoSpaceDE w:val="0"/>
        <w:autoSpaceDN w:val="0"/>
        <w:adjustRightInd w:val="0"/>
        <w:rPr>
          <w:b/>
          <w:i/>
          <w:color w:val="1F497D" w:themeColor="text2"/>
        </w:rPr>
      </w:pPr>
    </w:p>
    <w:p w14:paraId="418D714F"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A40AAE1" w14:textId="77777777" w:rsidR="00D9216A" w:rsidRDefault="00D9216A" w:rsidP="00D9216A">
      <w:pPr>
        <w:autoSpaceDE w:val="0"/>
        <w:autoSpaceDN w:val="0"/>
        <w:adjustRightInd w:val="0"/>
        <w:rPr>
          <w:b/>
          <w:i/>
          <w:color w:val="4F81BD" w:themeColor="accent1"/>
        </w:rPr>
      </w:pPr>
      <w:r w:rsidRPr="0032769B">
        <w:rPr>
          <w:b/>
          <w:i/>
          <w:color w:val="4F81BD" w:themeColor="accent1"/>
        </w:rPr>
        <w:t>Since similar objects have linear measurements that are proportional to each other and since all circles have the linear measurement ratio of circumference to diameter of pi, then all circles must be similar to each other.</w:t>
      </w:r>
      <w:r>
        <w:rPr>
          <w:b/>
          <w:i/>
          <w:color w:val="4F81BD" w:themeColor="accent1"/>
        </w:rPr>
        <w:t xml:space="preserve"> Students should use their responses to 2-3 to exhibit proportionality (e.g., if the radius is scaled by some factor, the arc length subtended by an angle is scaled by the same factor; or, a ratio between two of the quantities stays constant across circles). When drawn to a whole class discussion, groups can compare their table results, thus providing a variety of circles and support for their arguments. They should also connect back to the arguments for similarity given in Unit 1. </w:t>
      </w:r>
    </w:p>
    <w:p w14:paraId="4DE86902" w14:textId="77777777" w:rsidR="00D9216A" w:rsidRDefault="00D9216A" w:rsidP="00D9216A">
      <w:pPr>
        <w:autoSpaceDE w:val="0"/>
        <w:autoSpaceDN w:val="0"/>
        <w:adjustRightInd w:val="0"/>
        <w:rPr>
          <w:b/>
          <w:i/>
          <w:color w:val="4F81BD" w:themeColor="accent1"/>
        </w:rPr>
      </w:pPr>
      <w:r>
        <w:rPr>
          <w:b/>
          <w:i/>
          <w:color w:val="4F81BD" w:themeColor="accent1"/>
        </w:rPr>
        <w:br/>
      </w:r>
    </w:p>
    <w:p w14:paraId="68114173" w14:textId="77777777" w:rsidR="00D9216A" w:rsidRDefault="00D9216A" w:rsidP="00D9216A">
      <w:pPr>
        <w:autoSpaceDE w:val="0"/>
        <w:autoSpaceDN w:val="0"/>
        <w:adjustRightInd w:val="0"/>
        <w:rPr>
          <w:b/>
          <w:i/>
          <w:color w:val="4F81BD" w:themeColor="accent1"/>
        </w:rPr>
      </w:pPr>
      <w:r>
        <w:rPr>
          <w:b/>
          <w:i/>
          <w:color w:val="4F81BD" w:themeColor="accent1"/>
        </w:rPr>
        <w:t>During the activity, students should also be noting that using the same string arc measure gives the same chord length and angle openness regardless of circle size. Likewise, the students should note that constructing a chord length of a particular string size yields an angle of the same openness regardless of the circle size.</w:t>
      </w:r>
      <w:r w:rsidRPr="00637587">
        <w:rPr>
          <w:b/>
          <w:i/>
          <w:color w:val="4F81BD" w:themeColor="accent1"/>
        </w:rPr>
        <w:t xml:space="preserve"> </w:t>
      </w:r>
      <w:r>
        <w:rPr>
          <w:b/>
          <w:i/>
          <w:color w:val="4F81BD" w:themeColor="accent1"/>
        </w:rPr>
        <w:t xml:space="preserve">Emphasize that when comparing measures, </w:t>
      </w:r>
      <w:r>
        <w:rPr>
          <w:b/>
          <w:i/>
          <w:color w:val="4F81BD" w:themeColor="accent1"/>
        </w:rPr>
        <w:lastRenderedPageBreak/>
        <w:t>it is necessary to identify that the similarity basis is relative to angle measures. So, corresponding chords have the same central angle, as do corresponding arcs. In the case of the circumference, the angle is 360 degrees.</w:t>
      </w:r>
    </w:p>
    <w:p w14:paraId="7908BCCE" w14:textId="77777777" w:rsidR="00D9216A" w:rsidRDefault="00D9216A" w:rsidP="00D9216A">
      <w:pPr>
        <w:autoSpaceDE w:val="0"/>
        <w:autoSpaceDN w:val="0"/>
        <w:adjustRightInd w:val="0"/>
        <w:rPr>
          <w:b/>
          <w:i/>
          <w:color w:val="4F81BD" w:themeColor="accent1"/>
        </w:rPr>
      </w:pPr>
    </w:p>
    <w:p w14:paraId="5F40177B" w14:textId="77777777" w:rsidR="00D9216A" w:rsidRPr="0032769B" w:rsidRDefault="00D9216A" w:rsidP="00D9216A">
      <w:pPr>
        <w:autoSpaceDE w:val="0"/>
        <w:autoSpaceDN w:val="0"/>
        <w:adjustRightInd w:val="0"/>
        <w:rPr>
          <w:b/>
          <w:i/>
          <w:color w:val="4F81BD" w:themeColor="accent1"/>
        </w:rPr>
      </w:pPr>
      <w:r>
        <w:rPr>
          <w:b/>
          <w:i/>
          <w:color w:val="4F81BD" w:themeColor="accent1"/>
        </w:rPr>
        <w:t xml:space="preserve">An informal argument for similarity can involve a “perspective” argument. For instance, if we have some circle, we can imagine this circle being mapped onto a larger or smaller circle by moving the circle closer or further from us. </w:t>
      </w:r>
    </w:p>
    <w:p w14:paraId="38D1B20F" w14:textId="77777777" w:rsidR="00D9216A" w:rsidRPr="00552CF3" w:rsidRDefault="00D9216A" w:rsidP="00D9216A">
      <w:pPr>
        <w:autoSpaceDE w:val="0"/>
        <w:autoSpaceDN w:val="0"/>
        <w:adjustRightInd w:val="0"/>
        <w:rPr>
          <w:b/>
          <w:i/>
          <w:color w:val="1F497D" w:themeColor="text2"/>
        </w:rPr>
      </w:pPr>
    </w:p>
    <w:p w14:paraId="5FA8C443" w14:textId="77777777" w:rsidR="00D9216A" w:rsidRPr="00575BB5" w:rsidRDefault="00D9216A" w:rsidP="00D9216A">
      <w:pPr>
        <w:autoSpaceDE w:val="0"/>
        <w:autoSpaceDN w:val="0"/>
        <w:adjustRightInd w:val="0"/>
        <w:rPr>
          <w:color w:val="000000"/>
        </w:rPr>
      </w:pPr>
      <w:r w:rsidRPr="00575BB5">
        <w:rPr>
          <w:color w:val="000000"/>
        </w:rPr>
        <w:t>Now we will introduce some notation and terminology needed to study circles.</w:t>
      </w:r>
    </w:p>
    <w:p w14:paraId="687E1DDF" w14:textId="77777777" w:rsidR="00D9216A" w:rsidRPr="00575BB5" w:rsidRDefault="00D9216A" w:rsidP="00D9216A">
      <w:pPr>
        <w:autoSpaceDE w:val="0"/>
        <w:autoSpaceDN w:val="0"/>
        <w:adjustRightInd w:val="0"/>
        <w:rPr>
          <w:color w:val="000000"/>
        </w:rPr>
      </w:pPr>
      <w:r w:rsidRPr="00575BB5">
        <w:rPr>
          <w:color w:val="000000"/>
        </w:rPr>
        <w:t>Consider the figure at right.</w:t>
      </w:r>
    </w:p>
    <w:p w14:paraId="494CE48E" w14:textId="77777777" w:rsidR="00D9216A" w:rsidRDefault="00D9216A" w:rsidP="00D9216A">
      <w:pPr>
        <w:autoSpaceDE w:val="0"/>
        <w:autoSpaceDN w:val="0"/>
        <w:adjustRightInd w:val="0"/>
        <w:rPr>
          <w:color w:val="000000"/>
        </w:rPr>
      </w:pPr>
      <w:r>
        <w:rPr>
          <w:i/>
          <w:iCs/>
          <w:noProof/>
          <w:color w:val="000000"/>
        </w:rPr>
        <w:drawing>
          <wp:anchor distT="0" distB="0" distL="114300" distR="114300" simplePos="0" relativeHeight="251764736" behindDoc="1" locked="0" layoutInCell="1" allowOverlap="1" wp14:anchorId="60435BE2" wp14:editId="1328CF57">
            <wp:simplePos x="0" y="0"/>
            <wp:positionH relativeFrom="column">
              <wp:posOffset>2259330</wp:posOffset>
            </wp:positionH>
            <wp:positionV relativeFrom="paragraph">
              <wp:posOffset>50800</wp:posOffset>
            </wp:positionV>
            <wp:extent cx="1809115" cy="1584960"/>
            <wp:effectExtent l="19050" t="0" r="635" b="0"/>
            <wp:wrapNone/>
            <wp:docPr id="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809115" cy="1584960"/>
                    </a:xfrm>
                    <a:prstGeom prst="rect">
                      <a:avLst/>
                    </a:prstGeom>
                    <a:noFill/>
                    <a:ln w="9525">
                      <a:noFill/>
                      <a:miter lim="800000"/>
                      <a:headEnd/>
                      <a:tailEnd/>
                    </a:ln>
                  </pic:spPr>
                </pic:pic>
              </a:graphicData>
            </a:graphic>
          </wp:anchor>
        </w:drawing>
      </w:r>
      <w:proofErr w:type="spellStart"/>
      <w:r>
        <w:rPr>
          <w:i/>
          <w:iCs/>
          <w:color w:val="000000"/>
        </w:rPr>
        <w:t>m</w:t>
      </w:r>
      <w:r>
        <w:rPr>
          <w:rFonts w:hint="eastAsia"/>
          <w:color w:val="000000"/>
        </w:rPr>
        <w:t>∠</w:t>
      </w:r>
      <w:r w:rsidRPr="00575BB5">
        <w:rPr>
          <w:i/>
          <w:iCs/>
          <w:color w:val="000000"/>
        </w:rPr>
        <w:t>APB</w:t>
      </w:r>
      <w:proofErr w:type="spellEnd"/>
      <w:r w:rsidRPr="00575BB5">
        <w:rPr>
          <w:i/>
          <w:iCs/>
          <w:color w:val="000000"/>
        </w:rPr>
        <w:t xml:space="preserve"> </w:t>
      </w:r>
      <w:r w:rsidRPr="00575BB5">
        <w:rPr>
          <w:color w:val="000000"/>
        </w:rPr>
        <w:t xml:space="preserve">= </w:t>
      </w:r>
      <w:r w:rsidRPr="003D5BD9">
        <w:rPr>
          <w:position w:val="-6"/>
        </w:rPr>
        <w:object w:dxaOrig="360" w:dyaOrig="320" w14:anchorId="2955B2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6.2pt" o:ole="">
            <v:imagedata r:id="rId36" o:title=""/>
          </v:shape>
          <o:OLEObject Type="Embed" ProgID="Equation.DSMT4" ShapeID="_x0000_i1025" DrawAspect="Content" ObjectID="_1524658825" r:id="rId37"/>
        </w:object>
      </w:r>
    </w:p>
    <w:p w14:paraId="25E8EEAF" w14:textId="77777777" w:rsidR="00D9216A" w:rsidRDefault="00D9216A" w:rsidP="00D9216A">
      <w:pPr>
        <w:autoSpaceDE w:val="0"/>
        <w:autoSpaceDN w:val="0"/>
        <w:adjustRightInd w:val="0"/>
        <w:rPr>
          <w:color w:val="000000"/>
        </w:rPr>
      </w:pPr>
    </w:p>
    <w:p w14:paraId="741973E8" w14:textId="77777777" w:rsidR="00D9216A" w:rsidRDefault="00D9216A" w:rsidP="00D9216A">
      <w:pPr>
        <w:autoSpaceDE w:val="0"/>
        <w:autoSpaceDN w:val="0"/>
        <w:adjustRightInd w:val="0"/>
        <w:rPr>
          <w:color w:val="000000"/>
        </w:rPr>
      </w:pPr>
    </w:p>
    <w:p w14:paraId="0F807E4D" w14:textId="77777777" w:rsidR="00D9216A" w:rsidRDefault="00D9216A" w:rsidP="00D9216A">
      <w:pPr>
        <w:autoSpaceDE w:val="0"/>
        <w:autoSpaceDN w:val="0"/>
        <w:adjustRightInd w:val="0"/>
        <w:rPr>
          <w:color w:val="000000"/>
        </w:rPr>
      </w:pPr>
    </w:p>
    <w:p w14:paraId="4F79FC8E" w14:textId="77777777" w:rsidR="00D9216A" w:rsidRDefault="00D9216A" w:rsidP="00D9216A">
      <w:pPr>
        <w:autoSpaceDE w:val="0"/>
        <w:autoSpaceDN w:val="0"/>
        <w:adjustRightInd w:val="0"/>
        <w:rPr>
          <w:color w:val="000000"/>
        </w:rPr>
      </w:pPr>
    </w:p>
    <w:p w14:paraId="15DAB05A" w14:textId="77777777" w:rsidR="00D9216A" w:rsidRDefault="00D9216A" w:rsidP="00D9216A">
      <w:pPr>
        <w:autoSpaceDE w:val="0"/>
        <w:autoSpaceDN w:val="0"/>
        <w:adjustRightInd w:val="0"/>
        <w:rPr>
          <w:color w:val="000000"/>
        </w:rPr>
      </w:pPr>
    </w:p>
    <w:p w14:paraId="01AC1B3B" w14:textId="77777777" w:rsidR="00D9216A" w:rsidRDefault="00D9216A" w:rsidP="00D9216A">
      <w:pPr>
        <w:autoSpaceDE w:val="0"/>
        <w:autoSpaceDN w:val="0"/>
        <w:adjustRightInd w:val="0"/>
        <w:rPr>
          <w:color w:val="000000"/>
        </w:rPr>
      </w:pPr>
    </w:p>
    <w:p w14:paraId="429D5231" w14:textId="77777777" w:rsidR="00D9216A" w:rsidRDefault="00D9216A" w:rsidP="00D9216A">
      <w:pPr>
        <w:autoSpaceDE w:val="0"/>
        <w:autoSpaceDN w:val="0"/>
        <w:adjustRightInd w:val="0"/>
        <w:rPr>
          <w:color w:val="000000"/>
        </w:rPr>
      </w:pPr>
    </w:p>
    <w:p w14:paraId="2866FEA4" w14:textId="77777777" w:rsidR="00D9216A" w:rsidRDefault="00D9216A" w:rsidP="00D9216A">
      <w:pPr>
        <w:autoSpaceDE w:val="0"/>
        <w:autoSpaceDN w:val="0"/>
        <w:adjustRightInd w:val="0"/>
        <w:rPr>
          <w:color w:val="000000"/>
        </w:rPr>
      </w:pPr>
    </w:p>
    <w:p w14:paraId="1243A615" w14:textId="77777777" w:rsidR="00D9216A" w:rsidRPr="00575BB5" w:rsidRDefault="00D9216A" w:rsidP="00D9216A">
      <w:pPr>
        <w:autoSpaceDE w:val="0"/>
        <w:autoSpaceDN w:val="0"/>
        <w:adjustRightInd w:val="0"/>
        <w:rPr>
          <w:color w:val="000000"/>
        </w:rPr>
      </w:pPr>
    </w:p>
    <w:p w14:paraId="48473890" w14:textId="77777777" w:rsidR="00D9216A" w:rsidRDefault="00D9216A" w:rsidP="00D9216A">
      <w:pPr>
        <w:autoSpaceDE w:val="0"/>
        <w:autoSpaceDN w:val="0"/>
        <w:adjustRightInd w:val="0"/>
        <w:rPr>
          <w:color w:val="000000"/>
        </w:rPr>
      </w:pPr>
      <w:r w:rsidRPr="00575BB5">
        <w:rPr>
          <w:color w:val="000000"/>
        </w:rPr>
        <w:t>Circles are identified by the notation</w:t>
      </w:r>
      <w:r>
        <w:rPr>
          <w:color w:val="000000"/>
        </w:rPr>
        <w:t xml:space="preserve"> ○</w:t>
      </w:r>
      <w:r w:rsidRPr="00575BB5">
        <w:rPr>
          <w:i/>
          <w:iCs/>
          <w:color w:val="000000"/>
        </w:rPr>
        <w:t>P</w:t>
      </w:r>
      <w:r w:rsidRPr="00575BB5">
        <w:rPr>
          <w:color w:val="000000"/>
        </w:rPr>
        <w:t xml:space="preserve">, where </w:t>
      </w:r>
      <w:r w:rsidRPr="00575BB5">
        <w:rPr>
          <w:i/>
          <w:iCs/>
          <w:color w:val="000000"/>
        </w:rPr>
        <w:t xml:space="preserve">P </w:t>
      </w:r>
      <w:r w:rsidRPr="00575BB5">
        <w:rPr>
          <w:color w:val="000000"/>
        </w:rPr>
        <w:t xml:space="preserve">represents the </w:t>
      </w:r>
      <w:r>
        <w:rPr>
          <w:color w:val="000000"/>
        </w:rPr>
        <w:t xml:space="preserve">point that is the center of the </w:t>
      </w:r>
      <w:r w:rsidRPr="00575BB5">
        <w:rPr>
          <w:color w:val="000000"/>
        </w:rPr>
        <w:t>circle.</w:t>
      </w:r>
    </w:p>
    <w:p w14:paraId="6F51CA58" w14:textId="77777777" w:rsidR="00D9216A" w:rsidRPr="00575BB5" w:rsidRDefault="00D9216A" w:rsidP="00D9216A">
      <w:pPr>
        <w:autoSpaceDE w:val="0"/>
        <w:autoSpaceDN w:val="0"/>
        <w:adjustRightInd w:val="0"/>
        <w:rPr>
          <w:color w:val="000000"/>
        </w:rPr>
      </w:pPr>
    </w:p>
    <w:p w14:paraId="2FCC9099" w14:textId="77777777" w:rsidR="00D9216A" w:rsidRDefault="00D9216A" w:rsidP="00D9216A">
      <w:pPr>
        <w:autoSpaceDE w:val="0"/>
        <w:autoSpaceDN w:val="0"/>
        <w:adjustRightInd w:val="0"/>
        <w:rPr>
          <w:color w:val="000000"/>
        </w:rPr>
      </w:pPr>
      <w:r w:rsidRPr="00575BB5">
        <w:rPr>
          <w:color w:val="000000"/>
        </w:rPr>
        <w:t xml:space="preserve">A </w:t>
      </w:r>
      <w:r w:rsidRPr="00575BB5">
        <w:rPr>
          <w:b/>
          <w:bCs/>
          <w:color w:val="000000"/>
        </w:rPr>
        <w:t xml:space="preserve">central angle </w:t>
      </w:r>
      <w:r w:rsidRPr="00575BB5">
        <w:rPr>
          <w:color w:val="000000"/>
        </w:rPr>
        <w:t xml:space="preserve">of a circle is an angle whose vertex is at the center of the circle. </w:t>
      </w:r>
    </w:p>
    <w:p w14:paraId="55D4165F" w14:textId="77777777" w:rsidR="00D9216A" w:rsidRDefault="00D9216A" w:rsidP="00D9216A">
      <w:pPr>
        <w:autoSpaceDE w:val="0"/>
        <w:autoSpaceDN w:val="0"/>
        <w:adjustRightInd w:val="0"/>
        <w:rPr>
          <w:color w:val="000000"/>
        </w:rPr>
      </w:pPr>
      <w:r>
        <w:rPr>
          <w:rFonts w:hint="eastAsia"/>
          <w:color w:val="000000"/>
        </w:rPr>
        <w:t>∠</w:t>
      </w:r>
      <w:r w:rsidRPr="00575BB5">
        <w:rPr>
          <w:i/>
          <w:iCs/>
          <w:color w:val="000000"/>
        </w:rPr>
        <w:t xml:space="preserve">APB </w:t>
      </w:r>
      <w:r w:rsidRPr="00575BB5">
        <w:rPr>
          <w:color w:val="000000"/>
        </w:rPr>
        <w:t>is a</w:t>
      </w:r>
      <w:r>
        <w:rPr>
          <w:color w:val="000000"/>
        </w:rPr>
        <w:t xml:space="preserve"> </w:t>
      </w:r>
      <w:r w:rsidRPr="00575BB5">
        <w:rPr>
          <w:color w:val="000000"/>
        </w:rPr>
        <w:t xml:space="preserve">central angle of </w:t>
      </w:r>
      <w:r>
        <w:rPr>
          <w:color w:val="000000"/>
        </w:rPr>
        <w:t>○</w:t>
      </w:r>
      <w:r w:rsidRPr="00575BB5">
        <w:rPr>
          <w:i/>
          <w:iCs/>
          <w:color w:val="000000"/>
        </w:rPr>
        <w:t>P</w:t>
      </w:r>
      <w:r w:rsidRPr="00575BB5">
        <w:rPr>
          <w:color w:val="000000"/>
        </w:rPr>
        <w:t>.</w:t>
      </w:r>
    </w:p>
    <w:p w14:paraId="446B1DB8" w14:textId="77777777" w:rsidR="00D9216A" w:rsidRPr="00575BB5" w:rsidRDefault="00D9216A" w:rsidP="00D9216A">
      <w:pPr>
        <w:autoSpaceDE w:val="0"/>
        <w:autoSpaceDN w:val="0"/>
        <w:adjustRightInd w:val="0"/>
        <w:rPr>
          <w:color w:val="000000"/>
        </w:rPr>
      </w:pPr>
    </w:p>
    <w:p w14:paraId="5C5FE233" w14:textId="77777777" w:rsidR="00D9216A" w:rsidRDefault="00D9216A" w:rsidP="00D9216A">
      <w:pPr>
        <w:autoSpaceDE w:val="0"/>
        <w:autoSpaceDN w:val="0"/>
        <w:adjustRightInd w:val="0"/>
        <w:rPr>
          <w:color w:val="000000"/>
        </w:rPr>
      </w:pPr>
      <w:r w:rsidRPr="00575BB5">
        <w:rPr>
          <w:color w:val="000000"/>
        </w:rPr>
        <w:t xml:space="preserve">A portion of a circle’s circumference is called an </w:t>
      </w:r>
      <w:r w:rsidRPr="00575BB5">
        <w:rPr>
          <w:b/>
          <w:bCs/>
          <w:color w:val="000000"/>
        </w:rPr>
        <w:t>arc</w:t>
      </w:r>
      <w:r w:rsidRPr="00575BB5">
        <w:rPr>
          <w:color w:val="000000"/>
        </w:rPr>
        <w:t>. An arc is d</w:t>
      </w:r>
      <w:r>
        <w:rPr>
          <w:color w:val="000000"/>
        </w:rPr>
        <w:t xml:space="preserve">efined by two endpoints and the </w:t>
      </w:r>
      <w:r w:rsidRPr="00575BB5">
        <w:rPr>
          <w:color w:val="000000"/>
        </w:rPr>
        <w:t>points on the circle between those two endpoints. If a circle is div</w:t>
      </w:r>
      <w:r>
        <w:rPr>
          <w:color w:val="000000"/>
        </w:rPr>
        <w:t xml:space="preserve">ided into two unequal arcs, the </w:t>
      </w:r>
      <w:r w:rsidRPr="00575BB5">
        <w:rPr>
          <w:color w:val="000000"/>
        </w:rPr>
        <w:t xml:space="preserve">shorter arc is called the </w:t>
      </w:r>
      <w:r w:rsidRPr="00575BB5">
        <w:rPr>
          <w:b/>
          <w:bCs/>
          <w:color w:val="000000"/>
        </w:rPr>
        <w:t xml:space="preserve">minor arc </w:t>
      </w:r>
      <w:r w:rsidRPr="00575BB5">
        <w:rPr>
          <w:color w:val="000000"/>
        </w:rPr>
        <w:t xml:space="preserve">and the longer arc is called the </w:t>
      </w:r>
      <w:r w:rsidRPr="00575BB5">
        <w:rPr>
          <w:b/>
          <w:bCs/>
          <w:color w:val="000000"/>
        </w:rPr>
        <w:t>major arc</w:t>
      </w:r>
      <w:r>
        <w:rPr>
          <w:color w:val="000000"/>
        </w:rPr>
        <w:t xml:space="preserve">. If a circle is </w:t>
      </w:r>
      <w:r w:rsidRPr="00575BB5">
        <w:rPr>
          <w:color w:val="000000"/>
        </w:rPr>
        <w:t xml:space="preserve">divided into two equal arcs, each arc is called a </w:t>
      </w:r>
      <w:r w:rsidRPr="00575BB5">
        <w:rPr>
          <w:b/>
          <w:bCs/>
          <w:color w:val="000000"/>
        </w:rPr>
        <w:t>semicircle</w:t>
      </w:r>
      <w:r w:rsidRPr="00575BB5">
        <w:rPr>
          <w:color w:val="000000"/>
        </w:rPr>
        <w:t>.</w:t>
      </w:r>
    </w:p>
    <w:p w14:paraId="6575ADDE" w14:textId="77777777" w:rsidR="00D9216A" w:rsidRPr="00575BB5" w:rsidRDefault="00D9216A" w:rsidP="00D9216A">
      <w:pPr>
        <w:autoSpaceDE w:val="0"/>
        <w:autoSpaceDN w:val="0"/>
        <w:adjustRightInd w:val="0"/>
        <w:rPr>
          <w:color w:val="000000"/>
        </w:rPr>
      </w:pPr>
    </w:p>
    <w:p w14:paraId="6E9C1AB4" w14:textId="77777777" w:rsidR="00D9216A" w:rsidRDefault="00D9216A" w:rsidP="00D9216A">
      <w:pPr>
        <w:autoSpaceDE w:val="0"/>
        <w:autoSpaceDN w:val="0"/>
        <w:adjustRightInd w:val="0"/>
        <w:rPr>
          <w:color w:val="000000"/>
        </w:rPr>
      </w:pPr>
      <w:r w:rsidRPr="00575BB5">
        <w:rPr>
          <w:color w:val="000000"/>
        </w:rPr>
        <w:t xml:space="preserve">In our figure, we call the portion of the circle between and including points </w:t>
      </w:r>
      <w:r w:rsidRPr="00575BB5">
        <w:rPr>
          <w:i/>
          <w:iCs/>
          <w:color w:val="000000"/>
        </w:rPr>
        <w:t xml:space="preserve">A </w:t>
      </w:r>
      <w:r w:rsidRPr="00575BB5">
        <w:rPr>
          <w:color w:val="000000"/>
        </w:rPr>
        <w:t xml:space="preserve">and </w:t>
      </w:r>
      <w:r w:rsidRPr="00575BB5">
        <w:rPr>
          <w:i/>
          <w:iCs/>
          <w:color w:val="000000"/>
        </w:rPr>
        <w:t>B</w:t>
      </w:r>
      <w:r w:rsidRPr="00575BB5">
        <w:rPr>
          <w:color w:val="000000"/>
        </w:rPr>
        <w:t xml:space="preserve">, arc </w:t>
      </w:r>
      <w:r w:rsidRPr="00575BB5">
        <w:rPr>
          <w:i/>
          <w:iCs/>
          <w:color w:val="000000"/>
        </w:rPr>
        <w:t>AB</w:t>
      </w:r>
      <w:r>
        <w:rPr>
          <w:i/>
          <w:iCs/>
          <w:color w:val="000000"/>
        </w:rPr>
        <w:t xml:space="preserve"> </w:t>
      </w:r>
      <w:r w:rsidRPr="00575BB5">
        <w:rPr>
          <w:color w:val="000000"/>
        </w:rPr>
        <w:t xml:space="preserve">notated </w:t>
      </w:r>
      <w:proofErr w:type="gramStart"/>
      <w:r w:rsidRPr="00575BB5">
        <w:rPr>
          <w:color w:val="000000"/>
        </w:rPr>
        <w:t>by</w:t>
      </w:r>
      <w:r>
        <w:rPr>
          <w:color w:val="000000"/>
        </w:rPr>
        <w:t xml:space="preserve"> </w:t>
      </w:r>
      <w:proofErr w:type="gramEnd"/>
      <m:oMath>
        <m:acc>
          <m:accPr>
            <m:ctrlPr>
              <w:rPr>
                <w:rFonts w:ascii="Cambria Math" w:hAnsi="Cambria Math"/>
                <w:i/>
                <w:iCs/>
                <w:color w:val="000000"/>
              </w:rPr>
            </m:ctrlPr>
          </m:accPr>
          <m:e>
            <m:r>
              <w:rPr>
                <w:rFonts w:ascii="Cambria Math" w:hAnsi="Cambria Math"/>
                <w:color w:val="000000"/>
              </w:rPr>
              <m:t>AB</m:t>
            </m:r>
          </m:e>
        </m:acc>
      </m:oMath>
      <w:r>
        <w:rPr>
          <w:rFonts w:ascii="TTE6BF0B60t00" w:hAnsi="TTE6BF0B60t00" w:cs="TTE6BF0B60t00"/>
        </w:rPr>
        <w:t xml:space="preserve">.  </w:t>
      </w:r>
      <w:r w:rsidRPr="00575BB5">
        <w:rPr>
          <w:color w:val="000000"/>
        </w:rPr>
        <w:t xml:space="preserve">We call the remaining portion of the circle arc </w:t>
      </w:r>
      <w:r w:rsidRPr="00575BB5">
        <w:rPr>
          <w:i/>
          <w:iCs/>
          <w:color w:val="000000"/>
        </w:rPr>
        <w:t>ACB, or</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sidRPr="00575BB5">
        <w:rPr>
          <w:color w:val="000000"/>
        </w:rPr>
        <w:t>. Note that major</w:t>
      </w:r>
      <w:r>
        <w:rPr>
          <w:i/>
          <w:iCs/>
          <w:color w:val="000000"/>
        </w:rPr>
        <w:t xml:space="preserve"> </w:t>
      </w:r>
      <w:r w:rsidRPr="00575BB5">
        <w:rPr>
          <w:color w:val="000000"/>
        </w:rPr>
        <w:t>arcs are usually named using three letters</w:t>
      </w:r>
      <w:r>
        <w:rPr>
          <w:color w:val="000000"/>
        </w:rPr>
        <w:t xml:space="preserve"> in order to distinguish it from the minor arc</w:t>
      </w:r>
      <w:r w:rsidRPr="00575BB5">
        <w:rPr>
          <w:color w:val="000000"/>
        </w:rPr>
        <w:t>.</w:t>
      </w:r>
    </w:p>
    <w:p w14:paraId="75B94B4C" w14:textId="77777777" w:rsidR="00D9216A" w:rsidRPr="00236BB6" w:rsidRDefault="00D9216A" w:rsidP="00D9216A">
      <w:pPr>
        <w:autoSpaceDE w:val="0"/>
        <w:autoSpaceDN w:val="0"/>
        <w:adjustRightInd w:val="0"/>
        <w:rPr>
          <w:i/>
          <w:iCs/>
          <w:color w:val="000000"/>
        </w:rPr>
      </w:pPr>
    </w:p>
    <w:p w14:paraId="608A8FA1" w14:textId="77777777" w:rsidR="00D9216A" w:rsidRPr="00575BB5" w:rsidRDefault="00D9216A" w:rsidP="00D9216A">
      <w:pPr>
        <w:autoSpaceDE w:val="0"/>
        <w:autoSpaceDN w:val="0"/>
        <w:adjustRightInd w:val="0"/>
        <w:rPr>
          <w:color w:val="000000"/>
        </w:rPr>
      </w:pPr>
      <w:r w:rsidRPr="00575BB5">
        <w:rPr>
          <w:color w:val="000000"/>
        </w:rPr>
        <w:t xml:space="preserve">We say that the central angle </w:t>
      </w:r>
      <w:r>
        <w:rPr>
          <w:rFonts w:hint="eastAsia"/>
          <w:color w:val="000000"/>
        </w:rPr>
        <w:t>∠</w:t>
      </w:r>
      <w:r w:rsidRPr="00575BB5">
        <w:rPr>
          <w:i/>
          <w:iCs/>
          <w:color w:val="000000"/>
        </w:rPr>
        <w:t xml:space="preserve">APB intercepts </w:t>
      </w:r>
      <w:r w:rsidRPr="00575BB5">
        <w:rPr>
          <w:color w:val="000000"/>
        </w:rPr>
        <w:t>or has</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sidRPr="00575BB5">
        <w:rPr>
          <w:color w:val="000000"/>
        </w:rPr>
        <w:t xml:space="preserve"> . We also say that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w:t>
      </w:r>
      <w:r w:rsidRPr="00575BB5">
        <w:rPr>
          <w:i/>
          <w:iCs/>
          <w:color w:val="000000"/>
        </w:rPr>
        <w:t xml:space="preserve">subtends </w:t>
      </w:r>
      <w:r>
        <w:rPr>
          <w:color w:val="000000"/>
        </w:rPr>
        <w:t xml:space="preserve">or has </w:t>
      </w:r>
      <w:r w:rsidRPr="00575BB5">
        <w:rPr>
          <w:color w:val="000000"/>
        </w:rPr>
        <w:t xml:space="preserve">the central angle </w:t>
      </w:r>
      <w:r>
        <w:rPr>
          <w:rFonts w:hint="eastAsia"/>
          <w:color w:val="000000"/>
        </w:rPr>
        <w:t>∠</w:t>
      </w:r>
      <w:r>
        <w:rPr>
          <w:i/>
          <w:iCs/>
          <w:color w:val="000000"/>
        </w:rPr>
        <w:t>APB</w:t>
      </w:r>
      <w:r w:rsidRPr="00575BB5">
        <w:rPr>
          <w:color w:val="000000"/>
        </w:rPr>
        <w:t>. Note that when we refer to the arc of a</w:t>
      </w:r>
      <w:r>
        <w:rPr>
          <w:color w:val="000000"/>
        </w:rPr>
        <w:t xml:space="preserve"> central angle, we usually mean </w:t>
      </w:r>
      <w:r w:rsidRPr="00575BB5">
        <w:rPr>
          <w:color w:val="000000"/>
        </w:rPr>
        <w:t>the minor arc unless otherwise stated.</w:t>
      </w:r>
    </w:p>
    <w:p w14:paraId="3EB4F86B" w14:textId="77777777" w:rsidR="00D9216A" w:rsidRDefault="00D9216A" w:rsidP="00D9216A">
      <w:pPr>
        <w:autoSpaceDE w:val="0"/>
        <w:autoSpaceDN w:val="0"/>
        <w:adjustRightInd w:val="0"/>
        <w:rPr>
          <w:color w:val="000000"/>
        </w:rPr>
      </w:pPr>
    </w:p>
    <w:p w14:paraId="3FAAEE0C" w14:textId="77777777" w:rsidR="00D9216A" w:rsidRPr="007A1118" w:rsidRDefault="00D9216A" w:rsidP="00D9216A">
      <w:pPr>
        <w:autoSpaceDE w:val="0"/>
        <w:autoSpaceDN w:val="0"/>
        <w:adjustRightInd w:val="0"/>
        <w:rPr>
          <w:color w:val="000000"/>
        </w:rPr>
      </w:pPr>
      <w:r w:rsidRPr="007A1118">
        <w:rPr>
          <w:color w:val="000000"/>
        </w:rPr>
        <w:t>Arcs are measured in two different ways - using degree measure and using linear measure.</w:t>
      </w:r>
    </w:p>
    <w:p w14:paraId="5D79DC40" w14:textId="4FA2760E" w:rsidR="00D9216A" w:rsidRPr="007A1118" w:rsidRDefault="00D9216A" w:rsidP="00D9216A">
      <w:pPr>
        <w:autoSpaceDE w:val="0"/>
        <w:autoSpaceDN w:val="0"/>
        <w:adjustRightInd w:val="0"/>
        <w:rPr>
          <w:color w:val="000000"/>
        </w:rPr>
      </w:pPr>
      <w:r w:rsidRPr="007A1118">
        <w:rPr>
          <w:color w:val="000000"/>
        </w:rPr>
        <w:t xml:space="preserve">Usually when we refer to the </w:t>
      </w:r>
      <w:r w:rsidRPr="007A1118">
        <w:rPr>
          <w:b/>
          <w:bCs/>
          <w:color w:val="000000"/>
        </w:rPr>
        <w:t xml:space="preserve">measure </w:t>
      </w:r>
      <w:r w:rsidRPr="007A1118">
        <w:rPr>
          <w:color w:val="000000"/>
        </w:rPr>
        <w:t>of an arc, we are referring to the degree measure. The</w:t>
      </w:r>
      <w:r>
        <w:rPr>
          <w:color w:val="000000"/>
        </w:rPr>
        <w:t xml:space="preserve"> </w:t>
      </w:r>
      <w:r w:rsidRPr="007A1118">
        <w:rPr>
          <w:b/>
          <w:bCs/>
          <w:color w:val="000000"/>
        </w:rPr>
        <w:t xml:space="preserve">measure </w:t>
      </w:r>
      <w:r w:rsidRPr="007A1118">
        <w:rPr>
          <w:color w:val="000000"/>
        </w:rPr>
        <w:t>of a minor arc is defined to be the measure of the central</w:t>
      </w:r>
      <w:r>
        <w:rPr>
          <w:color w:val="000000"/>
        </w:rPr>
        <w:t xml:space="preserve"> angle that intercepts the arc. </w:t>
      </w:r>
      <w:r w:rsidRPr="007A1118">
        <w:rPr>
          <w:color w:val="000000"/>
        </w:rPr>
        <w:t>The measure of a major arc is 360° minus the measure of the minor arc with the same endpoints.</w:t>
      </w:r>
    </w:p>
    <w:p w14:paraId="27035EE4" w14:textId="77777777" w:rsidR="00D9216A" w:rsidRPr="007A1118" w:rsidRDefault="00D9216A" w:rsidP="00D9216A">
      <w:pPr>
        <w:autoSpaceDE w:val="0"/>
        <w:autoSpaceDN w:val="0"/>
        <w:adjustRightInd w:val="0"/>
        <w:rPr>
          <w:color w:val="000000"/>
        </w:rPr>
      </w:pPr>
      <w:r w:rsidRPr="007A1118">
        <w:rPr>
          <w:color w:val="000000"/>
        </w:rPr>
        <w:lastRenderedPageBreak/>
        <w:t xml:space="preserve">In the figure above, 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r>
          <w:rPr>
            <w:rFonts w:ascii="Cambria Math" w:hAnsi="Cambria Math"/>
            <w:color w:val="000000"/>
          </w:rPr>
          <m:t xml:space="preserve"> </m:t>
        </m:r>
      </m:oMath>
      <w:r w:rsidRPr="007A1118">
        <w:rPr>
          <w:color w:val="000000"/>
        </w:rPr>
        <w:t>is 75° because that is the measure of its central angle.</w:t>
      </w:r>
    </w:p>
    <w:p w14:paraId="475C09EC" w14:textId="77777777" w:rsidR="00D9216A" w:rsidRPr="007A1118" w:rsidRDefault="00D9216A" w:rsidP="00D9216A">
      <w:pPr>
        <w:autoSpaceDE w:val="0"/>
        <w:autoSpaceDN w:val="0"/>
        <w:adjustRightInd w:val="0"/>
        <w:rPr>
          <w:color w:val="000000"/>
        </w:rPr>
      </w:pP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Pr>
          <w:color w:val="000000"/>
        </w:rPr>
        <w:t xml:space="preserve"> </w:t>
      </w:r>
      <w:r w:rsidRPr="007A1118">
        <w:rPr>
          <w:color w:val="000000"/>
        </w:rPr>
        <w:t>is 360° – 75° or 285°.</w:t>
      </w:r>
    </w:p>
    <w:p w14:paraId="30F58C4F" w14:textId="77777777" w:rsidR="00D9216A" w:rsidRDefault="00D9216A" w:rsidP="00D9216A">
      <w:pPr>
        <w:autoSpaceDE w:val="0"/>
        <w:autoSpaceDN w:val="0"/>
        <w:adjustRightInd w:val="0"/>
        <w:rPr>
          <w:color w:val="000000"/>
        </w:rPr>
      </w:pPr>
    </w:p>
    <w:p w14:paraId="571489EA" w14:textId="77777777" w:rsidR="00D9216A" w:rsidRPr="00CB3C17" w:rsidRDefault="00D9216A" w:rsidP="00D9216A">
      <w:pPr>
        <w:autoSpaceDE w:val="0"/>
        <w:autoSpaceDN w:val="0"/>
        <w:adjustRightInd w:val="0"/>
        <w:rPr>
          <w:color w:val="000000"/>
        </w:rPr>
      </w:pPr>
      <w:r w:rsidRPr="007A1118">
        <w:rPr>
          <w:color w:val="000000"/>
        </w:rPr>
        <w:t xml:space="preserve">The </w:t>
      </w:r>
      <w:r w:rsidRPr="007A1118">
        <w:rPr>
          <w:b/>
          <w:bCs/>
          <w:color w:val="000000"/>
        </w:rPr>
        <w:t xml:space="preserve">length </w:t>
      </w:r>
      <w:r w:rsidRPr="007A1118">
        <w:rPr>
          <w:color w:val="000000"/>
        </w:rPr>
        <w:t>of an arc is different from its measure. The length is given in linear units</w:t>
      </w:r>
      <w:r>
        <w:rPr>
          <w:color w:val="000000"/>
        </w:rPr>
        <w:t xml:space="preserve"> (e.g., inches, centimeters, and feet). We will </w:t>
      </w:r>
      <w:r w:rsidRPr="007A1118">
        <w:rPr>
          <w:color w:val="000000"/>
        </w:rPr>
        <w:t xml:space="preserve">investigate the length of an arc in a later task. </w:t>
      </w:r>
      <w:r w:rsidRPr="007A1118">
        <w:rPr>
          <w:b/>
          <w:bCs/>
          <w:color w:val="000000"/>
        </w:rPr>
        <w:t xml:space="preserve">Congruent arcs </w:t>
      </w:r>
      <w:r>
        <w:rPr>
          <w:color w:val="000000"/>
        </w:rPr>
        <w:t xml:space="preserve">have equal degree measures and </w:t>
      </w:r>
      <w:r w:rsidRPr="007A1118">
        <w:rPr>
          <w:color w:val="000000"/>
        </w:rPr>
        <w:t>equal lengths.</w:t>
      </w:r>
      <w:r>
        <w:rPr>
          <w:color w:val="000000"/>
        </w:rPr>
        <w:t xml:space="preserve"> </w:t>
      </w:r>
      <w:r w:rsidRPr="006F7C48">
        <w:rPr>
          <w:b/>
          <w:color w:val="000000"/>
        </w:rPr>
        <w:t>Equivalent arcs</w:t>
      </w:r>
      <w:r>
        <w:rPr>
          <w:color w:val="000000"/>
        </w:rPr>
        <w:t xml:space="preserve"> have equal degree measures. For example, the arcs of 0.25 string lengths on Circles 1, 2, and 3 are equivalent because they each have the same degree measure. But, they are not congruent because they have different lengths. It follows that </w:t>
      </w:r>
      <w:r>
        <w:rPr>
          <w:b/>
          <w:color w:val="000000"/>
        </w:rPr>
        <w:t xml:space="preserve">congruent circles </w:t>
      </w:r>
      <w:r>
        <w:rPr>
          <w:color w:val="000000"/>
        </w:rPr>
        <w:t xml:space="preserve">have the same circumference measure and length. </w:t>
      </w:r>
    </w:p>
    <w:p w14:paraId="49FBC055" w14:textId="77777777" w:rsidR="00D9216A" w:rsidRDefault="00D9216A" w:rsidP="00D9216A">
      <w:pPr>
        <w:autoSpaceDE w:val="0"/>
        <w:autoSpaceDN w:val="0"/>
        <w:adjustRightInd w:val="0"/>
        <w:rPr>
          <w:color w:val="000000"/>
        </w:rPr>
      </w:pPr>
    </w:p>
    <w:p w14:paraId="5A0E4D0D" w14:textId="77777777" w:rsidR="00D9216A" w:rsidRDefault="00D9216A" w:rsidP="00D9216A">
      <w:pPr>
        <w:autoSpaceDE w:val="0"/>
        <w:autoSpaceDN w:val="0"/>
        <w:adjustRightInd w:val="0"/>
        <w:rPr>
          <w:color w:val="000000"/>
        </w:rPr>
      </w:pPr>
      <w:r w:rsidRPr="007A1118">
        <w:rPr>
          <w:color w:val="000000"/>
        </w:rPr>
        <w:t xml:space="preserve">A </w:t>
      </w:r>
      <w:r w:rsidRPr="007A1118">
        <w:rPr>
          <w:b/>
          <w:bCs/>
          <w:color w:val="000000"/>
        </w:rPr>
        <w:t xml:space="preserve">chord </w:t>
      </w:r>
      <w:r w:rsidRPr="007A1118">
        <w:rPr>
          <w:color w:val="000000"/>
        </w:rPr>
        <w:t xml:space="preserve">is a </w:t>
      </w:r>
      <w:r w:rsidRPr="007A1118">
        <w:rPr>
          <w:i/>
          <w:iCs/>
          <w:color w:val="000000"/>
        </w:rPr>
        <w:t xml:space="preserve">segment </w:t>
      </w:r>
      <w:r w:rsidRPr="007A1118">
        <w:rPr>
          <w:color w:val="000000"/>
        </w:rPr>
        <w:t>whose endpoints lie on the circle. In the above figure, segment</w:t>
      </w:r>
      <w:r w:rsidRPr="003D5BD9">
        <w:rPr>
          <w:position w:val="-4"/>
        </w:rPr>
        <w:object w:dxaOrig="400" w:dyaOrig="320" w14:anchorId="57AAF0AA">
          <v:shape id="_x0000_i1026" type="#_x0000_t75" style="width:19.8pt;height:16.2pt" o:ole="">
            <v:imagedata r:id="rId38" o:title=""/>
          </v:shape>
          <o:OLEObject Type="Embed" ProgID="Equation.DSMT4" ShapeID="_x0000_i1026" DrawAspect="Content" ObjectID="_1524658826" r:id="rId39"/>
        </w:object>
      </w:r>
      <w:r w:rsidRPr="007A1118">
        <w:rPr>
          <w:color w:val="000000"/>
        </w:rPr>
        <w:t xml:space="preserve"> </w:t>
      </w:r>
      <w:r w:rsidRPr="007A1118">
        <w:rPr>
          <w:i/>
          <w:iCs/>
          <w:color w:val="000000"/>
        </w:rPr>
        <w:t xml:space="preserve"> </w:t>
      </w:r>
      <w:r w:rsidRPr="007A1118">
        <w:rPr>
          <w:color w:val="000000"/>
        </w:rPr>
        <w:t>is a</w:t>
      </w:r>
      <w:r>
        <w:rPr>
          <w:color w:val="000000"/>
        </w:rPr>
        <w:t xml:space="preserve"> </w:t>
      </w:r>
      <w:r w:rsidRPr="007A1118">
        <w:rPr>
          <w:color w:val="000000"/>
        </w:rPr>
        <w:t xml:space="preserve">chord of </w:t>
      </w:r>
      <w:r>
        <w:rPr>
          <w:color w:val="000000"/>
        </w:rPr>
        <w:t>○</w:t>
      </w:r>
      <w:r w:rsidRPr="007A1118">
        <w:rPr>
          <w:i/>
          <w:iCs/>
          <w:color w:val="000000"/>
        </w:rPr>
        <w:t>P</w:t>
      </w:r>
      <w:r w:rsidRPr="007A1118">
        <w:rPr>
          <w:color w:val="000000"/>
        </w:rPr>
        <w:t>.</w:t>
      </w:r>
    </w:p>
    <w:p w14:paraId="71AED332" w14:textId="77777777" w:rsidR="00D9216A" w:rsidRPr="007A1118" w:rsidRDefault="00D9216A" w:rsidP="00D9216A">
      <w:pPr>
        <w:autoSpaceDE w:val="0"/>
        <w:autoSpaceDN w:val="0"/>
        <w:adjustRightInd w:val="0"/>
        <w:rPr>
          <w:color w:val="000000"/>
        </w:rPr>
      </w:pPr>
    </w:p>
    <w:p w14:paraId="5AE91F72" w14:textId="77777777" w:rsidR="00D9216A" w:rsidRDefault="00D9216A" w:rsidP="00D9216A">
      <w:pPr>
        <w:autoSpaceDE w:val="0"/>
        <w:autoSpaceDN w:val="0"/>
        <w:adjustRightInd w:val="0"/>
        <w:ind w:left="360" w:hanging="360"/>
        <w:rPr>
          <w:color w:val="000000"/>
        </w:rPr>
      </w:pPr>
      <w:r>
        <w:rPr>
          <w:color w:val="000000"/>
        </w:rPr>
        <w:t>5.</w:t>
      </w:r>
      <w:r>
        <w:rPr>
          <w:color w:val="000000"/>
        </w:rPr>
        <w:tab/>
      </w:r>
      <w:r w:rsidRPr="007A1118">
        <w:rPr>
          <w:color w:val="000000"/>
        </w:rPr>
        <w:t>How many chords can be in a circle?</w:t>
      </w:r>
    </w:p>
    <w:p w14:paraId="3C68430A" w14:textId="77777777" w:rsidR="00D9216A" w:rsidRDefault="00D9216A" w:rsidP="00D9216A">
      <w:pPr>
        <w:autoSpaceDE w:val="0"/>
        <w:autoSpaceDN w:val="0"/>
        <w:adjustRightInd w:val="0"/>
        <w:rPr>
          <w:b/>
          <w:i/>
          <w:color w:val="4F81BD" w:themeColor="accent1"/>
          <w:u w:val="single"/>
        </w:rPr>
      </w:pPr>
    </w:p>
    <w:p w14:paraId="06E09C5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1D9A66A"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Infinitely many</w:t>
      </w:r>
    </w:p>
    <w:p w14:paraId="45D22C4A" w14:textId="77777777" w:rsidR="00D9216A" w:rsidRPr="008F25E5" w:rsidRDefault="00D9216A" w:rsidP="00D9216A">
      <w:pPr>
        <w:autoSpaceDE w:val="0"/>
        <w:autoSpaceDN w:val="0"/>
        <w:adjustRightInd w:val="0"/>
        <w:rPr>
          <w:b/>
          <w:i/>
          <w:color w:val="1F497D" w:themeColor="text2"/>
        </w:rPr>
      </w:pPr>
    </w:p>
    <w:p w14:paraId="2AF9EF6C" w14:textId="77777777" w:rsidR="00D9216A" w:rsidRDefault="00D9216A" w:rsidP="00D9216A">
      <w:pPr>
        <w:autoSpaceDE w:val="0"/>
        <w:autoSpaceDN w:val="0"/>
        <w:adjustRightInd w:val="0"/>
        <w:rPr>
          <w:color w:val="000000"/>
        </w:rPr>
      </w:pPr>
      <w:r w:rsidRPr="007A1118">
        <w:rPr>
          <w:color w:val="000000"/>
        </w:rPr>
        <w:t xml:space="preserve">What is the longest chord in a circle? </w:t>
      </w:r>
    </w:p>
    <w:p w14:paraId="5162C239" w14:textId="77777777" w:rsidR="00D9216A" w:rsidRDefault="00D9216A" w:rsidP="00D9216A">
      <w:pPr>
        <w:autoSpaceDE w:val="0"/>
        <w:autoSpaceDN w:val="0"/>
        <w:adjustRightInd w:val="0"/>
        <w:rPr>
          <w:color w:val="000000"/>
        </w:rPr>
      </w:pPr>
      <w:r w:rsidRPr="007A1118">
        <w:rPr>
          <w:color w:val="000000"/>
        </w:rPr>
        <w:t>Explain how you know?</w:t>
      </w:r>
    </w:p>
    <w:p w14:paraId="54C1E331" w14:textId="77777777" w:rsidR="00D9216A" w:rsidRDefault="00D9216A" w:rsidP="00D9216A">
      <w:pPr>
        <w:autoSpaceDE w:val="0"/>
        <w:autoSpaceDN w:val="0"/>
        <w:adjustRightInd w:val="0"/>
        <w:rPr>
          <w:b/>
          <w:i/>
          <w:color w:val="4F81BD" w:themeColor="accent1"/>
          <w:u w:val="single"/>
        </w:rPr>
      </w:pPr>
    </w:p>
    <w:p w14:paraId="2D35AA84" w14:textId="77777777" w:rsidR="00D9216A" w:rsidRPr="0032769B" w:rsidRDefault="00D9216A" w:rsidP="00D9216A">
      <w:pPr>
        <w:autoSpaceDE w:val="0"/>
        <w:autoSpaceDN w:val="0"/>
        <w:adjustRightInd w:val="0"/>
        <w:rPr>
          <w:b/>
          <w:i/>
          <w:color w:val="4F81BD" w:themeColor="accent1"/>
          <w:u w:val="single"/>
        </w:rPr>
      </w:pPr>
      <w:r w:rsidRPr="0032769B">
        <w:rPr>
          <w:noProof/>
          <w:color w:val="4F81BD" w:themeColor="accent1"/>
        </w:rPr>
        <w:drawing>
          <wp:anchor distT="0" distB="0" distL="114300" distR="114300" simplePos="0" relativeHeight="251765760" behindDoc="1" locked="0" layoutInCell="1" allowOverlap="1" wp14:anchorId="1FA6E5BE" wp14:editId="60C87925">
            <wp:simplePos x="0" y="0"/>
            <wp:positionH relativeFrom="column">
              <wp:posOffset>3615690</wp:posOffset>
            </wp:positionH>
            <wp:positionV relativeFrom="paragraph">
              <wp:posOffset>40640</wp:posOffset>
            </wp:positionV>
            <wp:extent cx="2318385" cy="2232660"/>
            <wp:effectExtent l="19050" t="0" r="5715" b="0"/>
            <wp:wrapNone/>
            <wp:docPr id="12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2318385" cy="2232660"/>
                    </a:xfrm>
                    <a:prstGeom prst="rect">
                      <a:avLst/>
                    </a:prstGeom>
                    <a:noFill/>
                    <a:ln w="9525">
                      <a:noFill/>
                      <a:miter lim="800000"/>
                      <a:headEnd/>
                      <a:tailEnd/>
                    </a:ln>
                  </pic:spPr>
                </pic:pic>
              </a:graphicData>
            </a:graphic>
          </wp:anchor>
        </w:drawing>
      </w:r>
      <w:r w:rsidRPr="0032769B">
        <w:rPr>
          <w:b/>
          <w:i/>
          <w:color w:val="4F81BD" w:themeColor="accent1"/>
          <w:u w:val="single"/>
        </w:rPr>
        <w:t>SOLUTION</w:t>
      </w:r>
    </w:p>
    <w:p w14:paraId="7EDB4A03"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 xml:space="preserve">The Diameter is the longest chord because </w:t>
      </w:r>
    </w:p>
    <w:p w14:paraId="3DB360E8" w14:textId="77777777" w:rsidR="00D9216A" w:rsidRPr="0032769B" w:rsidRDefault="00D9216A" w:rsidP="00D9216A">
      <w:pPr>
        <w:autoSpaceDE w:val="0"/>
        <w:autoSpaceDN w:val="0"/>
        <w:adjustRightInd w:val="0"/>
        <w:rPr>
          <w:b/>
          <w:i/>
          <w:color w:val="4F81BD" w:themeColor="accent1"/>
        </w:rPr>
      </w:pPr>
      <w:proofErr w:type="gramStart"/>
      <w:r w:rsidRPr="0032769B">
        <w:rPr>
          <w:b/>
          <w:i/>
          <w:color w:val="4F81BD" w:themeColor="accent1"/>
        </w:rPr>
        <w:t>it</w:t>
      </w:r>
      <w:proofErr w:type="gramEnd"/>
      <w:r w:rsidRPr="0032769B">
        <w:rPr>
          <w:b/>
          <w:i/>
          <w:color w:val="4F81BD" w:themeColor="accent1"/>
        </w:rPr>
        <w:t xml:space="preserve"> passes through the center of the circle </w:t>
      </w:r>
    </w:p>
    <w:p w14:paraId="25997BE0" w14:textId="77777777" w:rsidR="00D9216A" w:rsidRPr="0032769B" w:rsidRDefault="00D9216A" w:rsidP="00D9216A">
      <w:pPr>
        <w:autoSpaceDE w:val="0"/>
        <w:autoSpaceDN w:val="0"/>
        <w:adjustRightInd w:val="0"/>
        <w:rPr>
          <w:color w:val="4F81BD" w:themeColor="accent1"/>
        </w:rPr>
      </w:pPr>
      <w:proofErr w:type="gramStart"/>
      <w:r w:rsidRPr="0032769B">
        <w:rPr>
          <w:b/>
          <w:i/>
          <w:color w:val="4F81BD" w:themeColor="accent1"/>
        </w:rPr>
        <w:t>and</w:t>
      </w:r>
      <w:proofErr w:type="gramEnd"/>
      <w:r w:rsidRPr="0032769B">
        <w:rPr>
          <w:b/>
          <w:i/>
          <w:color w:val="4F81BD" w:themeColor="accent1"/>
        </w:rPr>
        <w:t xml:space="preserve"> has a length of 2r.</w:t>
      </w:r>
    </w:p>
    <w:p w14:paraId="0C3200D1" w14:textId="77777777" w:rsidR="00D9216A" w:rsidRPr="007A1118" w:rsidRDefault="00D9216A" w:rsidP="00D9216A">
      <w:pPr>
        <w:autoSpaceDE w:val="0"/>
        <w:autoSpaceDN w:val="0"/>
        <w:adjustRightInd w:val="0"/>
        <w:rPr>
          <w:color w:val="000000"/>
        </w:rPr>
      </w:pPr>
    </w:p>
    <w:p w14:paraId="75560D7E" w14:textId="77777777" w:rsidR="00D9216A" w:rsidRDefault="00D9216A" w:rsidP="00D9216A">
      <w:pPr>
        <w:autoSpaceDE w:val="0"/>
        <w:autoSpaceDN w:val="0"/>
        <w:adjustRightInd w:val="0"/>
        <w:ind w:left="360" w:hanging="360"/>
        <w:rPr>
          <w:color w:val="000000"/>
        </w:rPr>
      </w:pPr>
      <w:r>
        <w:rPr>
          <w:color w:val="000000"/>
        </w:rPr>
        <w:t>6.</w:t>
      </w:r>
      <w:r>
        <w:rPr>
          <w:color w:val="000000"/>
        </w:rPr>
        <w:tab/>
      </w:r>
      <w:r w:rsidRPr="007A1118">
        <w:rPr>
          <w:color w:val="000000"/>
        </w:rPr>
        <w:t xml:space="preserve">Refer to the figure at the right. </w:t>
      </w:r>
    </w:p>
    <w:p w14:paraId="01508420" w14:textId="77777777" w:rsidR="00D9216A" w:rsidRDefault="00D9216A" w:rsidP="00D9216A">
      <w:pPr>
        <w:autoSpaceDE w:val="0"/>
        <w:autoSpaceDN w:val="0"/>
        <w:adjustRightInd w:val="0"/>
        <w:ind w:left="720" w:hanging="360"/>
        <w:rPr>
          <w:color w:val="000000"/>
        </w:rPr>
      </w:pPr>
      <w:r w:rsidRPr="007A1118">
        <w:rPr>
          <w:color w:val="000000"/>
        </w:rPr>
        <w:t xml:space="preserve">Identify and name each of the following. </w:t>
      </w:r>
    </w:p>
    <w:p w14:paraId="08E981F1" w14:textId="77777777" w:rsidR="00D9216A" w:rsidRDefault="00D9216A" w:rsidP="00D9216A">
      <w:pPr>
        <w:autoSpaceDE w:val="0"/>
        <w:autoSpaceDN w:val="0"/>
        <w:adjustRightInd w:val="0"/>
        <w:ind w:left="720" w:hanging="360"/>
        <w:rPr>
          <w:color w:val="000000"/>
        </w:rPr>
      </w:pPr>
      <w:r w:rsidRPr="007A1118">
        <w:rPr>
          <w:color w:val="000000"/>
        </w:rPr>
        <w:t>Be sure to use the</w:t>
      </w:r>
      <w:r>
        <w:rPr>
          <w:color w:val="000000"/>
        </w:rPr>
        <w:t xml:space="preserve"> </w:t>
      </w:r>
      <w:r w:rsidRPr="007A1118">
        <w:rPr>
          <w:color w:val="000000"/>
        </w:rPr>
        <w:t>correct notation.</w:t>
      </w:r>
      <w:r w:rsidRPr="005212F2">
        <w:rPr>
          <w:color w:val="000000"/>
        </w:rPr>
        <w:t xml:space="preserve"> </w:t>
      </w:r>
    </w:p>
    <w:p w14:paraId="012AA484" w14:textId="77777777" w:rsidR="00D9216A" w:rsidRDefault="00D9216A" w:rsidP="00D9216A">
      <w:pPr>
        <w:autoSpaceDE w:val="0"/>
        <w:autoSpaceDN w:val="0"/>
        <w:adjustRightInd w:val="0"/>
        <w:rPr>
          <w:b/>
          <w:i/>
          <w:color w:val="4F81BD" w:themeColor="accent1"/>
          <w:u w:val="single"/>
        </w:rPr>
      </w:pPr>
    </w:p>
    <w:p w14:paraId="5BF61024"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09D60F69" w14:textId="77777777" w:rsidR="00D9216A" w:rsidRPr="00FA0415" w:rsidRDefault="00D9216A" w:rsidP="00D9216A">
      <w:pPr>
        <w:autoSpaceDE w:val="0"/>
        <w:autoSpaceDN w:val="0"/>
        <w:adjustRightInd w:val="0"/>
        <w:ind w:left="720" w:hanging="360"/>
        <w:rPr>
          <w:color w:val="1F497D" w:themeColor="text2"/>
        </w:rPr>
      </w:pPr>
      <w:r>
        <w:rPr>
          <w:color w:val="000000"/>
        </w:rPr>
        <w:t>a.</w:t>
      </w:r>
      <w:r>
        <w:rPr>
          <w:color w:val="000000"/>
        </w:rPr>
        <w:tab/>
      </w:r>
      <w:r w:rsidRPr="007A1118">
        <w:rPr>
          <w:color w:val="000000"/>
        </w:rPr>
        <w:t>Two different central angles</w:t>
      </w:r>
      <w:r>
        <w:rPr>
          <w:color w:val="000000"/>
        </w:rPr>
        <w:tab/>
      </w:r>
      <w:r>
        <w:rPr>
          <w:color w:val="1F497D" w:themeColor="text2"/>
        </w:rPr>
        <w:t xml:space="preserve"> </w:t>
      </w:r>
      <w:r w:rsidRPr="0032769B">
        <w:rPr>
          <w:rFonts w:hint="eastAsia"/>
          <w:color w:val="4F81BD" w:themeColor="accent1"/>
        </w:rPr>
        <w:t>∠</w:t>
      </w:r>
      <w:r w:rsidRPr="0032769B">
        <w:rPr>
          <w:b/>
          <w:i/>
          <w:color w:val="4F81BD" w:themeColor="accent1"/>
        </w:rPr>
        <w:t xml:space="preserve">DOC, </w:t>
      </w:r>
      <w:r w:rsidRPr="0032769B">
        <w:rPr>
          <w:rFonts w:hint="eastAsia"/>
          <w:color w:val="4F81BD" w:themeColor="accent1"/>
        </w:rPr>
        <w:t>∠</w:t>
      </w:r>
      <w:r w:rsidRPr="0032769B">
        <w:rPr>
          <w:b/>
          <w:i/>
          <w:color w:val="4F81BD" w:themeColor="accent1"/>
        </w:rPr>
        <w:t>COB, etc</w:t>
      </w:r>
      <w:r w:rsidRPr="00F952D8">
        <w:rPr>
          <w:b/>
          <w:i/>
          <w:color w:val="1F497D" w:themeColor="text2"/>
        </w:rPr>
        <w:t>.</w:t>
      </w:r>
    </w:p>
    <w:p w14:paraId="7419D9B3" w14:textId="77777777" w:rsidR="00D9216A" w:rsidRPr="00FA0415" w:rsidRDefault="00D9216A" w:rsidP="00D9216A">
      <w:pPr>
        <w:autoSpaceDE w:val="0"/>
        <w:autoSpaceDN w:val="0"/>
        <w:adjustRightInd w:val="0"/>
        <w:ind w:left="720" w:hanging="360"/>
        <w:rPr>
          <w:color w:val="1F497D" w:themeColor="text2"/>
        </w:rPr>
      </w:pPr>
      <w:r>
        <w:rPr>
          <w:color w:val="000000"/>
        </w:rPr>
        <w:t>b.</w:t>
      </w:r>
      <w:r>
        <w:rPr>
          <w:color w:val="000000"/>
        </w:rPr>
        <w:tab/>
      </w:r>
      <w:r w:rsidRPr="007A1118">
        <w:rPr>
          <w:color w:val="000000"/>
        </w:rPr>
        <w:t>A minor arc</w:t>
      </w:r>
      <w:r>
        <w:rPr>
          <w:color w:val="000000"/>
        </w:rPr>
        <w:t xml:space="preserve">  </w:t>
      </w:r>
      <w:r>
        <w:rPr>
          <w:color w:val="000000"/>
        </w:rPr>
        <w:tab/>
      </w:r>
      <w:r>
        <w:rPr>
          <w:color w:val="000000"/>
        </w:rPr>
        <w:tab/>
      </w:r>
      <w:r>
        <w:rPr>
          <w:color w:val="000000"/>
        </w:rPr>
        <w:tab/>
      </w:r>
      <w:proofErr w:type="spellStart"/>
      <w:r w:rsidRPr="0032769B">
        <w:rPr>
          <w:b/>
          <w:i/>
          <w:color w:val="4F81BD" w:themeColor="accent1"/>
        </w:rPr>
        <w:t>arc</w:t>
      </w:r>
      <w:proofErr w:type="spellEnd"/>
      <w:r>
        <w:rPr>
          <w:b/>
          <w:i/>
          <w:color w:val="4F81BD" w:themeColor="accent1"/>
        </w:rPr>
        <w:t xml:space="preserve"> </w:t>
      </w:r>
      <w:r w:rsidRPr="0032769B">
        <w:rPr>
          <w:b/>
          <w:i/>
          <w:color w:val="4F81BD" w:themeColor="accent1"/>
        </w:rPr>
        <w:t>AB</w:t>
      </w:r>
    </w:p>
    <w:p w14:paraId="1EC1AED3" w14:textId="77777777" w:rsidR="00D9216A" w:rsidRPr="00FA0415" w:rsidRDefault="00D9216A" w:rsidP="00D9216A">
      <w:pPr>
        <w:autoSpaceDE w:val="0"/>
        <w:autoSpaceDN w:val="0"/>
        <w:adjustRightInd w:val="0"/>
        <w:ind w:left="720" w:hanging="360"/>
        <w:rPr>
          <w:color w:val="1F497D" w:themeColor="text2"/>
        </w:rPr>
      </w:pPr>
      <w:r>
        <w:rPr>
          <w:color w:val="000000"/>
        </w:rPr>
        <w:t>c.</w:t>
      </w:r>
      <w:r>
        <w:rPr>
          <w:color w:val="000000"/>
        </w:rPr>
        <w:tab/>
      </w:r>
      <w:r w:rsidRPr="007A1118">
        <w:rPr>
          <w:color w:val="000000"/>
        </w:rPr>
        <w:t>A major arc</w:t>
      </w:r>
      <w:r>
        <w:rPr>
          <w:color w:val="000000"/>
        </w:rPr>
        <w:tab/>
      </w:r>
      <w:r>
        <w:rPr>
          <w:color w:val="000000"/>
        </w:rPr>
        <w:tab/>
      </w:r>
      <w:r>
        <w:rPr>
          <w:color w:val="000000"/>
        </w:rPr>
        <w:tab/>
      </w:r>
      <w:r>
        <w:rPr>
          <w:color w:val="000000"/>
        </w:rPr>
        <w:tab/>
      </w:r>
      <w:proofErr w:type="spellStart"/>
      <w:r w:rsidRPr="0032769B">
        <w:rPr>
          <w:b/>
          <w:i/>
          <w:color w:val="4F81BD" w:themeColor="accent1"/>
        </w:rPr>
        <w:t>arc</w:t>
      </w:r>
      <w:proofErr w:type="spellEnd"/>
      <w:r>
        <w:rPr>
          <w:b/>
          <w:i/>
          <w:color w:val="4F81BD" w:themeColor="accent1"/>
        </w:rPr>
        <w:t xml:space="preserve"> </w:t>
      </w:r>
      <w:r w:rsidRPr="0032769B">
        <w:rPr>
          <w:b/>
          <w:i/>
          <w:color w:val="4F81BD" w:themeColor="accent1"/>
        </w:rPr>
        <w:t>DBC</w:t>
      </w:r>
    </w:p>
    <w:p w14:paraId="075CA5CE" w14:textId="77777777" w:rsidR="00D9216A" w:rsidRPr="00F952D8" w:rsidRDefault="00D9216A" w:rsidP="00D9216A">
      <w:pPr>
        <w:autoSpaceDE w:val="0"/>
        <w:autoSpaceDN w:val="0"/>
        <w:adjustRightInd w:val="0"/>
        <w:ind w:left="720" w:hanging="360"/>
        <w:rPr>
          <w:b/>
          <w:color w:val="000000"/>
        </w:rPr>
      </w:pPr>
      <w:r>
        <w:rPr>
          <w:color w:val="000000"/>
        </w:rPr>
        <w:t>d.</w:t>
      </w:r>
      <w:r>
        <w:rPr>
          <w:color w:val="000000"/>
        </w:rPr>
        <w:tab/>
      </w:r>
      <w:r w:rsidRPr="007A1118">
        <w:rPr>
          <w:color w:val="000000"/>
        </w:rPr>
        <w:t>A semicircle</w:t>
      </w:r>
      <w:r>
        <w:rPr>
          <w:color w:val="000000"/>
        </w:rPr>
        <w:tab/>
      </w:r>
      <w:r>
        <w:rPr>
          <w:color w:val="000000"/>
        </w:rPr>
        <w:tab/>
      </w:r>
      <w:r>
        <w:rPr>
          <w:color w:val="000000"/>
        </w:rPr>
        <w:tab/>
      </w:r>
      <w:r w:rsidRPr="0032769B">
        <w:rPr>
          <w:b/>
          <w:i/>
          <w:color w:val="4F81BD" w:themeColor="accent1"/>
        </w:rPr>
        <w:t>arc DCB</w:t>
      </w:r>
    </w:p>
    <w:p w14:paraId="08517873" w14:textId="77777777" w:rsidR="00D9216A" w:rsidRPr="00FA0415" w:rsidRDefault="00D9216A" w:rsidP="00D9216A">
      <w:pPr>
        <w:autoSpaceDE w:val="0"/>
        <w:autoSpaceDN w:val="0"/>
        <w:adjustRightInd w:val="0"/>
        <w:ind w:left="720" w:hanging="360"/>
        <w:rPr>
          <w:color w:val="1F497D" w:themeColor="text2"/>
        </w:rPr>
      </w:pPr>
      <w:r w:rsidRPr="007A1118">
        <w:rPr>
          <w:color w:val="000000"/>
        </w:rPr>
        <w:t>e.</w:t>
      </w:r>
      <w:r>
        <w:rPr>
          <w:color w:val="000000"/>
        </w:rPr>
        <w:tab/>
      </w:r>
      <w:r w:rsidRPr="007A1118">
        <w:rPr>
          <w:color w:val="000000"/>
        </w:rPr>
        <w:t>Two different chords</w:t>
      </w:r>
      <w:r>
        <w:rPr>
          <w:color w:val="000000"/>
        </w:rPr>
        <w:tab/>
      </w:r>
      <w:r>
        <w:rPr>
          <w:color w:val="000000"/>
        </w:rPr>
        <w:tab/>
      </w:r>
      <w:r w:rsidRPr="0032769B">
        <w:rPr>
          <w:b/>
          <w:i/>
          <w:color w:val="4F81BD" w:themeColor="accent1"/>
        </w:rPr>
        <w:t>segment BC, segment AB</w:t>
      </w:r>
    </w:p>
    <w:p w14:paraId="3886987D" w14:textId="77777777" w:rsidR="00D9216A" w:rsidRPr="00FA0415" w:rsidRDefault="00D9216A" w:rsidP="00D9216A">
      <w:pPr>
        <w:autoSpaceDE w:val="0"/>
        <w:autoSpaceDN w:val="0"/>
        <w:adjustRightInd w:val="0"/>
        <w:ind w:left="720" w:hanging="360"/>
        <w:rPr>
          <w:i/>
          <w:iCs/>
          <w:color w:val="1F497D" w:themeColor="text2"/>
        </w:rPr>
      </w:pPr>
      <w:r>
        <w:rPr>
          <w:color w:val="000000"/>
        </w:rPr>
        <w:t>f.</w:t>
      </w:r>
      <w:r>
        <w:rPr>
          <w:color w:val="000000"/>
        </w:rPr>
        <w:tab/>
      </w:r>
      <w:r w:rsidRPr="007A1118">
        <w:rPr>
          <w:color w:val="000000"/>
        </w:rPr>
        <w:t xml:space="preserve">The central angle subtended by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AD</m:t>
            </m:r>
          </m:e>
        </m:acc>
      </m:oMath>
      <w:r w:rsidRPr="000B1E4B">
        <w:rPr>
          <w:rFonts w:hint="eastAsia"/>
          <w:b/>
          <w:color w:val="4F81BD" w:themeColor="accent1"/>
        </w:rPr>
        <w:t>∠</w:t>
      </w:r>
      <w:r w:rsidRPr="000B1E4B">
        <w:rPr>
          <w:i/>
          <w:color w:val="4F81BD" w:themeColor="accent1"/>
          <w:position w:val="-4"/>
        </w:rPr>
        <w:t>AOD</w:t>
      </w:r>
    </w:p>
    <w:p w14:paraId="1E94BC8B" w14:textId="77777777" w:rsidR="00D9216A" w:rsidRDefault="00D9216A" w:rsidP="00D9216A">
      <w:pPr>
        <w:autoSpaceDE w:val="0"/>
        <w:autoSpaceDN w:val="0"/>
        <w:adjustRightInd w:val="0"/>
        <w:rPr>
          <w:color w:val="000000"/>
        </w:rPr>
      </w:pPr>
    </w:p>
    <w:p w14:paraId="4B11DEC3" w14:textId="77777777" w:rsidR="00D9216A" w:rsidRPr="007A1118" w:rsidRDefault="00D9216A" w:rsidP="00D9216A">
      <w:pPr>
        <w:autoSpaceDE w:val="0"/>
        <w:autoSpaceDN w:val="0"/>
        <w:adjustRightInd w:val="0"/>
        <w:rPr>
          <w:color w:val="000000"/>
        </w:rPr>
      </w:pPr>
      <w:r w:rsidRPr="007A1118">
        <w:rPr>
          <w:color w:val="000000"/>
        </w:rPr>
        <w:t>Use your protractor to help you find the following measures:</w:t>
      </w:r>
    </w:p>
    <w:p w14:paraId="079BB682" w14:textId="77777777" w:rsidR="00D9216A" w:rsidRPr="00F952D8" w:rsidRDefault="00D9216A" w:rsidP="00D9216A">
      <w:pPr>
        <w:autoSpaceDE w:val="0"/>
        <w:autoSpaceDN w:val="0"/>
        <w:adjustRightInd w:val="0"/>
        <w:ind w:left="720" w:hanging="360"/>
        <w:rPr>
          <w:i/>
          <w:iCs/>
          <w:color w:val="1F497D" w:themeColor="text2"/>
        </w:rPr>
      </w:pPr>
      <w:r>
        <w:rPr>
          <w:color w:val="000000"/>
        </w:rPr>
        <w:t>g.</w:t>
      </w:r>
      <w:r>
        <w:rPr>
          <w:color w:val="000000"/>
        </w:rPr>
        <w:tab/>
      </w:r>
      <w:r w:rsidRPr="007A1118">
        <w:rPr>
          <w:color w:val="000000"/>
        </w:rPr>
        <w:t>The measure of</w:t>
      </w:r>
      <w:r>
        <w:rPr>
          <w:color w:val="000000"/>
        </w:rPr>
        <w:t xml:space="preserve">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m:t>
            </m:r>
          </m:e>
        </m:acc>
      </m:oMath>
      <w:r>
        <w:rPr>
          <w:position w:val="-6"/>
        </w:rPr>
        <w:t xml:space="preserve">  </w:t>
      </w:r>
      <w:r>
        <w:rPr>
          <w:position w:val="-6"/>
        </w:rPr>
        <w:tab/>
      </w:r>
      <w:r w:rsidRPr="0032769B">
        <w:rPr>
          <w:b/>
          <w:i/>
          <w:color w:val="4F81BD" w:themeColor="accent1"/>
          <w:position w:val="-6"/>
        </w:rPr>
        <w:t>approximately 150 degrees</w:t>
      </w:r>
    </w:p>
    <w:p w14:paraId="2444B11F" w14:textId="458B6402" w:rsidR="00587F09" w:rsidRDefault="00D9216A" w:rsidP="00587F09">
      <w:pPr>
        <w:autoSpaceDE w:val="0"/>
        <w:autoSpaceDN w:val="0"/>
        <w:adjustRightInd w:val="0"/>
        <w:ind w:left="720" w:hanging="360"/>
        <w:rPr>
          <w:i/>
          <w:iCs/>
          <w:color w:val="1F497D" w:themeColor="text2"/>
        </w:rPr>
      </w:pPr>
      <w:r>
        <w:rPr>
          <w:color w:val="000000"/>
        </w:rPr>
        <w:t>h.</w:t>
      </w:r>
      <w:r>
        <w:rPr>
          <w:color w:val="000000"/>
        </w:rPr>
        <w:tab/>
      </w: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DEC</m:t>
            </m:r>
          </m:e>
        </m:acc>
      </m:oMath>
      <w:r>
        <w:rPr>
          <w:position w:val="-6"/>
        </w:rPr>
        <w:tab/>
      </w:r>
      <w:r w:rsidRPr="0032769B">
        <w:rPr>
          <w:b/>
          <w:i/>
          <w:color w:val="4F81BD" w:themeColor="accent1"/>
          <w:position w:val="-6"/>
        </w:rPr>
        <w:t>approximately 270 degrees</w:t>
      </w:r>
    </w:p>
    <w:p w14:paraId="3DC83AFA" w14:textId="02263A9A" w:rsidR="00D9216A" w:rsidRPr="00587F09" w:rsidRDefault="00587F09" w:rsidP="00587F09">
      <w:pPr>
        <w:spacing w:after="200" w:line="276" w:lineRule="auto"/>
        <w:rPr>
          <w:i/>
          <w:iCs/>
          <w:color w:val="1F497D" w:themeColor="text2"/>
        </w:rPr>
      </w:pPr>
      <w:r>
        <w:rPr>
          <w:i/>
          <w:iCs/>
          <w:color w:val="1F497D" w:themeColor="text2"/>
        </w:rPr>
        <w:br w:type="page"/>
      </w:r>
    </w:p>
    <w:p w14:paraId="7A4BB120" w14:textId="77777777" w:rsidR="00D9216A" w:rsidRPr="005212F2" w:rsidRDefault="00D9216A" w:rsidP="00D9216A">
      <w:pPr>
        <w:autoSpaceDE w:val="0"/>
        <w:autoSpaceDN w:val="0"/>
        <w:adjustRightInd w:val="0"/>
        <w:ind w:left="360" w:hanging="360"/>
        <w:rPr>
          <w:color w:val="000000"/>
        </w:rPr>
      </w:pPr>
      <w:r>
        <w:rPr>
          <w:color w:val="000000"/>
        </w:rPr>
        <w:lastRenderedPageBreak/>
        <w:t>7.</w:t>
      </w:r>
      <w:r>
        <w:rPr>
          <w:color w:val="000000"/>
        </w:rPr>
        <w:tab/>
      </w:r>
      <w:r w:rsidRPr="005212F2">
        <w:rPr>
          <w:color w:val="000000"/>
        </w:rPr>
        <w:t>Now it is time to use some of the terminology you have lear</w:t>
      </w:r>
      <w:r>
        <w:rPr>
          <w:color w:val="000000"/>
        </w:rPr>
        <w:t xml:space="preserve">ned. Consider the following two </w:t>
      </w:r>
      <w:r w:rsidRPr="005212F2">
        <w:rPr>
          <w:color w:val="000000"/>
        </w:rPr>
        <w:t>theorems:</w:t>
      </w:r>
    </w:p>
    <w:p w14:paraId="44D701AD" w14:textId="77777777" w:rsidR="00D9216A" w:rsidRDefault="00D9216A" w:rsidP="00D9216A">
      <w:pPr>
        <w:autoSpaceDE w:val="0"/>
        <w:autoSpaceDN w:val="0"/>
        <w:adjustRightInd w:val="0"/>
        <w:rPr>
          <w:i/>
          <w:iCs/>
          <w:color w:val="000000"/>
        </w:rPr>
      </w:pPr>
    </w:p>
    <w:p w14:paraId="076816A7" w14:textId="77777777" w:rsidR="00D9216A" w:rsidRPr="005212F2" w:rsidRDefault="00D9216A" w:rsidP="00D9216A">
      <w:pPr>
        <w:autoSpaceDE w:val="0"/>
        <w:autoSpaceDN w:val="0"/>
        <w:adjustRightInd w:val="0"/>
        <w:rPr>
          <w:i/>
          <w:iCs/>
          <w:color w:val="000000"/>
        </w:rPr>
      </w:pPr>
      <w:r w:rsidRPr="005212F2">
        <w:rPr>
          <w:i/>
          <w:iCs/>
          <w:color w:val="000000"/>
        </w:rPr>
        <w:t>In the same circle or congruent circles, if two chords are congruent, their intercepted arcs</w:t>
      </w:r>
      <w:r>
        <w:rPr>
          <w:i/>
          <w:iCs/>
          <w:color w:val="000000"/>
        </w:rPr>
        <w:t xml:space="preserve"> </w:t>
      </w:r>
      <w:r w:rsidRPr="005212F2">
        <w:rPr>
          <w:i/>
          <w:iCs/>
          <w:color w:val="000000"/>
        </w:rPr>
        <w:t>are congruent.</w:t>
      </w:r>
    </w:p>
    <w:p w14:paraId="3F39BF1D" w14:textId="77777777" w:rsidR="00D9216A" w:rsidRPr="005212F2" w:rsidRDefault="00D9216A" w:rsidP="00D9216A">
      <w:pPr>
        <w:autoSpaceDE w:val="0"/>
        <w:autoSpaceDN w:val="0"/>
        <w:adjustRightInd w:val="0"/>
        <w:rPr>
          <w:color w:val="000000"/>
          <w:sz w:val="18"/>
          <w:szCs w:val="18"/>
        </w:rPr>
      </w:pPr>
    </w:p>
    <w:p w14:paraId="25658916" w14:textId="77777777" w:rsidR="00D9216A" w:rsidRPr="005212F2" w:rsidRDefault="00D9216A" w:rsidP="00D9216A">
      <w:pPr>
        <w:autoSpaceDE w:val="0"/>
        <w:autoSpaceDN w:val="0"/>
        <w:adjustRightInd w:val="0"/>
        <w:rPr>
          <w:color w:val="000000"/>
          <w:sz w:val="18"/>
          <w:szCs w:val="18"/>
        </w:rPr>
      </w:pPr>
    </w:p>
    <w:p w14:paraId="4348EAC2" w14:textId="77777777" w:rsidR="00D9216A" w:rsidRDefault="00D9216A" w:rsidP="00D9216A">
      <w:pPr>
        <w:autoSpaceDE w:val="0"/>
        <w:autoSpaceDN w:val="0"/>
        <w:adjustRightInd w:val="0"/>
        <w:rPr>
          <w:i/>
          <w:iCs/>
          <w:color w:val="000000"/>
        </w:rPr>
      </w:pPr>
      <w:r w:rsidRPr="005212F2">
        <w:rPr>
          <w:i/>
          <w:iCs/>
          <w:color w:val="000000"/>
        </w:rPr>
        <w:t>In the same circle or congruent circles, if two arcs are congruent, then their chords are</w:t>
      </w:r>
      <w:r>
        <w:rPr>
          <w:i/>
          <w:iCs/>
          <w:color w:val="000000"/>
        </w:rPr>
        <w:t xml:space="preserve"> </w:t>
      </w:r>
      <w:r w:rsidRPr="005212F2">
        <w:rPr>
          <w:i/>
          <w:iCs/>
          <w:color w:val="000000"/>
        </w:rPr>
        <w:t>congruent.</w:t>
      </w:r>
    </w:p>
    <w:p w14:paraId="5F62DF2E" w14:textId="77777777" w:rsidR="00D9216A" w:rsidRDefault="00D9216A" w:rsidP="00D9216A">
      <w:pPr>
        <w:autoSpaceDE w:val="0"/>
        <w:autoSpaceDN w:val="0"/>
        <w:adjustRightInd w:val="0"/>
        <w:rPr>
          <w:i/>
          <w:iCs/>
          <w:color w:val="000000"/>
        </w:rPr>
      </w:pPr>
    </w:p>
    <w:p w14:paraId="6F18C538" w14:textId="77777777" w:rsidR="00D9216A" w:rsidRDefault="00D9216A" w:rsidP="00D9216A">
      <w:pPr>
        <w:autoSpaceDE w:val="0"/>
        <w:autoSpaceDN w:val="0"/>
        <w:adjustRightInd w:val="0"/>
        <w:ind w:left="720" w:hanging="360"/>
        <w:rPr>
          <w:color w:val="000000"/>
        </w:rPr>
      </w:pPr>
      <w:r>
        <w:rPr>
          <w:color w:val="000000"/>
        </w:rPr>
        <w:t>a.</w:t>
      </w:r>
      <w:r>
        <w:rPr>
          <w:color w:val="000000"/>
        </w:rPr>
        <w:tab/>
      </w:r>
      <w:r w:rsidRPr="005212F2">
        <w:rPr>
          <w:color w:val="000000"/>
        </w:rPr>
        <w:t>Prove that each of the theorems is true.</w:t>
      </w:r>
    </w:p>
    <w:p w14:paraId="2452E98F" w14:textId="77777777" w:rsidR="00D9216A" w:rsidRDefault="00D9216A" w:rsidP="00D9216A">
      <w:pPr>
        <w:autoSpaceDE w:val="0"/>
        <w:autoSpaceDN w:val="0"/>
        <w:adjustRightInd w:val="0"/>
        <w:rPr>
          <w:b/>
          <w:i/>
          <w:color w:val="4F81BD" w:themeColor="accent1"/>
          <w:u w:val="single"/>
        </w:rPr>
      </w:pPr>
    </w:p>
    <w:p w14:paraId="1BD6E24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1DB4652A" w14:textId="77777777" w:rsidR="00D9216A" w:rsidRPr="000256EC" w:rsidRDefault="00D9216A" w:rsidP="00D9216A">
      <w:pPr>
        <w:autoSpaceDE w:val="0"/>
        <w:autoSpaceDN w:val="0"/>
        <w:adjustRightInd w:val="0"/>
        <w:rPr>
          <w:i/>
          <w:iCs/>
          <w:color w:val="1F497D" w:themeColor="text2"/>
        </w:rPr>
      </w:pPr>
      <w:r>
        <w:rPr>
          <w:i/>
          <w:iCs/>
          <w:noProof/>
          <w:color w:val="4F81BD" w:themeColor="accent1"/>
        </w:rPr>
        <w:drawing>
          <wp:anchor distT="0" distB="0" distL="114300" distR="114300" simplePos="0" relativeHeight="251767808" behindDoc="1" locked="0" layoutInCell="1" allowOverlap="1" wp14:anchorId="05DC7974" wp14:editId="762C1807">
            <wp:simplePos x="0" y="0"/>
            <wp:positionH relativeFrom="column">
              <wp:posOffset>3821430</wp:posOffset>
            </wp:positionH>
            <wp:positionV relativeFrom="paragraph">
              <wp:posOffset>139700</wp:posOffset>
            </wp:positionV>
            <wp:extent cx="1085850" cy="899160"/>
            <wp:effectExtent l="1905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srcRect/>
                    <a:stretch>
                      <a:fillRect/>
                    </a:stretch>
                  </pic:blipFill>
                  <pic:spPr bwMode="auto">
                    <a:xfrm>
                      <a:off x="0" y="0"/>
                      <a:ext cx="1085850" cy="899160"/>
                    </a:xfrm>
                    <a:prstGeom prst="rect">
                      <a:avLst/>
                    </a:prstGeom>
                    <a:noFill/>
                    <a:ln w="9525">
                      <a:noFill/>
                      <a:miter lim="800000"/>
                      <a:headEnd/>
                      <a:tailEnd/>
                    </a:ln>
                  </pic:spPr>
                </pic:pic>
              </a:graphicData>
            </a:graphic>
          </wp:anchor>
        </w:drawing>
      </w:r>
      <w:r w:rsidRPr="0032769B">
        <w:rPr>
          <w:i/>
          <w:iCs/>
          <w:color w:val="4F81BD" w:themeColor="accent1"/>
        </w:rPr>
        <w:t>“In the same circle or congruent circles, if two chords are congruent, their intercepted arcs are congruent” is proven below in a two column proof format</w:t>
      </w:r>
      <w:r>
        <w:rPr>
          <w:i/>
          <w:iCs/>
          <w:color w:val="1F497D" w:themeColor="text2"/>
        </w:rPr>
        <w:t>.</w:t>
      </w:r>
    </w:p>
    <w:p w14:paraId="2C99B0C9" w14:textId="77777777" w:rsidR="00D9216A" w:rsidRDefault="00D9216A" w:rsidP="00D9216A">
      <w:pPr>
        <w:autoSpaceDE w:val="0"/>
        <w:autoSpaceDN w:val="0"/>
        <w:adjustRightInd w:val="0"/>
        <w:rPr>
          <w:b/>
          <w:i/>
          <w:color w:val="1F497D" w:themeColor="text2"/>
          <w:u w:val="single"/>
        </w:rPr>
      </w:pPr>
    </w:p>
    <w:p w14:paraId="1F1FCF29"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Given: Chord AB and Chord CD are Congruent.</w:t>
      </w:r>
    </w:p>
    <w:p w14:paraId="225B1DF4"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Prove: arc AB is congruent to arc CD</w:t>
      </w:r>
    </w:p>
    <w:p w14:paraId="1C98ED1D" w14:textId="77777777" w:rsidR="00D9216A" w:rsidRDefault="00D9216A" w:rsidP="00D9216A">
      <w:pPr>
        <w:autoSpaceDE w:val="0"/>
        <w:autoSpaceDN w:val="0"/>
        <w:adjustRightInd w:val="0"/>
        <w:rPr>
          <w:b/>
          <w:i/>
          <w:color w:val="1F497D" w:themeColor="text2"/>
        </w:rPr>
      </w:pPr>
    </w:p>
    <w:tbl>
      <w:tblPr>
        <w:tblStyle w:val="TableGrid"/>
        <w:tblW w:w="0" w:type="auto"/>
        <w:tblLook w:val="04A0" w:firstRow="1" w:lastRow="0" w:firstColumn="1" w:lastColumn="0" w:noHBand="0" w:noVBand="1"/>
      </w:tblPr>
      <w:tblGrid>
        <w:gridCol w:w="4428"/>
        <w:gridCol w:w="4428"/>
      </w:tblGrid>
      <w:tr w:rsidR="00D9216A" w14:paraId="3D6C73C5" w14:textId="77777777" w:rsidTr="00CE09CF">
        <w:tc>
          <w:tcPr>
            <w:tcW w:w="4428" w:type="dxa"/>
          </w:tcPr>
          <w:p w14:paraId="31CD3259"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Statements</w:t>
            </w:r>
          </w:p>
        </w:tc>
        <w:tc>
          <w:tcPr>
            <w:tcW w:w="4428" w:type="dxa"/>
          </w:tcPr>
          <w:p w14:paraId="28115EBE"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Reasons</w:t>
            </w:r>
          </w:p>
        </w:tc>
      </w:tr>
      <w:tr w:rsidR="00D9216A" w14:paraId="6199F220" w14:textId="77777777" w:rsidTr="00CE09CF">
        <w:tc>
          <w:tcPr>
            <w:tcW w:w="4428" w:type="dxa"/>
          </w:tcPr>
          <w:p w14:paraId="04A210C1" w14:textId="77777777" w:rsidR="00D9216A" w:rsidRDefault="00D9216A" w:rsidP="00CE09CF">
            <w:pPr>
              <w:autoSpaceDE w:val="0"/>
              <w:autoSpaceDN w:val="0"/>
              <w:adjustRightInd w:val="0"/>
              <w:rPr>
                <w:b/>
                <w:i/>
                <w:color w:val="1F497D" w:themeColor="text2"/>
              </w:rPr>
            </w:pPr>
            <w:r w:rsidRPr="00FC6C57">
              <w:rPr>
                <w:rFonts w:eastAsiaTheme="minorEastAsia" w:cstheme="minorBidi"/>
                <w:b/>
                <w:i/>
                <w:color w:val="1F497D" w:themeColor="text2"/>
                <w:position w:val="-10"/>
                <w:lang w:eastAsia="ja-JP"/>
              </w:rPr>
              <w:object w:dxaOrig="1020" w:dyaOrig="380" w14:anchorId="53DF8744">
                <v:shape id="_x0000_i1027" type="#_x0000_t75" style="width:52.2pt;height:19.2pt" o:ole="">
                  <v:imagedata r:id="rId42" o:title=""/>
                </v:shape>
                <o:OLEObject Type="Embed" ProgID="Equation.DSMT4" ShapeID="_x0000_i1027" DrawAspect="Content" ObjectID="_1524658827" r:id="rId43"/>
              </w:object>
            </w:r>
          </w:p>
        </w:tc>
        <w:tc>
          <w:tcPr>
            <w:tcW w:w="4428" w:type="dxa"/>
          </w:tcPr>
          <w:p w14:paraId="58697AD4"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Given</w:t>
            </w:r>
          </w:p>
        </w:tc>
      </w:tr>
      <w:tr w:rsidR="00D9216A" w14:paraId="02EC5B54" w14:textId="77777777" w:rsidTr="00CE09CF">
        <w:tc>
          <w:tcPr>
            <w:tcW w:w="4428" w:type="dxa"/>
          </w:tcPr>
          <w:p w14:paraId="69EAB108" w14:textId="77777777" w:rsidR="00D9216A" w:rsidRDefault="00D9216A" w:rsidP="00CE09CF">
            <w:pPr>
              <w:autoSpaceDE w:val="0"/>
              <w:autoSpaceDN w:val="0"/>
              <w:adjustRightInd w:val="0"/>
              <w:rPr>
                <w:b/>
                <w:i/>
                <w:color w:val="1F497D" w:themeColor="text2"/>
              </w:rPr>
            </w:pPr>
            <w:r w:rsidRPr="00FC6C57">
              <w:rPr>
                <w:rFonts w:eastAsiaTheme="minorEastAsia" w:cstheme="minorBidi"/>
                <w:b/>
                <w:i/>
                <w:color w:val="1F497D" w:themeColor="text2"/>
                <w:position w:val="-10"/>
                <w:lang w:eastAsia="ja-JP"/>
              </w:rPr>
              <w:object w:dxaOrig="2120" w:dyaOrig="380" w14:anchorId="41552FEB">
                <v:shape id="_x0000_i1028" type="#_x0000_t75" style="width:106.8pt;height:19.2pt" o:ole="">
                  <v:imagedata r:id="rId44" o:title=""/>
                </v:shape>
                <o:OLEObject Type="Embed" ProgID="Equation.DSMT4" ShapeID="_x0000_i1028" DrawAspect="Content" ObjectID="_1524658828" r:id="rId45"/>
              </w:object>
            </w:r>
          </w:p>
        </w:tc>
        <w:tc>
          <w:tcPr>
            <w:tcW w:w="4428" w:type="dxa"/>
          </w:tcPr>
          <w:p w14:paraId="6B965FF6"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All radii are congruent</w:t>
            </w:r>
          </w:p>
        </w:tc>
      </w:tr>
      <w:tr w:rsidR="00D9216A" w14:paraId="07FBC128" w14:textId="77777777" w:rsidTr="00CE09CF">
        <w:tc>
          <w:tcPr>
            <w:tcW w:w="4428" w:type="dxa"/>
          </w:tcPr>
          <w:p w14:paraId="40785BD7" w14:textId="77777777" w:rsidR="00D9216A" w:rsidRPr="00717FC6" w:rsidRDefault="00D9216A" w:rsidP="00CE09CF">
            <w:pPr>
              <w:autoSpaceDE w:val="0"/>
              <w:autoSpaceDN w:val="0"/>
              <w:adjustRightInd w:val="0"/>
              <w:rPr>
                <w:position w:val="-6"/>
              </w:rPr>
            </w:pPr>
            <m:oMath>
              <m:r>
                <w:rPr>
                  <w:rFonts w:ascii="Cambria Math" w:hAnsi="Cambria Math"/>
                </w:rPr>
                <m:t>∆AEB≅∆CED</m:t>
              </m:r>
            </m:oMath>
            <w:r w:rsidRPr="00717FC6">
              <w:rPr>
                <w:position w:val="-6"/>
              </w:rPr>
              <w:t xml:space="preserve"> </w:t>
            </w:r>
          </w:p>
        </w:tc>
        <w:tc>
          <w:tcPr>
            <w:tcW w:w="4428" w:type="dxa"/>
          </w:tcPr>
          <w:p w14:paraId="64681508"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SSS</w:t>
            </w:r>
          </w:p>
        </w:tc>
      </w:tr>
      <w:tr w:rsidR="00D9216A" w14:paraId="1C76FCD9" w14:textId="77777777" w:rsidTr="00CE09CF">
        <w:tc>
          <w:tcPr>
            <w:tcW w:w="4428" w:type="dxa"/>
          </w:tcPr>
          <w:p w14:paraId="602DC890" w14:textId="77777777" w:rsidR="00D9216A" w:rsidRDefault="00D9216A" w:rsidP="00CE09CF">
            <w:pPr>
              <w:autoSpaceDE w:val="0"/>
              <w:autoSpaceDN w:val="0"/>
              <w:adjustRightInd w:val="0"/>
              <w:rPr>
                <w:b/>
                <w:i/>
                <w:color w:val="1F497D" w:themeColor="text2"/>
              </w:rPr>
            </w:pPr>
            <m:oMathPara>
              <m:oMathParaPr>
                <m:jc m:val="left"/>
              </m:oMathParaPr>
              <m:oMath>
                <m:r>
                  <w:rPr>
                    <w:rFonts w:ascii="Cambria Math" w:hAnsi="Cambria Math"/>
                  </w:rPr>
                  <m:t>∠AEB≅∠CED</m:t>
                </m:r>
              </m:oMath>
            </m:oMathPara>
          </w:p>
        </w:tc>
        <w:tc>
          <w:tcPr>
            <w:tcW w:w="4428" w:type="dxa"/>
          </w:tcPr>
          <w:p w14:paraId="57741C85"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Corresponding Parts of Congruent Triangles are Congruent</w:t>
            </w:r>
          </w:p>
        </w:tc>
      </w:tr>
      <w:tr w:rsidR="00D9216A" w14:paraId="6ECB97E6" w14:textId="77777777" w:rsidTr="00CE09CF">
        <w:tc>
          <w:tcPr>
            <w:tcW w:w="4428" w:type="dxa"/>
          </w:tcPr>
          <w:p w14:paraId="1BCEE534" w14:textId="77777777" w:rsidR="00D9216A" w:rsidRPr="00FA573D" w:rsidRDefault="00644985" w:rsidP="00CE09CF">
            <w:pPr>
              <w:autoSpaceDE w:val="0"/>
              <w:autoSpaceDN w:val="0"/>
              <w:adjustRightInd w:val="0"/>
              <w:rPr>
                <w:i/>
              </w:rPr>
            </w:pPr>
            <m:oMath>
              <m:acc>
                <m:accPr>
                  <m:ctrlPr>
                    <w:rPr>
                      <w:rFonts w:ascii="Cambria Math" w:hAnsi="Cambria Math"/>
                      <w:i/>
                    </w:rPr>
                  </m:ctrlPr>
                </m:accPr>
                <m:e>
                  <m:r>
                    <w:rPr>
                      <w:rFonts w:ascii="Cambria Math" w:hAnsi="Cambria Math"/>
                    </w:rPr>
                    <m:t>AB</m:t>
                  </m:r>
                </m:e>
              </m:acc>
              <m:r>
                <w:rPr>
                  <w:rFonts w:ascii="Cambria Math" w:hAnsi="Cambria Math"/>
                </w:rPr>
                <m:t>≅</m:t>
              </m:r>
              <m:acc>
                <m:accPr>
                  <m:ctrlPr>
                    <w:rPr>
                      <w:rFonts w:ascii="Cambria Math" w:hAnsi="Cambria Math"/>
                      <w:i/>
                    </w:rPr>
                  </m:ctrlPr>
                </m:accPr>
                <m:e>
                  <m:r>
                    <w:rPr>
                      <w:rFonts w:ascii="Cambria Math" w:hAnsi="Cambria Math"/>
                    </w:rPr>
                    <m:t>CD</m:t>
                  </m:r>
                </m:e>
              </m:acc>
            </m:oMath>
            <w:r w:rsidR="00D9216A">
              <w:rPr>
                <w:i/>
              </w:rPr>
              <w:t xml:space="preserve"> </w:t>
            </w:r>
          </w:p>
        </w:tc>
        <w:tc>
          <w:tcPr>
            <w:tcW w:w="4428" w:type="dxa"/>
          </w:tcPr>
          <w:p w14:paraId="6B3BC398"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congruent Central Angles create congruent arc measures</w:t>
            </w:r>
          </w:p>
        </w:tc>
      </w:tr>
    </w:tbl>
    <w:p w14:paraId="138F5229" w14:textId="77777777" w:rsidR="00D9216A" w:rsidRDefault="00D9216A" w:rsidP="00D9216A">
      <w:pPr>
        <w:autoSpaceDE w:val="0"/>
        <w:autoSpaceDN w:val="0"/>
        <w:adjustRightInd w:val="0"/>
        <w:rPr>
          <w:b/>
          <w:i/>
          <w:color w:val="1F497D" w:themeColor="text2"/>
        </w:rPr>
      </w:pPr>
    </w:p>
    <w:p w14:paraId="7C4FAF41" w14:textId="77777777" w:rsidR="00D9216A" w:rsidRDefault="00D9216A" w:rsidP="00D9216A">
      <w:pPr>
        <w:autoSpaceDE w:val="0"/>
        <w:autoSpaceDN w:val="0"/>
        <w:adjustRightInd w:val="0"/>
        <w:rPr>
          <w:i/>
          <w:iCs/>
          <w:color w:val="1F497D" w:themeColor="text2"/>
        </w:rPr>
      </w:pPr>
    </w:p>
    <w:p w14:paraId="180351F1" w14:textId="77777777" w:rsidR="00D9216A" w:rsidRPr="00AA001C" w:rsidRDefault="00D9216A" w:rsidP="00D9216A">
      <w:pPr>
        <w:autoSpaceDE w:val="0"/>
        <w:autoSpaceDN w:val="0"/>
        <w:adjustRightInd w:val="0"/>
        <w:rPr>
          <w:i/>
          <w:iCs/>
          <w:color w:val="4F81BD" w:themeColor="accent1"/>
        </w:rPr>
      </w:pPr>
      <w:r w:rsidRPr="00AA001C">
        <w:rPr>
          <w:i/>
          <w:iCs/>
          <w:color w:val="4F81BD" w:themeColor="accent1"/>
        </w:rPr>
        <w:t xml:space="preserve"> “In the same circle or congruent circles, if two arcs are congruent, then their chords are congruent” is proven below in a flow chart proof format.</w:t>
      </w:r>
    </w:p>
    <w:p w14:paraId="526B51A8" w14:textId="77777777" w:rsidR="00D9216A" w:rsidRDefault="00D9216A" w:rsidP="00D9216A">
      <w:pPr>
        <w:autoSpaceDE w:val="0"/>
        <w:autoSpaceDN w:val="0"/>
        <w:adjustRightInd w:val="0"/>
        <w:rPr>
          <w:b/>
          <w:i/>
          <w:color w:val="1F497D" w:themeColor="text2"/>
        </w:rPr>
      </w:pPr>
    </w:p>
    <w:p w14:paraId="7A288254" w14:textId="77777777" w:rsidR="00D9216A" w:rsidRPr="0032769B" w:rsidRDefault="00644985" w:rsidP="00D9216A">
      <w:pPr>
        <w:autoSpaceDE w:val="0"/>
        <w:autoSpaceDN w:val="0"/>
        <w:adjustRightInd w:val="0"/>
        <w:rPr>
          <w:b/>
          <w:i/>
          <w:color w:val="4F81BD" w:themeColor="accent1"/>
        </w:rPr>
      </w:pPr>
      <m:oMath>
        <m:acc>
          <m:accPr>
            <m:ctrlPr>
              <w:rPr>
                <w:rFonts w:ascii="Cambria Math" w:hAnsi="Cambria Math"/>
                <w:i/>
                <w:color w:val="4F81BD" w:themeColor="accent1"/>
              </w:rPr>
            </m:ctrlPr>
          </m:accPr>
          <m:e>
            <m:r>
              <w:rPr>
                <w:rFonts w:ascii="Cambria Math" w:hAnsi="Cambria Math"/>
                <w:color w:val="4F81BD" w:themeColor="accent1"/>
              </w:rPr>
              <m:t>AB</m:t>
            </m:r>
          </m:e>
        </m:acc>
        <m:r>
          <w:rPr>
            <w:rFonts w:ascii="Cambria Math" w:hAnsi="Cambria Math"/>
            <w:color w:val="4F81BD" w:themeColor="accent1"/>
          </w:rPr>
          <m:t>≅</m:t>
        </m:r>
        <m:acc>
          <m:accPr>
            <m:ctrlPr>
              <w:rPr>
                <w:rFonts w:ascii="Cambria Math" w:hAnsi="Cambria Math"/>
                <w:i/>
                <w:color w:val="4F81BD" w:themeColor="accent1"/>
              </w:rPr>
            </m:ctrlPr>
          </m:accPr>
          <m:e>
            <m:r>
              <w:rPr>
                <w:rFonts w:ascii="Cambria Math" w:hAnsi="Cambria Math"/>
                <w:color w:val="4F81BD" w:themeColor="accent1"/>
              </w:rPr>
              <m:t>CD</m:t>
            </m:r>
          </m:e>
        </m:acc>
      </m:oMath>
      <w:r w:rsidR="00D9216A" w:rsidRPr="0032769B">
        <w:rPr>
          <w:b/>
          <w:i/>
          <w:noProof/>
          <w:color w:val="4F81BD" w:themeColor="accent1"/>
        </w:rPr>
        <w:drawing>
          <wp:anchor distT="0" distB="0" distL="114300" distR="114300" simplePos="0" relativeHeight="251768832" behindDoc="1" locked="0" layoutInCell="1" allowOverlap="1" wp14:anchorId="14A2A9ED" wp14:editId="3F5D936F">
            <wp:simplePos x="0" y="0"/>
            <wp:positionH relativeFrom="column">
              <wp:posOffset>4610100</wp:posOffset>
            </wp:positionH>
            <wp:positionV relativeFrom="paragraph">
              <wp:posOffset>12700</wp:posOffset>
            </wp:positionV>
            <wp:extent cx="990600" cy="778510"/>
            <wp:effectExtent l="19050" t="0" r="0" b="0"/>
            <wp:wrapNone/>
            <wp:docPr id="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990600" cy="778510"/>
                    </a:xfrm>
                    <a:prstGeom prst="rect">
                      <a:avLst/>
                    </a:prstGeom>
                    <a:noFill/>
                    <a:ln w="9525">
                      <a:noFill/>
                      <a:miter lim="800000"/>
                      <a:headEnd/>
                      <a:tailEnd/>
                    </a:ln>
                  </pic:spPr>
                </pic:pic>
              </a:graphicData>
            </a:graphic>
          </wp:anchor>
        </w:drawing>
      </w:r>
      <w:r w:rsidR="00D9216A" w:rsidRPr="0032769B">
        <w:rPr>
          <w:b/>
          <w:i/>
          <w:color w:val="4F81BD" w:themeColor="accent1"/>
        </w:rPr>
        <w:sym w:font="Wingdings" w:char="F0E0"/>
      </w:r>
      <m:oMath>
        <m:r>
          <w:rPr>
            <w:rFonts w:ascii="Cambria Math" w:hAnsi="Cambria Math"/>
            <w:color w:val="4F81BD" w:themeColor="accent1"/>
          </w:rPr>
          <m:t xml:space="preserve"> ∠AEB≅∠</m:t>
        </m:r>
        <m:r>
          <w:rPr>
            <w:rFonts w:ascii="Cambria Math" w:hAnsi="Cambria Math"/>
            <w:color w:val="4F81BD"/>
          </w:rPr>
          <m:t>CED</m:t>
        </m:r>
      </m:oMath>
      <w:r w:rsidR="00D9216A" w:rsidRPr="0032769B">
        <w:rPr>
          <w:b/>
          <w:i/>
          <w:color w:val="4F81BD" w:themeColor="accent1"/>
        </w:rPr>
        <w:t xml:space="preserve"> </w:t>
      </w:r>
      <w:r w:rsidR="00D9216A" w:rsidRPr="0032769B">
        <w:rPr>
          <w:b/>
          <w:i/>
          <w:color w:val="4F81BD" w:themeColor="accent1"/>
        </w:rPr>
        <w:sym w:font="Wingdings" w:char="F0E0"/>
      </w:r>
    </w:p>
    <w:p w14:paraId="7F1CCAB8" w14:textId="77777777" w:rsidR="00D9216A" w:rsidRPr="0032769B" w:rsidRDefault="00D9216A" w:rsidP="00D9216A">
      <w:pPr>
        <w:autoSpaceDE w:val="0"/>
        <w:autoSpaceDN w:val="0"/>
        <w:adjustRightInd w:val="0"/>
        <w:rPr>
          <w:b/>
          <w:i/>
          <w:color w:val="4F81BD" w:themeColor="accent1"/>
          <w:sz w:val="20"/>
          <w:szCs w:val="20"/>
        </w:rPr>
      </w:pPr>
      <w:r w:rsidRPr="0032769B">
        <w:rPr>
          <w:b/>
          <w:i/>
          <w:color w:val="4F81BD" w:themeColor="accent1"/>
        </w:rPr>
        <w:t>Given</w:t>
      </w:r>
      <w:r w:rsidRPr="0032769B">
        <w:rPr>
          <w:b/>
          <w:i/>
          <w:color w:val="4F81BD" w:themeColor="accent1"/>
        </w:rPr>
        <w:tab/>
      </w:r>
      <w:r w:rsidRPr="0032769B">
        <w:rPr>
          <w:b/>
          <w:i/>
          <w:color w:val="4F81BD" w:themeColor="accent1"/>
        </w:rPr>
        <w:tab/>
      </w:r>
      <w:r w:rsidRPr="0032769B">
        <w:rPr>
          <w:b/>
          <w:i/>
          <w:color w:val="4F81BD" w:themeColor="accent1"/>
          <w:sz w:val="20"/>
          <w:szCs w:val="20"/>
        </w:rPr>
        <w:t xml:space="preserve">Congruent Arcs </w:t>
      </w:r>
    </w:p>
    <w:p w14:paraId="0E99FEF1" w14:textId="77777777" w:rsidR="00D9216A" w:rsidRDefault="00D9216A" w:rsidP="00D9216A">
      <w:pPr>
        <w:autoSpaceDE w:val="0"/>
        <w:autoSpaceDN w:val="0"/>
        <w:adjustRightInd w:val="0"/>
        <w:ind w:left="720"/>
        <w:rPr>
          <w:b/>
          <w:i/>
          <w:color w:val="4F81BD" w:themeColor="accent1"/>
          <w:sz w:val="20"/>
          <w:szCs w:val="20"/>
        </w:rPr>
      </w:pPr>
      <w:r w:rsidRPr="0032769B">
        <w:rPr>
          <w:b/>
          <w:i/>
          <w:color w:val="4F81BD" w:themeColor="accent1"/>
          <w:sz w:val="20"/>
          <w:szCs w:val="20"/>
        </w:rPr>
        <w:t xml:space="preserve">        </w:t>
      </w:r>
      <w:proofErr w:type="gramStart"/>
      <w:r>
        <w:rPr>
          <w:b/>
          <w:i/>
          <w:color w:val="4F81BD" w:themeColor="accent1"/>
          <w:sz w:val="20"/>
          <w:szCs w:val="20"/>
        </w:rPr>
        <w:t>imply</w:t>
      </w:r>
      <w:proofErr w:type="gramEnd"/>
      <w:r w:rsidRPr="0032769B">
        <w:rPr>
          <w:b/>
          <w:i/>
          <w:color w:val="4F81BD" w:themeColor="accent1"/>
          <w:sz w:val="20"/>
          <w:szCs w:val="20"/>
        </w:rPr>
        <w:t xml:space="preserve"> congruent</w:t>
      </w:r>
      <w:r>
        <w:rPr>
          <w:b/>
          <w:i/>
          <w:color w:val="4F81BD" w:themeColor="accent1"/>
          <w:sz w:val="20"/>
          <w:szCs w:val="20"/>
        </w:rPr>
        <w:t xml:space="preserve"> central angle</w:t>
      </w:r>
      <w:r w:rsidRPr="0032769B">
        <w:rPr>
          <w:b/>
          <w:i/>
          <w:color w:val="4F81BD" w:themeColor="accent1"/>
          <w:sz w:val="20"/>
          <w:szCs w:val="20"/>
        </w:rPr>
        <w:t xml:space="preserve"> measures</w:t>
      </w:r>
    </w:p>
    <w:p w14:paraId="44D60E09"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position w:val="-10"/>
        </w:rPr>
        <w:object w:dxaOrig="2120" w:dyaOrig="400" w14:anchorId="7C1C19A4">
          <v:shape id="_x0000_i1029" type="#_x0000_t75" style="width:106.8pt;height:19.8pt" o:ole="">
            <v:imagedata r:id="rId47" o:title=""/>
          </v:shape>
          <o:OLEObject Type="Embed" ProgID="Equation.DSMT4" ShapeID="_x0000_i1029" DrawAspect="Content" ObjectID="_1524658829" r:id="rId48"/>
        </w:object>
      </w:r>
      <w:r w:rsidRPr="0032769B">
        <w:rPr>
          <w:b/>
          <w:i/>
          <w:color w:val="4F81BD" w:themeColor="accent1"/>
        </w:rPr>
        <w:sym w:font="Wingdings" w:char="F0E0"/>
      </w:r>
    </w:p>
    <w:p w14:paraId="62E548BB" w14:textId="77777777" w:rsidR="00D9216A" w:rsidRPr="003A471A" w:rsidRDefault="00D9216A" w:rsidP="00D9216A">
      <w:pPr>
        <w:autoSpaceDE w:val="0"/>
        <w:autoSpaceDN w:val="0"/>
        <w:adjustRightInd w:val="0"/>
        <w:rPr>
          <w:b/>
          <w:i/>
          <w:color w:val="4F81BD" w:themeColor="accent1"/>
        </w:rPr>
      </w:pPr>
      <w:r>
        <w:rPr>
          <w:b/>
          <w:i/>
          <w:color w:val="4F81BD" w:themeColor="accent1"/>
        </w:rPr>
        <w:t>All radii are congruent</w:t>
      </w:r>
    </w:p>
    <w:p w14:paraId="1124297E" w14:textId="77777777" w:rsidR="00D9216A" w:rsidRDefault="00D9216A" w:rsidP="00D9216A">
      <w:pPr>
        <w:autoSpaceDE w:val="0"/>
        <w:autoSpaceDN w:val="0"/>
        <w:adjustRightInd w:val="0"/>
        <w:rPr>
          <w:b/>
          <w:i/>
          <w:color w:val="4F81BD" w:themeColor="accent1"/>
        </w:rPr>
      </w:pPr>
    </w:p>
    <w:p w14:paraId="33588E68"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sym w:font="Wingdings" w:char="F0E0"/>
      </w:r>
      <m:oMath>
        <m:r>
          <w:rPr>
            <w:rFonts w:ascii="Cambria Math" w:hAnsi="Cambria Math"/>
            <w:color w:val="4F81BD" w:themeColor="accent1"/>
          </w:rPr>
          <m:t>∆AEB≅∆CED</m:t>
        </m:r>
      </m:oMath>
      <w:r w:rsidRPr="0032769B">
        <w:rPr>
          <w:b/>
          <w:i/>
          <w:color w:val="4F81BD" w:themeColor="accent1"/>
        </w:rPr>
        <w:t xml:space="preserve"> </w:t>
      </w:r>
      <w:r w:rsidRPr="0032769B">
        <w:rPr>
          <w:b/>
          <w:i/>
          <w:color w:val="4F81BD" w:themeColor="accent1"/>
        </w:rPr>
        <w:sym w:font="Wingdings" w:char="F0E0"/>
      </w:r>
      <w:r w:rsidRPr="0032769B">
        <w:rPr>
          <w:b/>
          <w:i/>
          <w:color w:val="4F81BD" w:themeColor="accent1"/>
        </w:rPr>
        <w:t xml:space="preserve"> </w:t>
      </w:r>
      <w:r w:rsidRPr="0032769B">
        <w:rPr>
          <w:b/>
          <w:i/>
          <w:color w:val="4F81BD" w:themeColor="accent1"/>
          <w:position w:val="-10"/>
        </w:rPr>
        <w:object w:dxaOrig="1020" w:dyaOrig="380" w14:anchorId="5D10AF86">
          <v:shape id="_x0000_i1030" type="#_x0000_t75" style="width:47.4pt;height:19.2pt" o:ole="">
            <v:imagedata r:id="rId42" o:title=""/>
          </v:shape>
          <o:OLEObject Type="Embed" ProgID="Equation.DSMT4" ShapeID="_x0000_i1030" DrawAspect="Content" ObjectID="_1524658830" r:id="rId49"/>
        </w:object>
      </w:r>
    </w:p>
    <w:p w14:paraId="675BF822" w14:textId="77777777" w:rsidR="00D9216A" w:rsidRDefault="00D9216A" w:rsidP="00D9216A">
      <w:pPr>
        <w:autoSpaceDE w:val="0"/>
        <w:autoSpaceDN w:val="0"/>
        <w:adjustRightInd w:val="0"/>
        <w:rPr>
          <w:b/>
          <w:i/>
          <w:color w:val="4F81BD" w:themeColor="accent1"/>
        </w:rPr>
      </w:pPr>
      <w:r w:rsidRPr="0032769B">
        <w:rPr>
          <w:b/>
          <w:i/>
          <w:color w:val="4F81BD" w:themeColor="accent1"/>
        </w:rPr>
        <w:t xml:space="preserve">        SAS </w:t>
      </w:r>
      <w:r>
        <w:rPr>
          <w:b/>
          <w:i/>
          <w:color w:val="4F81BD" w:themeColor="accent1"/>
        </w:rPr>
        <w:t xml:space="preserve">                    </w:t>
      </w:r>
      <w:r w:rsidRPr="0032769B">
        <w:rPr>
          <w:b/>
          <w:i/>
          <w:color w:val="4F81BD" w:themeColor="accent1"/>
        </w:rPr>
        <w:t>CPCTC</w:t>
      </w:r>
      <w:r>
        <w:rPr>
          <w:b/>
          <w:i/>
          <w:color w:val="4F81BD" w:themeColor="accent1"/>
        </w:rPr>
        <w:t xml:space="preserve"> </w:t>
      </w:r>
    </w:p>
    <w:p w14:paraId="03C22B36" w14:textId="30B41181" w:rsidR="00D9216A" w:rsidRPr="004B57ED" w:rsidRDefault="00D9216A" w:rsidP="00D9216A">
      <w:pPr>
        <w:autoSpaceDE w:val="0"/>
        <w:autoSpaceDN w:val="0"/>
        <w:adjustRightInd w:val="0"/>
        <w:rPr>
          <w:b/>
          <w:i/>
          <w:color w:val="4F81BD" w:themeColor="accent1"/>
        </w:rPr>
      </w:pPr>
      <w:r>
        <w:rPr>
          <w:b/>
          <w:i/>
          <w:color w:val="4F81BD" w:themeColor="accent1"/>
        </w:rPr>
        <w:tab/>
      </w:r>
      <w:r>
        <w:rPr>
          <w:b/>
          <w:i/>
          <w:color w:val="4F81BD" w:themeColor="accent1"/>
        </w:rPr>
        <w:tab/>
      </w:r>
      <w:r>
        <w:rPr>
          <w:b/>
          <w:i/>
          <w:color w:val="4F81BD" w:themeColor="accent1"/>
        </w:rPr>
        <w:tab/>
        <w:t>To be proven</w:t>
      </w:r>
      <w:r w:rsidRPr="0032769B">
        <w:rPr>
          <w:b/>
          <w:i/>
          <w:color w:val="4F81BD" w:themeColor="accent1"/>
        </w:rPr>
        <w:tab/>
      </w:r>
      <w:r w:rsidRPr="0032769B">
        <w:rPr>
          <w:b/>
          <w:i/>
          <w:color w:val="4F81BD" w:themeColor="accent1"/>
        </w:rPr>
        <w:tab/>
        <w:t xml:space="preserve">      </w:t>
      </w:r>
    </w:p>
    <w:p w14:paraId="74C0FE50" w14:textId="77777777" w:rsidR="00587F09" w:rsidRDefault="00587F09">
      <w:pPr>
        <w:spacing w:after="200" w:line="276" w:lineRule="auto"/>
        <w:rPr>
          <w:color w:val="000000"/>
        </w:rPr>
      </w:pPr>
      <w:r>
        <w:rPr>
          <w:color w:val="000000"/>
        </w:rPr>
        <w:br w:type="page"/>
      </w:r>
    </w:p>
    <w:p w14:paraId="4B007016" w14:textId="0FA2D48E" w:rsidR="00D9216A" w:rsidRDefault="00D9216A" w:rsidP="00D9216A">
      <w:pPr>
        <w:autoSpaceDE w:val="0"/>
        <w:autoSpaceDN w:val="0"/>
        <w:adjustRightInd w:val="0"/>
        <w:ind w:left="720" w:hanging="360"/>
        <w:rPr>
          <w:color w:val="000000"/>
        </w:rPr>
      </w:pPr>
      <w:r>
        <w:rPr>
          <w:color w:val="000000"/>
        </w:rPr>
        <w:lastRenderedPageBreak/>
        <w:t>b.</w:t>
      </w:r>
      <w:r>
        <w:rPr>
          <w:color w:val="000000"/>
        </w:rPr>
        <w:tab/>
      </w:r>
      <w:r w:rsidRPr="005212F2">
        <w:rPr>
          <w:color w:val="000000"/>
        </w:rPr>
        <w:t xml:space="preserve">Write the two theorems as one </w:t>
      </w:r>
      <w:proofErr w:type="spellStart"/>
      <w:r w:rsidRPr="005212F2">
        <w:rPr>
          <w:color w:val="000000"/>
        </w:rPr>
        <w:t>biconditional</w:t>
      </w:r>
      <w:proofErr w:type="spellEnd"/>
      <w:r w:rsidRPr="005212F2">
        <w:rPr>
          <w:color w:val="000000"/>
        </w:rPr>
        <w:t xml:space="preserve"> statement.</w:t>
      </w:r>
    </w:p>
    <w:p w14:paraId="6AD8E20B" w14:textId="77777777" w:rsidR="00D9216A" w:rsidRDefault="00D9216A" w:rsidP="00D9216A">
      <w:pPr>
        <w:autoSpaceDE w:val="0"/>
        <w:autoSpaceDN w:val="0"/>
        <w:adjustRightInd w:val="0"/>
        <w:rPr>
          <w:b/>
          <w:i/>
          <w:color w:val="4F81BD" w:themeColor="accent1"/>
          <w:u w:val="single"/>
        </w:rPr>
      </w:pPr>
    </w:p>
    <w:p w14:paraId="1D64A8F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39B31E5E"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Two chords of the same circle or congruent circles are congruent if and only if their intercepted arcs are congruent.</w:t>
      </w:r>
    </w:p>
    <w:p w14:paraId="27A0C1AF" w14:textId="77777777" w:rsidR="00D9216A" w:rsidRPr="00F952D8" w:rsidRDefault="00D9216A" w:rsidP="00D9216A">
      <w:pPr>
        <w:autoSpaceDE w:val="0"/>
        <w:autoSpaceDN w:val="0"/>
        <w:adjustRightInd w:val="0"/>
        <w:rPr>
          <w:b/>
          <w:i/>
          <w:color w:val="1F497D" w:themeColor="text2"/>
        </w:rPr>
      </w:pPr>
    </w:p>
    <w:p w14:paraId="0D514127" w14:textId="77777777" w:rsidR="00D9216A" w:rsidRPr="005C591D" w:rsidRDefault="00D9216A" w:rsidP="00D9216A">
      <w:pPr>
        <w:autoSpaceDE w:val="0"/>
        <w:autoSpaceDN w:val="0"/>
        <w:adjustRightInd w:val="0"/>
        <w:ind w:left="360" w:hanging="360"/>
      </w:pPr>
      <w:r>
        <w:t>8.</w:t>
      </w:r>
      <w:r>
        <w:tab/>
      </w:r>
      <w:r w:rsidRPr="005C591D">
        <w:t xml:space="preserve">Use a compass to construct a circle on an unlined sheet of </w:t>
      </w:r>
      <w:r>
        <w:t xml:space="preserve">paper. Label the center of your </w:t>
      </w:r>
      <w:r w:rsidRPr="005C591D">
        <w:t>circle.</w:t>
      </w:r>
    </w:p>
    <w:p w14:paraId="013D2A99" w14:textId="77777777" w:rsidR="00D9216A" w:rsidRDefault="00D9216A" w:rsidP="00D9216A">
      <w:pPr>
        <w:autoSpaceDE w:val="0"/>
        <w:autoSpaceDN w:val="0"/>
        <w:adjustRightInd w:val="0"/>
      </w:pPr>
    </w:p>
    <w:p w14:paraId="2297D041" w14:textId="77777777" w:rsidR="00D9216A" w:rsidRDefault="00D9216A" w:rsidP="00D9216A">
      <w:pPr>
        <w:autoSpaceDE w:val="0"/>
        <w:autoSpaceDN w:val="0"/>
        <w:adjustRightInd w:val="0"/>
        <w:ind w:left="720" w:hanging="360"/>
      </w:pPr>
      <w:r>
        <w:t>a.</w:t>
      </w:r>
      <w:r>
        <w:tab/>
      </w:r>
      <w:r w:rsidRPr="005C591D">
        <w:t xml:space="preserve">Draw any chord, other than a diameter, on your circle. </w:t>
      </w:r>
    </w:p>
    <w:p w14:paraId="351D0896" w14:textId="77777777" w:rsidR="00D9216A" w:rsidRDefault="00D9216A" w:rsidP="00D9216A">
      <w:pPr>
        <w:autoSpaceDE w:val="0"/>
        <w:autoSpaceDN w:val="0"/>
        <w:adjustRightInd w:val="0"/>
        <w:ind w:left="720"/>
      </w:pPr>
      <w:r w:rsidRPr="005C591D">
        <w:t>Use your compass and a</w:t>
      </w:r>
      <w:r>
        <w:t xml:space="preserve"> </w:t>
      </w:r>
      <w:r w:rsidRPr="005C591D">
        <w:t>straightedge to construct a segment that represents the d</w:t>
      </w:r>
      <w:r>
        <w:t xml:space="preserve">istance from the center of your </w:t>
      </w:r>
      <w:r w:rsidRPr="005C591D">
        <w:t>circle to the chord. What is the relationship be</w:t>
      </w:r>
      <w:r>
        <w:t xml:space="preserve">tween the chord and the segment </w:t>
      </w:r>
      <w:r w:rsidRPr="005C591D">
        <w:t>representing this distance?</w:t>
      </w:r>
    </w:p>
    <w:p w14:paraId="35DF1F99" w14:textId="77777777" w:rsidR="00D9216A" w:rsidRDefault="00D9216A" w:rsidP="00D9216A">
      <w:pPr>
        <w:autoSpaceDE w:val="0"/>
        <w:autoSpaceDN w:val="0"/>
        <w:adjustRightInd w:val="0"/>
        <w:rPr>
          <w:b/>
          <w:i/>
          <w:color w:val="4F81BD" w:themeColor="accent1"/>
          <w:u w:val="single"/>
        </w:rPr>
      </w:pPr>
    </w:p>
    <w:p w14:paraId="4BCBFC26"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B950B94"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The chord and this distance are perpendicular meaning that this is the distance the chord is from the center of the circle.</w:t>
      </w:r>
    </w:p>
    <w:p w14:paraId="4FEA1B6F" w14:textId="77777777" w:rsidR="00D9216A" w:rsidRPr="0091158B" w:rsidRDefault="00D9216A" w:rsidP="00D9216A">
      <w:pPr>
        <w:autoSpaceDE w:val="0"/>
        <w:autoSpaceDN w:val="0"/>
        <w:adjustRightInd w:val="0"/>
        <w:rPr>
          <w:b/>
          <w:i/>
          <w:color w:val="1F497D" w:themeColor="text2"/>
        </w:rPr>
      </w:pPr>
    </w:p>
    <w:p w14:paraId="632B561A" w14:textId="77777777" w:rsidR="00D9216A" w:rsidRDefault="00D9216A" w:rsidP="00D9216A">
      <w:pPr>
        <w:autoSpaceDE w:val="0"/>
        <w:autoSpaceDN w:val="0"/>
        <w:adjustRightInd w:val="0"/>
        <w:ind w:left="720" w:hanging="360"/>
      </w:pPr>
      <w:r>
        <w:t>b.</w:t>
      </w:r>
      <w:r>
        <w:tab/>
      </w:r>
      <w:r w:rsidRPr="005C591D">
        <w:t xml:space="preserve">Mary made the following conjecture: </w:t>
      </w:r>
      <w:r>
        <w:t>“</w:t>
      </w:r>
      <w:r w:rsidRPr="005C591D">
        <w:t>If two chords of a circle are the same distance from</w:t>
      </w:r>
      <w:r>
        <w:t xml:space="preserve"> </w:t>
      </w:r>
      <w:r w:rsidRPr="005C591D">
        <w:t>the center of the circle, the chords are congruent.</w:t>
      </w:r>
      <w:r>
        <w:t xml:space="preserve">”  </w:t>
      </w:r>
      <w:r w:rsidRPr="005C591D">
        <w:t>Mary i</w:t>
      </w:r>
      <w:r>
        <w:t xml:space="preserve">s correct. Use what you learned </w:t>
      </w:r>
      <w:r w:rsidRPr="005C591D">
        <w:t xml:space="preserve">in </w:t>
      </w:r>
      <w:r w:rsidRPr="005C591D">
        <w:rPr>
          <w:i/>
          <w:iCs/>
        </w:rPr>
        <w:t xml:space="preserve">Item 5a </w:t>
      </w:r>
      <w:r w:rsidRPr="005C591D">
        <w:t xml:space="preserve">to help </w:t>
      </w:r>
      <w:r>
        <w:t>convince Mary that her conjecture is correct.</w:t>
      </w:r>
    </w:p>
    <w:p w14:paraId="1093090D" w14:textId="77777777" w:rsidR="00D9216A" w:rsidRDefault="00D9216A" w:rsidP="00D9216A">
      <w:pPr>
        <w:autoSpaceDE w:val="0"/>
        <w:autoSpaceDN w:val="0"/>
        <w:adjustRightInd w:val="0"/>
        <w:rPr>
          <w:b/>
          <w:i/>
          <w:color w:val="4F81BD" w:themeColor="accent1"/>
          <w:u w:val="single"/>
        </w:rPr>
      </w:pPr>
    </w:p>
    <w:p w14:paraId="73CEF6E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5E24106"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choose to prove this theorem to the students, have the students prove it, or have the students discuss convincing arguments, recognizing that they are not a formal proof.</w:t>
      </w:r>
    </w:p>
    <w:p w14:paraId="33E565DC" w14:textId="77777777" w:rsidR="00D9216A" w:rsidRPr="005C591D" w:rsidRDefault="00D9216A" w:rsidP="00D9216A">
      <w:pPr>
        <w:autoSpaceDE w:val="0"/>
        <w:autoSpaceDN w:val="0"/>
        <w:adjustRightInd w:val="0"/>
      </w:pPr>
    </w:p>
    <w:p w14:paraId="02818B3B" w14:textId="77777777" w:rsidR="00D9216A" w:rsidRDefault="00D9216A" w:rsidP="00D9216A">
      <w:pPr>
        <w:autoSpaceDE w:val="0"/>
        <w:autoSpaceDN w:val="0"/>
        <w:adjustRightInd w:val="0"/>
        <w:ind w:left="720" w:hanging="360"/>
      </w:pPr>
      <w:r>
        <w:t>c.</w:t>
      </w:r>
      <w:r>
        <w:tab/>
      </w:r>
      <w:r w:rsidRPr="005C591D">
        <w:t>State th</w:t>
      </w:r>
      <w:r>
        <w:t>e converse of Mary’s conjecture.</w:t>
      </w:r>
    </w:p>
    <w:p w14:paraId="3EC715E6" w14:textId="77777777" w:rsidR="00D9216A" w:rsidRDefault="00D9216A" w:rsidP="00D9216A">
      <w:pPr>
        <w:autoSpaceDE w:val="0"/>
        <w:autoSpaceDN w:val="0"/>
        <w:adjustRightInd w:val="0"/>
        <w:rPr>
          <w:b/>
          <w:i/>
          <w:color w:val="4F81BD" w:themeColor="accent1"/>
          <w:u w:val="single"/>
        </w:rPr>
      </w:pPr>
    </w:p>
    <w:p w14:paraId="769FECA0"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0459F52"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 a circle, if two chords are congruent, then they are the same distance from the center.”</w:t>
      </w:r>
    </w:p>
    <w:p w14:paraId="39FE0DE4" w14:textId="77777777" w:rsidR="00D9216A" w:rsidRPr="005C591D" w:rsidRDefault="00D9216A" w:rsidP="00D9216A">
      <w:pPr>
        <w:autoSpaceDE w:val="0"/>
        <w:autoSpaceDN w:val="0"/>
        <w:adjustRightInd w:val="0"/>
      </w:pPr>
    </w:p>
    <w:p w14:paraId="6267BC77" w14:textId="77777777" w:rsidR="00D9216A" w:rsidRDefault="00D9216A" w:rsidP="00D9216A">
      <w:pPr>
        <w:autoSpaceDE w:val="0"/>
        <w:autoSpaceDN w:val="0"/>
        <w:adjustRightInd w:val="0"/>
        <w:ind w:left="720" w:hanging="360"/>
      </w:pPr>
      <w:r>
        <w:t>d.</w:t>
      </w:r>
      <w:r>
        <w:tab/>
      </w:r>
      <w:r w:rsidRPr="005C591D">
        <w:t xml:space="preserve">Write Mary’s conjecture and its converse as a </w:t>
      </w:r>
      <w:proofErr w:type="spellStart"/>
      <w:r w:rsidRPr="005C591D">
        <w:t>biconditional</w:t>
      </w:r>
      <w:proofErr w:type="spellEnd"/>
      <w:r w:rsidRPr="005C591D">
        <w:t xml:space="preserve"> statement.</w:t>
      </w:r>
    </w:p>
    <w:p w14:paraId="40B61CDD" w14:textId="77777777" w:rsidR="00D9216A" w:rsidRDefault="00D9216A" w:rsidP="00D9216A">
      <w:pPr>
        <w:autoSpaceDE w:val="0"/>
        <w:autoSpaceDN w:val="0"/>
        <w:adjustRightInd w:val="0"/>
        <w:rPr>
          <w:b/>
          <w:i/>
          <w:color w:val="4F81BD" w:themeColor="accent1"/>
          <w:u w:val="single"/>
        </w:rPr>
      </w:pPr>
    </w:p>
    <w:p w14:paraId="257E18E3"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18D84B1"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 a circle two chords are congruent if and only if they are the same distance from the center.</w:t>
      </w:r>
    </w:p>
    <w:p w14:paraId="5D287E66" w14:textId="77777777" w:rsidR="00D9216A" w:rsidRPr="0032769B" w:rsidRDefault="00D9216A" w:rsidP="00D9216A">
      <w:pPr>
        <w:autoSpaceDE w:val="0"/>
        <w:autoSpaceDN w:val="0"/>
        <w:adjustRightInd w:val="0"/>
        <w:rPr>
          <w:color w:val="4F81BD" w:themeColor="accent1"/>
        </w:rPr>
      </w:pPr>
    </w:p>
    <w:p w14:paraId="7585F1E2" w14:textId="77777777" w:rsidR="00D9216A" w:rsidRDefault="00D9216A" w:rsidP="00D9216A">
      <w:pPr>
        <w:autoSpaceDE w:val="0"/>
        <w:autoSpaceDN w:val="0"/>
        <w:adjustRightInd w:val="0"/>
        <w:ind w:left="720" w:hanging="360"/>
      </w:pPr>
      <w:r>
        <w:t>e.</w:t>
      </w:r>
      <w:r>
        <w:tab/>
      </w:r>
      <w:r w:rsidRPr="005C591D">
        <w:t>When a conjecture has been proven, it can be stated as a the</w:t>
      </w:r>
      <w:r>
        <w:t xml:space="preserve">orem. Write and illustrate this </w:t>
      </w:r>
      <w:r w:rsidRPr="005C591D">
        <w:t xml:space="preserve">theorem in your </w:t>
      </w:r>
      <w:r w:rsidRPr="000F4BE8">
        <w:t>Circle Book</w:t>
      </w:r>
      <w:r w:rsidRPr="005C591D">
        <w:t>.</w:t>
      </w:r>
    </w:p>
    <w:p w14:paraId="2E9D5B58" w14:textId="77777777" w:rsidR="00D9216A" w:rsidRDefault="00D9216A" w:rsidP="00D9216A">
      <w:pPr>
        <w:autoSpaceDE w:val="0"/>
        <w:autoSpaceDN w:val="0"/>
        <w:adjustRightInd w:val="0"/>
        <w:rPr>
          <w:b/>
          <w:i/>
          <w:color w:val="4F81BD" w:themeColor="accent1"/>
          <w:u w:val="single"/>
        </w:rPr>
      </w:pPr>
    </w:p>
    <w:p w14:paraId="65C61C8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7C424867"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want to have students try a few example problems of this theorem before moving onto the next part.</w:t>
      </w:r>
    </w:p>
    <w:p w14:paraId="15E088F0" w14:textId="77777777" w:rsidR="00D9216A" w:rsidRPr="005C591D" w:rsidRDefault="00D9216A" w:rsidP="00D9216A">
      <w:pPr>
        <w:autoSpaceDE w:val="0"/>
        <w:autoSpaceDN w:val="0"/>
        <w:adjustRightInd w:val="0"/>
      </w:pPr>
    </w:p>
    <w:p w14:paraId="4F4DF5E7" w14:textId="77777777" w:rsidR="00587F09" w:rsidRDefault="00587F09">
      <w:pPr>
        <w:spacing w:after="200" w:line="276" w:lineRule="auto"/>
      </w:pPr>
      <w:r>
        <w:br w:type="page"/>
      </w:r>
    </w:p>
    <w:p w14:paraId="61F219DB" w14:textId="2AE932C8" w:rsidR="00D9216A" w:rsidRPr="005C591D" w:rsidRDefault="00D9216A" w:rsidP="00D9216A">
      <w:pPr>
        <w:autoSpaceDE w:val="0"/>
        <w:autoSpaceDN w:val="0"/>
        <w:adjustRightInd w:val="0"/>
        <w:ind w:left="360" w:hanging="360"/>
      </w:pPr>
      <w:r>
        <w:lastRenderedPageBreak/>
        <w:t>9.</w:t>
      </w:r>
      <w:r>
        <w:tab/>
      </w:r>
      <w:r w:rsidRPr="005C591D">
        <w:t xml:space="preserve">Ralph made the following conjecture: </w:t>
      </w:r>
      <w:r>
        <w:t>“</w:t>
      </w:r>
      <w:r w:rsidRPr="005C591D">
        <w:t>A radius perpendicular to a chord bisects the chord.</w:t>
      </w:r>
      <w:r>
        <w:t>”</w:t>
      </w:r>
    </w:p>
    <w:p w14:paraId="1FD6C904" w14:textId="77777777" w:rsidR="00D9216A" w:rsidRDefault="00D9216A" w:rsidP="00D9216A">
      <w:pPr>
        <w:autoSpaceDE w:val="0"/>
        <w:autoSpaceDN w:val="0"/>
        <w:adjustRightInd w:val="0"/>
        <w:ind w:left="720" w:hanging="360"/>
      </w:pPr>
      <w:r>
        <w:t>a.</w:t>
      </w:r>
      <w:r>
        <w:tab/>
      </w:r>
      <w:r w:rsidRPr="005C591D">
        <w:t xml:space="preserve">Use your construction from </w:t>
      </w:r>
      <w:r>
        <w:rPr>
          <w:i/>
          <w:iCs/>
        </w:rPr>
        <w:t>item 8</w:t>
      </w:r>
      <w:r w:rsidRPr="005C591D">
        <w:rPr>
          <w:i/>
          <w:iCs/>
        </w:rPr>
        <w:t xml:space="preserve">a </w:t>
      </w:r>
      <w:r w:rsidRPr="005C591D">
        <w:t xml:space="preserve">to help </w:t>
      </w:r>
      <w:r>
        <w:t>convince yourself</w:t>
      </w:r>
      <w:r w:rsidRPr="005C591D">
        <w:t xml:space="preserve"> that Ralph’</w:t>
      </w:r>
      <w:r>
        <w:t xml:space="preserve">s conjecture and the </w:t>
      </w:r>
      <w:r w:rsidRPr="005C591D">
        <w:t>converse are true.</w:t>
      </w:r>
    </w:p>
    <w:p w14:paraId="0DEA6BDC" w14:textId="77777777" w:rsidR="00D9216A" w:rsidRDefault="00D9216A" w:rsidP="00D9216A">
      <w:pPr>
        <w:autoSpaceDE w:val="0"/>
        <w:autoSpaceDN w:val="0"/>
        <w:adjustRightInd w:val="0"/>
        <w:rPr>
          <w:b/>
          <w:i/>
          <w:color w:val="4F81BD" w:themeColor="accent1"/>
          <w:u w:val="single"/>
        </w:rPr>
      </w:pPr>
    </w:p>
    <w:p w14:paraId="75387C6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1308B4EA" w14:textId="495A0525"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decide to have students construct the perpendicular bisector of their chord and see that the center of the circle is on the perpendicular bisector, therefore proving by construction that the radius is perpendicular to the chord and bisects the chord at the point of intersection.  By having multiple students complete the construction with a variety of chords, or by showing this construction on a dynamic geometry software program, such as Geometer’s Sketchpad</w:t>
      </w:r>
      <w:r w:rsidR="00311FF9">
        <w:rPr>
          <w:b/>
          <w:i/>
          <w:color w:val="4F81BD" w:themeColor="accent1"/>
        </w:rPr>
        <w:t xml:space="preserve"> or </w:t>
      </w:r>
      <w:proofErr w:type="spellStart"/>
      <w:r w:rsidR="00311FF9">
        <w:rPr>
          <w:b/>
          <w:i/>
          <w:color w:val="4F81BD" w:themeColor="accent1"/>
        </w:rPr>
        <w:t>Geogebra</w:t>
      </w:r>
      <w:proofErr w:type="spellEnd"/>
      <w:r w:rsidRPr="0032769B">
        <w:rPr>
          <w:b/>
          <w:i/>
          <w:color w:val="4F81BD" w:themeColor="accent1"/>
        </w:rPr>
        <w:t xml:space="preserve">, or the </w:t>
      </w:r>
      <w:r w:rsidRPr="0032769B">
        <w:rPr>
          <w:b/>
          <w:i/>
          <w:color w:val="4F81BD" w:themeColor="accent1"/>
          <w:u w:val="single"/>
        </w:rPr>
        <w:t>http://www.geogebra.org/cms</w:t>
      </w:r>
      <w:r w:rsidRPr="0032769B">
        <w:rPr>
          <w:b/>
          <w:i/>
          <w:color w:val="4F81BD" w:themeColor="accent1"/>
        </w:rPr>
        <w:t>/ website, you will be addressing the topic in #7 as well.</w:t>
      </w:r>
    </w:p>
    <w:p w14:paraId="50112B7B" w14:textId="77777777" w:rsidR="00D9216A" w:rsidRPr="00AF5401" w:rsidRDefault="00D9216A" w:rsidP="00D9216A">
      <w:pPr>
        <w:autoSpaceDE w:val="0"/>
        <w:autoSpaceDN w:val="0"/>
        <w:adjustRightInd w:val="0"/>
        <w:rPr>
          <w:b/>
          <w:i/>
          <w:color w:val="1F497D" w:themeColor="text2"/>
        </w:rPr>
      </w:pPr>
    </w:p>
    <w:p w14:paraId="3DBDE98C" w14:textId="77777777" w:rsidR="00D9216A" w:rsidRDefault="00D9216A" w:rsidP="00D9216A">
      <w:pPr>
        <w:autoSpaceDE w:val="0"/>
        <w:autoSpaceDN w:val="0"/>
        <w:adjustRightInd w:val="0"/>
        <w:ind w:left="720" w:hanging="360"/>
      </w:pPr>
      <w:r>
        <w:t>b.</w:t>
      </w:r>
      <w:r>
        <w:tab/>
      </w:r>
      <w:r w:rsidRPr="005C591D">
        <w:t xml:space="preserve">Write Ralph’s conjecture and its converse as a </w:t>
      </w:r>
      <w:proofErr w:type="spellStart"/>
      <w:r w:rsidRPr="005C591D">
        <w:t>biconditional</w:t>
      </w:r>
      <w:proofErr w:type="spellEnd"/>
      <w:r w:rsidRPr="005C591D">
        <w:t xml:space="preserve"> statement and illustrate it in</w:t>
      </w:r>
      <w:r>
        <w:t xml:space="preserve"> </w:t>
      </w:r>
      <w:r w:rsidRPr="005C591D">
        <w:t xml:space="preserve">your </w:t>
      </w:r>
      <w:r w:rsidRPr="005C591D">
        <w:rPr>
          <w:i/>
          <w:iCs/>
        </w:rPr>
        <w:t>Circle Book</w:t>
      </w:r>
      <w:r w:rsidRPr="005C591D">
        <w:t>.</w:t>
      </w:r>
    </w:p>
    <w:p w14:paraId="39B56DDC" w14:textId="77777777" w:rsidR="00D9216A" w:rsidRPr="005C591D" w:rsidRDefault="00D9216A" w:rsidP="00D9216A">
      <w:pPr>
        <w:autoSpaceDE w:val="0"/>
        <w:autoSpaceDN w:val="0"/>
        <w:adjustRightInd w:val="0"/>
        <w:ind w:left="720" w:hanging="360"/>
      </w:pPr>
    </w:p>
    <w:p w14:paraId="00446E23" w14:textId="77777777" w:rsidR="00D9216A" w:rsidRDefault="00D9216A" w:rsidP="00D9216A">
      <w:pPr>
        <w:autoSpaceDE w:val="0"/>
        <w:autoSpaceDN w:val="0"/>
        <w:adjustRightInd w:val="0"/>
        <w:ind w:left="720" w:hanging="360"/>
      </w:pPr>
      <w:r>
        <w:rPr>
          <w:noProof/>
        </w:rPr>
        <w:drawing>
          <wp:anchor distT="0" distB="0" distL="114300" distR="114300" simplePos="0" relativeHeight="251769856" behindDoc="1" locked="0" layoutInCell="1" allowOverlap="1" wp14:anchorId="03EDD4DB" wp14:editId="560B8CA1">
            <wp:simplePos x="0" y="0"/>
            <wp:positionH relativeFrom="column">
              <wp:posOffset>3958590</wp:posOffset>
            </wp:positionH>
            <wp:positionV relativeFrom="paragraph">
              <wp:posOffset>269875</wp:posOffset>
            </wp:positionV>
            <wp:extent cx="1304925" cy="1303020"/>
            <wp:effectExtent l="19050" t="0" r="9525"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0" cstate="print"/>
                    <a:srcRect/>
                    <a:stretch>
                      <a:fillRect/>
                    </a:stretch>
                  </pic:blipFill>
                  <pic:spPr bwMode="auto">
                    <a:xfrm>
                      <a:off x="0" y="0"/>
                      <a:ext cx="1304925" cy="1303020"/>
                    </a:xfrm>
                    <a:prstGeom prst="rect">
                      <a:avLst/>
                    </a:prstGeom>
                    <a:noFill/>
                    <a:ln w="9525">
                      <a:noFill/>
                      <a:miter lim="800000"/>
                      <a:headEnd/>
                      <a:tailEnd/>
                    </a:ln>
                  </pic:spPr>
                </pic:pic>
              </a:graphicData>
            </a:graphic>
          </wp:anchor>
        </w:drawing>
      </w:r>
      <w:r>
        <w:t>c.</w:t>
      </w:r>
      <w:r>
        <w:tab/>
      </w:r>
      <w:r w:rsidRPr="005C591D">
        <w:t>Ralph also believes that a radius perpendicular to a chord</w:t>
      </w:r>
      <w:r>
        <w:t xml:space="preserve"> bisects the arc intercepted by </w:t>
      </w:r>
      <w:r w:rsidRPr="005C591D">
        <w:t xml:space="preserve">the chord. </w:t>
      </w:r>
    </w:p>
    <w:p w14:paraId="5C41E6B1" w14:textId="77777777" w:rsidR="00D9216A" w:rsidRDefault="00D9216A" w:rsidP="00D9216A">
      <w:pPr>
        <w:autoSpaceDE w:val="0"/>
        <w:autoSpaceDN w:val="0"/>
        <w:adjustRightInd w:val="0"/>
        <w:ind w:left="720"/>
      </w:pPr>
      <w:r w:rsidRPr="005C591D">
        <w:t>Is this true? How do you know?</w:t>
      </w:r>
    </w:p>
    <w:p w14:paraId="673BF40F" w14:textId="77777777" w:rsidR="00D9216A" w:rsidRDefault="00D9216A" w:rsidP="00D9216A">
      <w:pPr>
        <w:autoSpaceDE w:val="0"/>
        <w:autoSpaceDN w:val="0"/>
        <w:adjustRightInd w:val="0"/>
      </w:pPr>
    </w:p>
    <w:p w14:paraId="020ED0EC" w14:textId="77777777" w:rsidR="00D9216A" w:rsidRDefault="00D9216A" w:rsidP="00D9216A">
      <w:pPr>
        <w:autoSpaceDE w:val="0"/>
        <w:autoSpaceDN w:val="0"/>
        <w:adjustRightInd w:val="0"/>
      </w:pPr>
    </w:p>
    <w:p w14:paraId="0D71AFAD" w14:textId="77777777" w:rsidR="00D9216A" w:rsidRDefault="00D9216A" w:rsidP="00D9216A">
      <w:pPr>
        <w:autoSpaceDE w:val="0"/>
        <w:autoSpaceDN w:val="0"/>
        <w:adjustRightInd w:val="0"/>
      </w:pPr>
    </w:p>
    <w:p w14:paraId="5D6D2D54" w14:textId="77777777" w:rsidR="00D9216A" w:rsidRDefault="00D9216A" w:rsidP="00D9216A">
      <w:pPr>
        <w:autoSpaceDE w:val="0"/>
        <w:autoSpaceDN w:val="0"/>
        <w:adjustRightInd w:val="0"/>
        <w:rPr>
          <w:b/>
          <w:i/>
          <w:noProof/>
          <w:color w:val="1F497D" w:themeColor="text2"/>
          <w:u w:val="single"/>
        </w:rPr>
      </w:pPr>
    </w:p>
    <w:p w14:paraId="4070EA2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46D48116" w14:textId="77777777" w:rsidR="00D9216A" w:rsidRPr="0032769B" w:rsidRDefault="00D9216A" w:rsidP="00D9216A">
      <w:pPr>
        <w:autoSpaceDE w:val="0"/>
        <w:autoSpaceDN w:val="0"/>
        <w:adjustRightInd w:val="0"/>
        <w:rPr>
          <w:b/>
          <w:i/>
          <w:color w:val="4F81BD" w:themeColor="accent1"/>
          <w:u w:val="single"/>
        </w:rPr>
      </w:pPr>
    </w:p>
    <w:tbl>
      <w:tblPr>
        <w:tblStyle w:val="TableGrid"/>
        <w:tblW w:w="0" w:type="auto"/>
        <w:tblLook w:val="04A0" w:firstRow="1" w:lastRow="0" w:firstColumn="1" w:lastColumn="0" w:noHBand="0" w:noVBand="1"/>
      </w:tblPr>
      <w:tblGrid>
        <w:gridCol w:w="4428"/>
        <w:gridCol w:w="4428"/>
      </w:tblGrid>
      <w:tr w:rsidR="00D9216A" w:rsidRPr="0032769B" w14:paraId="557CCA9C" w14:textId="77777777" w:rsidTr="00CE09CF">
        <w:tc>
          <w:tcPr>
            <w:tcW w:w="4428" w:type="dxa"/>
          </w:tcPr>
          <w:p w14:paraId="6169006F" w14:textId="77777777" w:rsidR="00D9216A" w:rsidRPr="0032769B" w:rsidRDefault="00D9216A" w:rsidP="00CE09CF">
            <w:pPr>
              <w:autoSpaceDE w:val="0"/>
              <w:autoSpaceDN w:val="0"/>
              <w:adjustRightInd w:val="0"/>
              <w:rPr>
                <w:b/>
                <w:i/>
                <w:color w:val="4F81BD" w:themeColor="accent1"/>
              </w:rPr>
            </w:pPr>
            <w:r w:rsidRPr="007F50A6">
              <w:rPr>
                <w:b/>
                <w:i/>
                <w:color w:val="4F81BD" w:themeColor="accent1"/>
              </w:rPr>
              <w:t>Statements</w:t>
            </w:r>
          </w:p>
        </w:tc>
        <w:tc>
          <w:tcPr>
            <w:tcW w:w="4428" w:type="dxa"/>
          </w:tcPr>
          <w:p w14:paraId="14427B31"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Reasons</w:t>
            </w:r>
          </w:p>
        </w:tc>
      </w:tr>
      <w:tr w:rsidR="00D9216A" w:rsidRPr="0032769B" w14:paraId="1EA5A331" w14:textId="77777777" w:rsidTr="00CE09CF">
        <w:tc>
          <w:tcPr>
            <w:tcW w:w="4428" w:type="dxa"/>
          </w:tcPr>
          <w:p w14:paraId="2F75AB46" w14:textId="77777777" w:rsidR="00D9216A" w:rsidRPr="0032769B" w:rsidRDefault="00D9216A" w:rsidP="00CE09CF">
            <w:pPr>
              <w:autoSpaceDE w:val="0"/>
              <w:autoSpaceDN w:val="0"/>
              <w:adjustRightInd w:val="0"/>
              <w:rPr>
                <w:b/>
                <w:i/>
                <w:color w:val="4F81BD" w:themeColor="accent1"/>
                <w:u w:val="single"/>
              </w:rPr>
            </w:pPr>
            <w:r w:rsidRPr="0032769B">
              <w:rPr>
                <w:rFonts w:eastAsiaTheme="minorEastAsia" w:cstheme="minorBidi"/>
                <w:b/>
                <w:i/>
                <w:color w:val="4F81BD" w:themeColor="accent1"/>
                <w:position w:val="-10"/>
                <w:lang w:eastAsia="ja-JP"/>
              </w:rPr>
              <w:object w:dxaOrig="1040" w:dyaOrig="400" w14:anchorId="642A86C3">
                <v:shape id="_x0000_i1031" type="#_x0000_t75" style="width:52.8pt;height:19.8pt" o:ole="">
                  <v:imagedata r:id="rId51" o:title=""/>
                </v:shape>
                <o:OLEObject Type="Embed" ProgID="Equation.DSMT4" ShapeID="_x0000_i1031" DrawAspect="Content" ObjectID="_1524658831" r:id="rId52"/>
              </w:object>
            </w:r>
            <w:r w:rsidRPr="0032769B">
              <w:rPr>
                <w:b/>
                <w:i/>
                <w:color w:val="4F81BD" w:themeColor="accent1"/>
              </w:rPr>
              <w:t>and</w:t>
            </w:r>
            <w:r w:rsidRPr="0032769B">
              <w:rPr>
                <w:rFonts w:eastAsiaTheme="minorEastAsia" w:cstheme="minorBidi"/>
                <w:b/>
                <w:i/>
                <w:color w:val="4F81BD" w:themeColor="accent1"/>
                <w:position w:val="-10"/>
                <w:lang w:eastAsia="ja-JP"/>
              </w:rPr>
              <w:object w:dxaOrig="980" w:dyaOrig="400" w14:anchorId="4E80D3EF">
                <v:shape id="_x0000_i1032" type="#_x0000_t75" style="width:49.2pt;height:19.8pt" o:ole="">
                  <v:imagedata r:id="rId53" o:title=""/>
                </v:shape>
                <o:OLEObject Type="Embed" ProgID="Equation.DSMT4" ShapeID="_x0000_i1032" DrawAspect="Content" ObjectID="_1524658832" r:id="rId54"/>
              </w:object>
            </w:r>
          </w:p>
        </w:tc>
        <w:tc>
          <w:tcPr>
            <w:tcW w:w="4428" w:type="dxa"/>
          </w:tcPr>
          <w:p w14:paraId="503865C9"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Given</w:t>
            </w:r>
          </w:p>
        </w:tc>
      </w:tr>
      <w:tr w:rsidR="00D9216A" w:rsidRPr="0032769B" w14:paraId="06E98ADB" w14:textId="77777777" w:rsidTr="00CE09CF">
        <w:tc>
          <w:tcPr>
            <w:tcW w:w="4428" w:type="dxa"/>
          </w:tcPr>
          <w:p w14:paraId="53725A1A" w14:textId="77777777" w:rsidR="00D9216A" w:rsidRPr="0032769B" w:rsidRDefault="00D9216A" w:rsidP="00CE09CF">
            <w:pPr>
              <w:autoSpaceDE w:val="0"/>
              <w:autoSpaceDN w:val="0"/>
              <w:adjustRightInd w:val="0"/>
              <w:rPr>
                <w:b/>
                <w:i/>
                <w:color w:val="4F81BD" w:themeColor="accent1"/>
                <w:u w:val="single"/>
              </w:rPr>
            </w:pPr>
            <w:r w:rsidRPr="0032769B">
              <w:rPr>
                <w:rFonts w:eastAsiaTheme="minorEastAsia" w:cstheme="minorBidi"/>
                <w:b/>
                <w:i/>
                <w:color w:val="4F81BD" w:themeColor="accent1"/>
                <w:position w:val="-10"/>
                <w:lang w:eastAsia="ja-JP"/>
              </w:rPr>
              <w:object w:dxaOrig="960" w:dyaOrig="400" w14:anchorId="3F4F63A5">
                <v:shape id="_x0000_i1033" type="#_x0000_t75" style="width:48pt;height:19.8pt" o:ole="">
                  <v:imagedata r:id="rId55" o:title=""/>
                </v:shape>
                <o:OLEObject Type="Embed" ProgID="Equation.DSMT4" ShapeID="_x0000_i1033" DrawAspect="Content" ObjectID="_1524658833" r:id="rId56"/>
              </w:object>
            </w:r>
          </w:p>
        </w:tc>
        <w:tc>
          <w:tcPr>
            <w:tcW w:w="4428" w:type="dxa"/>
          </w:tcPr>
          <w:p w14:paraId="64F78656"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All radii are congruent</w:t>
            </w:r>
          </w:p>
        </w:tc>
      </w:tr>
      <w:tr w:rsidR="00D9216A" w:rsidRPr="0032769B" w14:paraId="091890FD" w14:textId="77777777" w:rsidTr="00CE09CF">
        <w:tc>
          <w:tcPr>
            <w:tcW w:w="4428" w:type="dxa"/>
          </w:tcPr>
          <w:p w14:paraId="48809F77" w14:textId="77777777" w:rsidR="00D9216A" w:rsidRDefault="00D9216A" w:rsidP="00CE09CF">
            <w:pPr>
              <w:autoSpaceDE w:val="0"/>
              <w:autoSpaceDN w:val="0"/>
              <w:adjustRightInd w:val="0"/>
              <w:rPr>
                <w:color w:val="4F81BD" w:themeColor="accent1"/>
              </w:rPr>
            </w:pPr>
            <w:r w:rsidRPr="0032769B">
              <w:rPr>
                <w:rFonts w:eastAsiaTheme="minorEastAsia" w:cstheme="minorBidi"/>
                <w:b/>
                <w:i/>
                <w:color w:val="4F81BD" w:themeColor="accent1"/>
                <w:position w:val="-10"/>
                <w:lang w:eastAsia="ja-JP"/>
              </w:rPr>
              <w:object w:dxaOrig="1020" w:dyaOrig="400" w14:anchorId="63AE9964">
                <v:shape id="_x0000_i1034" type="#_x0000_t75" style="width:51pt;height:19.8pt" o:ole="">
                  <v:imagedata r:id="rId57" o:title=""/>
                </v:shape>
                <o:OLEObject Type="Embed" ProgID="Equation.DSMT4" ShapeID="_x0000_i1034" DrawAspect="Content" ObjectID="_1524658834" r:id="rId58"/>
              </w:object>
            </w:r>
          </w:p>
        </w:tc>
        <w:tc>
          <w:tcPr>
            <w:tcW w:w="4428" w:type="dxa"/>
          </w:tcPr>
          <w:p w14:paraId="09728302"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A segment is congruent to itself</w:t>
            </w:r>
          </w:p>
        </w:tc>
      </w:tr>
      <w:tr w:rsidR="00D9216A" w:rsidRPr="0032769B" w14:paraId="37E6CEC9" w14:textId="77777777" w:rsidTr="00CE09CF">
        <w:tc>
          <w:tcPr>
            <w:tcW w:w="4428" w:type="dxa"/>
          </w:tcPr>
          <w:p w14:paraId="0E7EE24D" w14:textId="77777777" w:rsidR="00D9216A" w:rsidRPr="0032769B" w:rsidRDefault="00D9216A" w:rsidP="00CE09CF">
            <w:pPr>
              <w:autoSpaceDE w:val="0"/>
              <w:autoSpaceDN w:val="0"/>
              <w:adjustRightInd w:val="0"/>
              <w:rPr>
                <w:b/>
                <w:i/>
                <w:color w:val="4F81BD" w:themeColor="accent1"/>
                <w:position w:val="-10"/>
              </w:rPr>
            </w:pPr>
            <w:r w:rsidRPr="0032769B">
              <w:rPr>
                <w:rFonts w:eastAsiaTheme="minorEastAsia" w:cstheme="minorBidi"/>
                <w:b/>
                <w:i/>
                <w:color w:val="4F81BD" w:themeColor="accent1"/>
                <w:position w:val="-10"/>
                <w:lang w:eastAsia="ja-JP"/>
              </w:rPr>
              <w:object w:dxaOrig="1560" w:dyaOrig="320" w14:anchorId="3C3F731C">
                <v:shape id="_x0000_i1035" type="#_x0000_t75" style="width:78pt;height:16.2pt" o:ole="">
                  <v:imagedata r:id="rId59" o:title=""/>
                </v:shape>
                <o:OLEObject Type="Embed" ProgID="Equation.DSMT4" ShapeID="_x0000_i1035" DrawAspect="Content" ObjectID="_1524658835" r:id="rId60"/>
              </w:object>
            </w:r>
          </w:p>
        </w:tc>
        <w:tc>
          <w:tcPr>
            <w:tcW w:w="4428" w:type="dxa"/>
          </w:tcPr>
          <w:p w14:paraId="34BC53C7"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SSS</w:t>
            </w:r>
          </w:p>
        </w:tc>
      </w:tr>
      <w:tr w:rsidR="00D9216A" w:rsidRPr="0032769B" w14:paraId="205DBF82" w14:textId="77777777" w:rsidTr="00CE09CF">
        <w:tc>
          <w:tcPr>
            <w:tcW w:w="4428" w:type="dxa"/>
          </w:tcPr>
          <w:p w14:paraId="2C97D887" w14:textId="77777777" w:rsidR="00D9216A" w:rsidRPr="0032769B" w:rsidRDefault="00D9216A" w:rsidP="00CE09CF">
            <w:pPr>
              <w:autoSpaceDE w:val="0"/>
              <w:autoSpaceDN w:val="0"/>
              <w:adjustRightInd w:val="0"/>
              <w:rPr>
                <w:b/>
                <w:i/>
                <w:color w:val="4F81BD" w:themeColor="accent1"/>
                <w:position w:val="-10"/>
              </w:rPr>
            </w:pPr>
            <m:oMath>
              <m:r>
                <w:rPr>
                  <w:rFonts w:ascii="Cambria Math" w:hAnsi="Cambria Math"/>
                  <w:color w:val="4F81BD" w:themeColor="accent1"/>
                </w:rPr>
                <m:t>∠DCA≅∠</m:t>
              </m:r>
              <m:r>
                <w:rPr>
                  <w:rFonts w:ascii="Cambria Math" w:hAnsi="Cambria Math"/>
                  <w:color w:val="4F81BD"/>
                </w:rPr>
                <m:t>DCB</m:t>
              </m:r>
            </m:oMath>
            <w:r w:rsidRPr="00103F69">
              <w:rPr>
                <w:b/>
                <w:i/>
                <w:color w:val="4F81BD" w:themeColor="accent1"/>
              </w:rPr>
              <w:t xml:space="preserve"> </w:t>
            </w:r>
          </w:p>
        </w:tc>
        <w:tc>
          <w:tcPr>
            <w:tcW w:w="4428" w:type="dxa"/>
          </w:tcPr>
          <w:p w14:paraId="585A6EE9"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Corresponding Parts of Congruent Triangles are Congruent</w:t>
            </w:r>
          </w:p>
        </w:tc>
      </w:tr>
      <w:tr w:rsidR="00D9216A" w:rsidRPr="0032769B" w14:paraId="12DFBD9C" w14:textId="77777777" w:rsidTr="00CE09CF">
        <w:tc>
          <w:tcPr>
            <w:tcW w:w="4428" w:type="dxa"/>
          </w:tcPr>
          <w:p w14:paraId="4788900E" w14:textId="77777777" w:rsidR="00D9216A" w:rsidRPr="0032769B" w:rsidRDefault="00644985" w:rsidP="00CE09CF">
            <w:pPr>
              <w:autoSpaceDE w:val="0"/>
              <w:autoSpaceDN w:val="0"/>
              <w:adjustRightInd w:val="0"/>
              <w:rPr>
                <w:b/>
                <w:i/>
                <w:color w:val="4F81BD" w:themeColor="accent1"/>
                <w:u w:val="single"/>
              </w:rPr>
            </w:pPr>
            <m:oMath>
              <m:acc>
                <m:accPr>
                  <m:ctrlPr>
                    <w:rPr>
                      <w:rFonts w:ascii="Cambria Math" w:hAnsi="Cambria Math"/>
                      <w:i/>
                      <w:color w:val="4F81BD" w:themeColor="accent1"/>
                    </w:rPr>
                  </m:ctrlPr>
                </m:accPr>
                <m:e>
                  <m:r>
                    <w:rPr>
                      <w:rFonts w:ascii="Cambria Math" w:hAnsi="Cambria Math"/>
                      <w:color w:val="4F81BD" w:themeColor="accent1"/>
                    </w:rPr>
                    <m:t>AE</m:t>
                  </m:r>
                </m:e>
              </m:acc>
              <m:r>
                <w:rPr>
                  <w:rFonts w:ascii="Cambria Math" w:hAnsi="Cambria Math"/>
                  <w:color w:val="4F81BD" w:themeColor="accent1"/>
                </w:rPr>
                <m:t>≅</m:t>
              </m:r>
              <m:acc>
                <m:accPr>
                  <m:ctrlPr>
                    <w:rPr>
                      <w:rFonts w:ascii="Cambria Math" w:hAnsi="Cambria Math"/>
                      <w:i/>
                      <w:color w:val="4F81BD" w:themeColor="accent1"/>
                    </w:rPr>
                  </m:ctrlPr>
                </m:accPr>
                <m:e>
                  <m:r>
                    <w:rPr>
                      <w:rFonts w:ascii="Cambria Math" w:hAnsi="Cambria Math"/>
                      <w:color w:val="4F81BD" w:themeColor="accent1"/>
                    </w:rPr>
                    <m:t>EB</m:t>
                  </m:r>
                </m:e>
              </m:acc>
            </m:oMath>
            <w:r w:rsidR="00D9216A" w:rsidRPr="0032769B">
              <w:rPr>
                <w:b/>
                <w:i/>
                <w:color w:val="4F81BD" w:themeColor="accent1"/>
                <w:u w:val="single"/>
              </w:rPr>
              <w:t xml:space="preserve"> </w:t>
            </w:r>
          </w:p>
        </w:tc>
        <w:tc>
          <w:tcPr>
            <w:tcW w:w="4428" w:type="dxa"/>
          </w:tcPr>
          <w:p w14:paraId="5D0B3AE8"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Congruent central angles intercept congruent arcs</w:t>
            </w:r>
          </w:p>
        </w:tc>
      </w:tr>
    </w:tbl>
    <w:p w14:paraId="2C79CFA8" w14:textId="77777777" w:rsidR="00D9216A" w:rsidRDefault="00D9216A" w:rsidP="00D9216A">
      <w:pPr>
        <w:autoSpaceDE w:val="0"/>
        <w:autoSpaceDN w:val="0"/>
        <w:adjustRightInd w:val="0"/>
        <w:ind w:left="360" w:hanging="360"/>
      </w:pPr>
    </w:p>
    <w:p w14:paraId="58202C88" w14:textId="77777777" w:rsidR="00D9216A" w:rsidRDefault="00D9216A" w:rsidP="00D9216A">
      <w:pPr>
        <w:autoSpaceDE w:val="0"/>
        <w:autoSpaceDN w:val="0"/>
        <w:adjustRightInd w:val="0"/>
        <w:ind w:left="360" w:hanging="360"/>
      </w:pPr>
      <w:r>
        <w:t>10.</w:t>
      </w:r>
      <w:r>
        <w:tab/>
      </w:r>
      <w:proofErr w:type="spellStart"/>
      <w:r w:rsidRPr="005C591D">
        <w:t>Tevante</w:t>
      </w:r>
      <w:proofErr w:type="spellEnd"/>
      <w:r w:rsidRPr="005C591D">
        <w:t xml:space="preserve"> examined his construction and his partner’s construction. He believes that </w:t>
      </w:r>
      <w:r w:rsidRPr="005C591D">
        <w:rPr>
          <w:i/>
          <w:iCs/>
        </w:rPr>
        <w:t xml:space="preserve">any </w:t>
      </w:r>
      <w:r>
        <w:t xml:space="preserve">line </w:t>
      </w:r>
      <w:r w:rsidRPr="005C591D">
        <w:t>that is a perpendicular bisector of a chord of a circle must</w:t>
      </w:r>
      <w:r>
        <w:t xml:space="preserve"> also contain the center of the </w:t>
      </w:r>
      <w:r w:rsidRPr="005C591D">
        <w:t>circle. Is he right? How do you know?</w:t>
      </w:r>
    </w:p>
    <w:p w14:paraId="655948B4" w14:textId="77777777" w:rsidR="00D9216A" w:rsidRPr="005C591D" w:rsidRDefault="00D9216A" w:rsidP="00D9216A">
      <w:pPr>
        <w:autoSpaceDE w:val="0"/>
        <w:autoSpaceDN w:val="0"/>
        <w:adjustRightInd w:val="0"/>
      </w:pPr>
    </w:p>
    <w:p w14:paraId="23062936" w14:textId="77777777" w:rsidR="00587F09" w:rsidRDefault="00587F09">
      <w:pPr>
        <w:spacing w:after="200" w:line="276" w:lineRule="auto"/>
      </w:pPr>
      <w:r>
        <w:br w:type="page"/>
      </w:r>
    </w:p>
    <w:p w14:paraId="2D46FF6D" w14:textId="7CDF7130" w:rsidR="00D9216A" w:rsidRPr="005C591D" w:rsidRDefault="00D9216A" w:rsidP="00D9216A">
      <w:pPr>
        <w:autoSpaceDE w:val="0"/>
        <w:autoSpaceDN w:val="0"/>
        <w:adjustRightInd w:val="0"/>
        <w:ind w:left="360" w:hanging="360"/>
      </w:pPr>
      <w:r>
        <w:lastRenderedPageBreak/>
        <w:t>11.</w:t>
      </w:r>
      <w:r>
        <w:tab/>
      </w:r>
      <w:r w:rsidRPr="005C591D">
        <w:t>An investigator working for the Georgia Bureau of Investigation’</w:t>
      </w:r>
      <w:r>
        <w:t xml:space="preserve">s crime lab has uncovered a </w:t>
      </w:r>
      <w:r w:rsidRPr="005C591D">
        <w:t>jagged piece of a circular glass plate believed to have been used as a murd</w:t>
      </w:r>
      <w:r>
        <w:t xml:space="preserve">er weapon. She </w:t>
      </w:r>
      <w:r w:rsidRPr="005C591D">
        <w:t>needs to know the diameter of the plate. How might you use</w:t>
      </w:r>
      <w:r>
        <w:t xml:space="preserve"> the information you learned in </w:t>
      </w:r>
      <w:r w:rsidRPr="005C591D">
        <w:t xml:space="preserve">problem </w:t>
      </w:r>
      <w:r>
        <w:t>10</w:t>
      </w:r>
      <w:r w:rsidRPr="005C591D">
        <w:t xml:space="preserve"> to help determine the diameter of the circular plate?</w:t>
      </w:r>
    </w:p>
    <w:p w14:paraId="17C1D0DE" w14:textId="77777777" w:rsidR="00D9216A" w:rsidRDefault="00D9216A" w:rsidP="00D9216A">
      <w:pPr>
        <w:ind w:left="360"/>
      </w:pPr>
      <w:r w:rsidRPr="005C591D">
        <w:t>Use a compass, a straightedge, and a ruler to illustrate your answer.</w:t>
      </w:r>
    </w:p>
    <w:p w14:paraId="01768714" w14:textId="77777777" w:rsidR="00D9216A" w:rsidRDefault="00D9216A" w:rsidP="00D9216A"/>
    <w:p w14:paraId="3B28C71C" w14:textId="77777777" w:rsidR="00D9216A" w:rsidRPr="0032769B" w:rsidRDefault="00D9216A" w:rsidP="00D9216A">
      <w:pPr>
        <w:rPr>
          <w:b/>
          <w:i/>
          <w:color w:val="4F81BD" w:themeColor="accent1"/>
          <w:u w:val="single"/>
        </w:rPr>
      </w:pPr>
      <w:r w:rsidRPr="0032769B">
        <w:rPr>
          <w:b/>
          <w:i/>
          <w:color w:val="4F81BD" w:themeColor="accent1"/>
          <w:u w:val="single"/>
        </w:rPr>
        <w:t>COMMENTS</w:t>
      </w:r>
    </w:p>
    <w:p w14:paraId="266B4388" w14:textId="77777777" w:rsidR="00D9216A" w:rsidRPr="0032769B" w:rsidRDefault="00D9216A" w:rsidP="00D9216A">
      <w:pPr>
        <w:rPr>
          <w:b/>
          <w:i/>
          <w:color w:val="4F81BD" w:themeColor="accent1"/>
        </w:rPr>
      </w:pPr>
      <w:r w:rsidRPr="0032769B">
        <w:rPr>
          <w:b/>
          <w:i/>
          <w:color w:val="4F81BD" w:themeColor="accent1"/>
        </w:rPr>
        <w:t>Students who have not been previously exposed to points of concurrency in triangles will need more support and direct teaching for this part of the unit.</w:t>
      </w:r>
    </w:p>
    <w:p w14:paraId="7C0A8CD9" w14:textId="77777777" w:rsidR="00D9216A" w:rsidRPr="0032769B" w:rsidRDefault="00D9216A" w:rsidP="00D9216A">
      <w:pPr>
        <w:rPr>
          <w:b/>
          <w:i/>
          <w:color w:val="4F81BD" w:themeColor="accent1"/>
          <w:u w:val="single"/>
        </w:rPr>
      </w:pPr>
    </w:p>
    <w:p w14:paraId="3BCA55DF" w14:textId="1D843A2E" w:rsidR="00D9216A" w:rsidRPr="0032769B" w:rsidRDefault="00D9216A" w:rsidP="00D9216A">
      <w:pPr>
        <w:rPr>
          <w:b/>
          <w:i/>
          <w:color w:val="4F81BD" w:themeColor="accent1"/>
        </w:rPr>
      </w:pPr>
      <w:r w:rsidRPr="0032769B">
        <w:rPr>
          <w:b/>
          <w:i/>
          <w:color w:val="4F81BD" w:themeColor="accent1"/>
        </w:rPr>
        <w:t xml:space="preserve">An illustration using </w:t>
      </w:r>
      <w:proofErr w:type="gramStart"/>
      <w:r w:rsidRPr="0032769B">
        <w:rPr>
          <w:b/>
          <w:i/>
          <w:color w:val="4F81BD" w:themeColor="accent1"/>
        </w:rPr>
        <w:t>an interactive</w:t>
      </w:r>
      <w:proofErr w:type="gramEnd"/>
      <w:r w:rsidRPr="0032769B">
        <w:rPr>
          <w:b/>
          <w:i/>
          <w:color w:val="4F81BD" w:themeColor="accent1"/>
        </w:rPr>
        <w:t xml:space="preserve"> software such as Geometers Sketchpad</w:t>
      </w:r>
      <w:r w:rsidR="00311FF9">
        <w:rPr>
          <w:b/>
          <w:i/>
          <w:color w:val="4F81BD" w:themeColor="accent1"/>
        </w:rPr>
        <w:t xml:space="preserve"> or </w:t>
      </w:r>
      <w:proofErr w:type="spellStart"/>
      <w:r w:rsidR="00311FF9">
        <w:rPr>
          <w:b/>
          <w:i/>
          <w:color w:val="4F81BD" w:themeColor="accent1"/>
        </w:rPr>
        <w:t>Geogebra</w:t>
      </w:r>
      <w:proofErr w:type="spellEnd"/>
      <w:r w:rsidRPr="0032769B">
        <w:rPr>
          <w:b/>
          <w:i/>
          <w:color w:val="4F81BD" w:themeColor="accent1"/>
        </w:rPr>
        <w:t xml:space="preserve"> may be useful.  One is included below.</w:t>
      </w:r>
    </w:p>
    <w:p w14:paraId="5C4D1B36" w14:textId="77777777" w:rsidR="00D9216A" w:rsidRPr="0032769B" w:rsidRDefault="00D9216A" w:rsidP="00D9216A">
      <w:pPr>
        <w:rPr>
          <w:b/>
          <w:i/>
          <w:color w:val="4F81BD" w:themeColor="accent1"/>
        </w:rPr>
      </w:pPr>
    </w:p>
    <w:p w14:paraId="1519C03C" w14:textId="77777777" w:rsidR="00D9216A" w:rsidRPr="0032769B" w:rsidRDefault="00D9216A" w:rsidP="00D9216A">
      <w:pPr>
        <w:rPr>
          <w:b/>
          <w:i/>
          <w:color w:val="4F81BD" w:themeColor="accent1"/>
        </w:rPr>
      </w:pPr>
      <w:r w:rsidRPr="0032769B">
        <w:rPr>
          <w:b/>
          <w:i/>
          <w:color w:val="4F81BD" w:themeColor="accent1"/>
        </w:rPr>
        <w:t>An entire lab day could be created here by providing students with pieces of broken plates and asking them to find the diameter.</w:t>
      </w:r>
    </w:p>
    <w:p w14:paraId="17F07A91" w14:textId="77777777" w:rsidR="00D9216A" w:rsidRPr="0032769B" w:rsidRDefault="00D9216A" w:rsidP="00D9216A">
      <w:pPr>
        <w:rPr>
          <w:b/>
          <w:i/>
          <w:color w:val="4F81BD" w:themeColor="accent1"/>
        </w:rPr>
      </w:pPr>
    </w:p>
    <w:p w14:paraId="7F9ACC10" w14:textId="77777777" w:rsidR="00D9216A" w:rsidRPr="0032769B" w:rsidRDefault="00D9216A" w:rsidP="00D9216A">
      <w:pPr>
        <w:rPr>
          <w:b/>
          <w:i/>
          <w:color w:val="4F81BD" w:themeColor="accent1"/>
          <w:u w:val="single"/>
        </w:rPr>
      </w:pPr>
      <w:r w:rsidRPr="0032769B">
        <w:rPr>
          <w:b/>
          <w:i/>
          <w:color w:val="4F81BD" w:themeColor="accent1"/>
          <w:u w:val="single"/>
        </w:rPr>
        <w:t>SOLUTION</w:t>
      </w:r>
    </w:p>
    <w:p w14:paraId="70937546" w14:textId="77777777" w:rsidR="00D9216A" w:rsidRPr="0032769B" w:rsidRDefault="00D9216A" w:rsidP="00D9216A">
      <w:pPr>
        <w:rPr>
          <w:b/>
          <w:i/>
          <w:color w:val="4F81BD" w:themeColor="accent1"/>
        </w:rPr>
      </w:pPr>
      <w:r w:rsidRPr="0032769B">
        <w:rPr>
          <w:b/>
          <w:i/>
          <w:color w:val="4F81BD" w:themeColor="accent1"/>
        </w:rPr>
        <w:t xml:space="preserve">By identifying three points on the jagged piece, the investigator could construct a triangle and its three perpendicular bisectors that would meet that the Circumcenter of the triangle.  Knowing that the circumcenter is equidistant to the vertices of the triangle and that the circle constructed with these vertices and center is the circumscribed circle will lead the investigator to have the circular plate reconstructed.  </w:t>
      </w:r>
    </w:p>
    <w:p w14:paraId="6406FB2F" w14:textId="77777777" w:rsidR="00D9216A" w:rsidRDefault="00D9216A" w:rsidP="00D9216A">
      <w:pPr>
        <w:rPr>
          <w:b/>
          <w:i/>
          <w:color w:val="1F497D" w:themeColor="text2"/>
        </w:rPr>
      </w:pPr>
    </w:p>
    <w:p w14:paraId="7ADF248B" w14:textId="77777777" w:rsidR="00D9216A" w:rsidRPr="0032769B" w:rsidRDefault="00D9216A" w:rsidP="00D9216A">
      <w:pPr>
        <w:rPr>
          <w:b/>
          <w:i/>
          <w:color w:val="4F81BD" w:themeColor="accent1"/>
        </w:rPr>
      </w:pPr>
      <w:r w:rsidRPr="0032769B">
        <w:rPr>
          <w:b/>
          <w:i/>
          <w:color w:val="4F81BD" w:themeColor="accent1"/>
        </w:rPr>
        <w:t>The distance from the circumcenter to any one of the triangles vertices will be the radius, which can be doubled to find the diameter of the plate.</w:t>
      </w:r>
    </w:p>
    <w:p w14:paraId="5D89ECF8" w14:textId="77777777" w:rsidR="00D9216A" w:rsidRPr="00B45322" w:rsidRDefault="00D9216A" w:rsidP="00D9216A">
      <w:pPr>
        <w:rPr>
          <w:color w:val="1F497D" w:themeColor="text2"/>
        </w:rPr>
      </w:pPr>
      <w:r>
        <w:rPr>
          <w:noProof/>
          <w:color w:val="1F497D" w:themeColor="text2"/>
        </w:rPr>
        <w:drawing>
          <wp:anchor distT="0" distB="0" distL="114300" distR="114300" simplePos="0" relativeHeight="251766784" behindDoc="1" locked="0" layoutInCell="1" allowOverlap="1" wp14:anchorId="141EE9BD" wp14:editId="00F9A4B2">
            <wp:simplePos x="0" y="0"/>
            <wp:positionH relativeFrom="column">
              <wp:posOffset>2261870</wp:posOffset>
            </wp:positionH>
            <wp:positionV relativeFrom="paragraph">
              <wp:posOffset>114935</wp:posOffset>
            </wp:positionV>
            <wp:extent cx="3061970" cy="2606040"/>
            <wp:effectExtent l="0" t="0" r="5080" b="381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srcRect/>
                    <a:stretch>
                      <a:fillRect/>
                    </a:stretch>
                  </pic:blipFill>
                  <pic:spPr bwMode="auto">
                    <a:xfrm>
                      <a:off x="0" y="0"/>
                      <a:ext cx="3061970" cy="2606040"/>
                    </a:xfrm>
                    <a:prstGeom prst="rect">
                      <a:avLst/>
                    </a:prstGeom>
                    <a:noFill/>
                    <a:ln w="9525">
                      <a:noFill/>
                      <a:miter lim="800000"/>
                      <a:headEnd/>
                      <a:tailEnd/>
                    </a:ln>
                  </pic:spPr>
                </pic:pic>
              </a:graphicData>
            </a:graphic>
          </wp:anchor>
        </w:drawing>
      </w:r>
      <w:r>
        <w:rPr>
          <w:color w:val="1F497D" w:themeColor="text2"/>
        </w:rPr>
        <w:t xml:space="preserve"> </w:t>
      </w:r>
    </w:p>
    <w:p w14:paraId="0F54C555" w14:textId="77777777" w:rsidR="00D9216A" w:rsidRDefault="00D9216A" w:rsidP="00D9216A"/>
    <w:p w14:paraId="4222FC2F" w14:textId="77777777" w:rsidR="00D9216A" w:rsidRDefault="00D9216A" w:rsidP="00D9216A"/>
    <w:p w14:paraId="53317AA7" w14:textId="77777777" w:rsidR="00D9216A" w:rsidRDefault="00D9216A" w:rsidP="00D9216A"/>
    <w:p w14:paraId="2C3B41DE" w14:textId="77777777" w:rsidR="00D9216A" w:rsidRDefault="00D9216A" w:rsidP="00D9216A"/>
    <w:p w14:paraId="785ABC62" w14:textId="77777777" w:rsidR="00D9216A" w:rsidRDefault="00D9216A" w:rsidP="00D9216A"/>
    <w:p w14:paraId="4BF9FA88" w14:textId="77777777" w:rsidR="00D9216A" w:rsidRDefault="00D9216A" w:rsidP="00D9216A"/>
    <w:p w14:paraId="500D01B5" w14:textId="77777777" w:rsidR="00D9216A" w:rsidRDefault="00D9216A" w:rsidP="00D9216A"/>
    <w:p w14:paraId="1E074F7A" w14:textId="77777777" w:rsidR="00D9216A" w:rsidRDefault="00D9216A" w:rsidP="00D9216A"/>
    <w:p w14:paraId="1980C32E" w14:textId="77777777" w:rsidR="00D9216A" w:rsidRDefault="00D9216A" w:rsidP="00D9216A"/>
    <w:p w14:paraId="7BCC769A" w14:textId="77777777" w:rsidR="00D9216A" w:rsidRDefault="00D9216A" w:rsidP="00D9216A"/>
    <w:p w14:paraId="6DEEE94E" w14:textId="77777777" w:rsidR="00D9216A" w:rsidRDefault="00D9216A" w:rsidP="00D9216A"/>
    <w:p w14:paraId="01793CD1" w14:textId="77777777" w:rsidR="00D9216A" w:rsidRDefault="00D9216A" w:rsidP="00D9216A"/>
    <w:p w14:paraId="231ECB8F" w14:textId="77777777" w:rsidR="00D9216A" w:rsidRDefault="00D9216A" w:rsidP="00D9216A"/>
    <w:p w14:paraId="6F73F82D" w14:textId="77777777" w:rsidR="00D9216A" w:rsidRDefault="00D9216A" w:rsidP="00D9216A">
      <w:pPr>
        <w:spacing w:after="200" w:line="276" w:lineRule="auto"/>
        <w:rPr>
          <w:rFonts w:eastAsiaTheme="majorEastAsia"/>
          <w:b/>
          <w:bCs/>
          <w:sz w:val="28"/>
          <w:szCs w:val="28"/>
        </w:rPr>
      </w:pPr>
      <w:r>
        <w:br w:type="page"/>
      </w:r>
    </w:p>
    <w:p w14:paraId="4F04C9C6" w14:textId="18445F42" w:rsidR="00D9216A" w:rsidRPr="0032769B" w:rsidRDefault="00D9216A" w:rsidP="00D9216A">
      <w:pPr>
        <w:jc w:val="center"/>
        <w:rPr>
          <w:b/>
          <w:i/>
          <w:color w:val="1F497D" w:themeColor="text2"/>
          <w:sz w:val="28"/>
          <w:szCs w:val="28"/>
        </w:rPr>
      </w:pPr>
      <w:r w:rsidRPr="0032769B">
        <w:rPr>
          <w:b/>
          <w:sz w:val="28"/>
          <w:szCs w:val="28"/>
        </w:rPr>
        <w:lastRenderedPageBreak/>
        <w:t>Circles and their Relationships among Central Angles, Arcs, and Chords</w:t>
      </w:r>
    </w:p>
    <w:p w14:paraId="05BD96E9" w14:textId="77777777" w:rsidR="00D9216A" w:rsidRDefault="00D9216A" w:rsidP="00D9216A">
      <w:pPr>
        <w:autoSpaceDE w:val="0"/>
        <w:autoSpaceDN w:val="0"/>
        <w:adjustRightInd w:val="0"/>
        <w:ind w:left="360" w:hanging="360"/>
        <w:rPr>
          <w:color w:val="000000"/>
        </w:rPr>
      </w:pPr>
    </w:p>
    <w:p w14:paraId="55532449" w14:textId="77777777" w:rsidR="00D9216A" w:rsidRDefault="00D9216A" w:rsidP="00D9216A">
      <w:pPr>
        <w:autoSpaceDE w:val="0"/>
        <w:autoSpaceDN w:val="0"/>
        <w:adjustRightInd w:val="0"/>
        <w:ind w:left="360" w:hanging="360"/>
        <w:rPr>
          <w:color w:val="000000"/>
        </w:rPr>
      </w:pPr>
      <w:r>
        <w:rPr>
          <w:color w:val="000000"/>
        </w:rPr>
        <w:t>1.</w:t>
      </w:r>
      <w:r>
        <w:rPr>
          <w:color w:val="000000"/>
        </w:rPr>
        <w:tab/>
        <w:t>What is a circle?</w:t>
      </w:r>
    </w:p>
    <w:p w14:paraId="71A3F4D6" w14:textId="77777777" w:rsidR="00D9216A" w:rsidRDefault="00D9216A" w:rsidP="00D9216A">
      <w:pPr>
        <w:autoSpaceDE w:val="0"/>
        <w:autoSpaceDN w:val="0"/>
        <w:adjustRightInd w:val="0"/>
        <w:rPr>
          <w:color w:val="000000"/>
        </w:rPr>
      </w:pPr>
    </w:p>
    <w:p w14:paraId="39F49A4C" w14:textId="77777777" w:rsidR="00D9216A" w:rsidRPr="00977094" w:rsidRDefault="00D9216A" w:rsidP="00D9216A">
      <w:pPr>
        <w:autoSpaceDE w:val="0"/>
        <w:autoSpaceDN w:val="0"/>
        <w:adjustRightInd w:val="0"/>
        <w:ind w:left="360" w:hanging="360"/>
        <w:rPr>
          <w:i/>
        </w:rPr>
      </w:pPr>
      <w:r>
        <w:t>2.</w:t>
      </w:r>
      <w:r>
        <w:tab/>
      </w:r>
      <w:r w:rsidRPr="006E0855">
        <w:t>Using a compass and piece of string, and as an individual:</w:t>
      </w:r>
    </w:p>
    <w:p w14:paraId="77D0264E" w14:textId="77777777" w:rsidR="00D9216A" w:rsidRDefault="00D9216A" w:rsidP="00D9216A">
      <w:pPr>
        <w:ind w:left="720" w:hanging="360"/>
      </w:pPr>
      <w:r>
        <w:t>a.</w:t>
      </w:r>
      <w:r>
        <w:tab/>
        <w:t>Construct a circle with a radius equal in length to your string. Be sure to mark the center of your circle.</w:t>
      </w:r>
    </w:p>
    <w:p w14:paraId="075A703B" w14:textId="77777777" w:rsidR="00D9216A" w:rsidRDefault="00D9216A" w:rsidP="00D9216A">
      <w:pPr>
        <w:ind w:left="720" w:hanging="360"/>
      </w:pPr>
      <w:r>
        <w:t>b.</w:t>
      </w:r>
      <w:r>
        <w:tab/>
        <w:t xml:space="preserve">Construct a </w:t>
      </w:r>
      <w:r w:rsidRPr="004B17EA">
        <w:t>chord</w:t>
      </w:r>
      <w:r>
        <w:t xml:space="preserve"> on your circle that is approximately 0.25 string lengths.</w:t>
      </w:r>
    </w:p>
    <w:p w14:paraId="33903E82" w14:textId="77777777" w:rsidR="00D9216A" w:rsidRDefault="00D9216A" w:rsidP="00D9216A">
      <w:pPr>
        <w:ind w:left="720" w:hanging="360"/>
      </w:pPr>
      <w:r>
        <w:t>c.</w:t>
      </w:r>
      <w:r>
        <w:tab/>
        <w:t xml:space="preserve">Construct another </w:t>
      </w:r>
      <w:r w:rsidRPr="004B17EA">
        <w:t>chord</w:t>
      </w:r>
      <w:r>
        <w:t xml:space="preserve"> on your circle that is </w:t>
      </w:r>
      <w:proofErr w:type="spellStart"/>
      <w:r>
        <w:t>approxiately</w:t>
      </w:r>
      <w:proofErr w:type="spellEnd"/>
      <w:r>
        <w:t xml:space="preserve"> 1.5 string lengths.</w:t>
      </w:r>
    </w:p>
    <w:p w14:paraId="3FBAC81C" w14:textId="77777777" w:rsidR="00D9216A" w:rsidRDefault="00D9216A" w:rsidP="00D9216A">
      <w:pPr>
        <w:ind w:left="720" w:hanging="360"/>
      </w:pPr>
      <w:r>
        <w:t>d.</w:t>
      </w:r>
      <w:r>
        <w:tab/>
      </w:r>
      <w:r w:rsidRPr="00B55428">
        <w:t>Connect the center of the circle to the endpoints of the chord</w:t>
      </w:r>
      <w:r>
        <w:t>s</w:t>
      </w:r>
      <w:r w:rsidRPr="00B55428">
        <w:t>, forming central angle</w:t>
      </w:r>
      <w:r>
        <w:t>s</w:t>
      </w:r>
      <w:r w:rsidRPr="00B55428">
        <w:t>.</w:t>
      </w:r>
    </w:p>
    <w:p w14:paraId="7B9BAD90" w14:textId="77777777" w:rsidR="00D9216A" w:rsidRDefault="00D9216A" w:rsidP="00D9216A">
      <w:pPr>
        <w:ind w:left="360" w:hanging="360"/>
      </w:pPr>
    </w:p>
    <w:p w14:paraId="1E5E73E3" w14:textId="77777777" w:rsidR="00D9216A" w:rsidRPr="006E0855" w:rsidRDefault="00D9216A" w:rsidP="00D9216A">
      <w:pPr>
        <w:ind w:left="360" w:hanging="360"/>
      </w:pPr>
      <w:r>
        <w:t>3.</w:t>
      </w:r>
      <w:r>
        <w:tab/>
      </w:r>
      <w:proofErr w:type="gramStart"/>
      <w:r w:rsidRPr="006E0855">
        <w:t>As</w:t>
      </w:r>
      <w:proofErr w:type="gramEnd"/>
      <w:r w:rsidRPr="006E0855">
        <w:t xml:space="preserve"> a group:</w:t>
      </w:r>
    </w:p>
    <w:p w14:paraId="289087A2" w14:textId="77777777" w:rsidR="00D9216A" w:rsidRDefault="00D9216A" w:rsidP="00D9216A">
      <w:pPr>
        <w:ind w:left="720" w:hanging="360"/>
      </w:pPr>
      <w:r>
        <w:t>a.</w:t>
      </w:r>
      <w:r>
        <w:tab/>
        <w:t>Compare your constructions and estimations. What might this tell you about your circles? Test your conjecture with a different chord length than above.</w:t>
      </w:r>
    </w:p>
    <w:p w14:paraId="4BB02638" w14:textId="77777777" w:rsidR="00D9216A" w:rsidRDefault="00D9216A" w:rsidP="00D9216A">
      <w:pPr>
        <w:ind w:left="720" w:hanging="360"/>
      </w:pPr>
      <w:r>
        <w:t>b.</w:t>
      </w:r>
      <w:r>
        <w:tab/>
        <w:t xml:space="preserve">Draw three new circles of different sizes. Construct </w:t>
      </w:r>
      <w:r w:rsidRPr="004B17EA">
        <w:t>arcs</w:t>
      </w:r>
      <w:r>
        <w:t xml:space="preserve"> on each circle that are approximately 0.25 string lengths, 1 string length, and 2 string lengths. Connect the center of each circle to the endpoints of the arcs, forming central angles.</w:t>
      </w:r>
    </w:p>
    <w:p w14:paraId="3FB7206A" w14:textId="77777777" w:rsidR="00D9216A" w:rsidRDefault="00D9216A" w:rsidP="00D9216A">
      <w:pPr>
        <w:ind w:left="720" w:hanging="360"/>
      </w:pPr>
      <w:r>
        <w:t>c.</w:t>
      </w:r>
      <w:r>
        <w:tab/>
        <w:t xml:space="preserve">Compare the constructed angles across your circles. What do you notice? What might this tell you about your circles? </w:t>
      </w:r>
    </w:p>
    <w:p w14:paraId="6F6355D3" w14:textId="77777777" w:rsidR="00D9216A" w:rsidRDefault="00D9216A" w:rsidP="00D9216A">
      <w:pPr>
        <w:ind w:left="720" w:hanging="360"/>
      </w:pPr>
      <w:proofErr w:type="gramStart"/>
      <w:r>
        <w:t>d</w:t>
      </w:r>
      <w:proofErr w:type="gramEnd"/>
      <w:r>
        <w:t>.</w:t>
      </w:r>
      <w:r>
        <w:tab/>
        <w:t>Using a ruler, estimate the following measures in inches or centimeters (be consistent throughout).</w:t>
      </w:r>
    </w:p>
    <w:p w14:paraId="50E07F41" w14:textId="77777777" w:rsidR="00D9216A" w:rsidRDefault="00D9216A" w:rsidP="00D9216A">
      <w:pPr>
        <w:ind w:left="720" w:hanging="360"/>
      </w:pPr>
    </w:p>
    <w:tbl>
      <w:tblPr>
        <w:tblStyle w:val="TableGrid"/>
        <w:tblW w:w="0" w:type="auto"/>
        <w:tblLook w:val="04A0" w:firstRow="1" w:lastRow="0" w:firstColumn="1" w:lastColumn="0" w:noHBand="0" w:noVBand="1"/>
      </w:tblPr>
      <w:tblGrid>
        <w:gridCol w:w="2394"/>
        <w:gridCol w:w="2394"/>
        <w:gridCol w:w="2394"/>
        <w:gridCol w:w="2394"/>
      </w:tblGrid>
      <w:tr w:rsidR="00D9216A" w14:paraId="605FE6DE" w14:textId="77777777" w:rsidTr="00CE09CF">
        <w:tc>
          <w:tcPr>
            <w:tcW w:w="2394" w:type="dxa"/>
          </w:tcPr>
          <w:p w14:paraId="4F7EC757" w14:textId="77777777" w:rsidR="00D9216A" w:rsidRPr="00DD55FD" w:rsidRDefault="00D9216A" w:rsidP="00CE09CF">
            <w:pPr>
              <w:jc w:val="center"/>
              <w:rPr>
                <w:b/>
                <w:sz w:val="28"/>
                <w:szCs w:val="28"/>
              </w:rPr>
            </w:pPr>
            <w:r w:rsidRPr="00DD55FD">
              <w:rPr>
                <w:b/>
                <w:sz w:val="28"/>
                <w:szCs w:val="28"/>
              </w:rPr>
              <w:t>Quantity</w:t>
            </w:r>
          </w:p>
        </w:tc>
        <w:tc>
          <w:tcPr>
            <w:tcW w:w="2394" w:type="dxa"/>
          </w:tcPr>
          <w:p w14:paraId="4DB22F91" w14:textId="77777777" w:rsidR="00D9216A" w:rsidRPr="00DD55FD" w:rsidRDefault="00D9216A" w:rsidP="00CE09CF">
            <w:pPr>
              <w:jc w:val="center"/>
              <w:rPr>
                <w:b/>
                <w:sz w:val="28"/>
                <w:szCs w:val="28"/>
              </w:rPr>
            </w:pPr>
            <w:r w:rsidRPr="00DD55FD">
              <w:rPr>
                <w:b/>
                <w:sz w:val="28"/>
                <w:szCs w:val="28"/>
              </w:rPr>
              <w:t>Circle 1</w:t>
            </w:r>
          </w:p>
        </w:tc>
        <w:tc>
          <w:tcPr>
            <w:tcW w:w="2394" w:type="dxa"/>
          </w:tcPr>
          <w:p w14:paraId="47D7BB25"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A3362BE" w14:textId="77777777" w:rsidR="00D9216A" w:rsidRPr="00DD55FD" w:rsidRDefault="00D9216A" w:rsidP="00CE09CF">
            <w:pPr>
              <w:jc w:val="center"/>
              <w:rPr>
                <w:b/>
                <w:sz w:val="28"/>
                <w:szCs w:val="28"/>
              </w:rPr>
            </w:pPr>
            <w:r w:rsidRPr="00DD55FD">
              <w:rPr>
                <w:b/>
                <w:sz w:val="28"/>
                <w:szCs w:val="28"/>
              </w:rPr>
              <w:t>Circle 3</w:t>
            </w:r>
          </w:p>
        </w:tc>
      </w:tr>
      <w:tr w:rsidR="00D9216A" w14:paraId="035DA117" w14:textId="77777777" w:rsidTr="00CE09CF">
        <w:tc>
          <w:tcPr>
            <w:tcW w:w="2394" w:type="dxa"/>
          </w:tcPr>
          <w:p w14:paraId="5A28B64D" w14:textId="77777777" w:rsidR="00D9216A" w:rsidRPr="00DD55FD" w:rsidRDefault="00D9216A" w:rsidP="00CE09CF">
            <w:pPr>
              <w:rPr>
                <w:sz w:val="28"/>
                <w:szCs w:val="28"/>
              </w:rPr>
            </w:pPr>
            <w:r>
              <w:rPr>
                <w:sz w:val="28"/>
                <w:szCs w:val="28"/>
              </w:rPr>
              <w:t>Arc length (0.25 string arc</w:t>
            </w:r>
            <w:r w:rsidRPr="00DD55FD">
              <w:rPr>
                <w:sz w:val="28"/>
                <w:szCs w:val="28"/>
              </w:rPr>
              <w:t>)</w:t>
            </w:r>
          </w:p>
        </w:tc>
        <w:tc>
          <w:tcPr>
            <w:tcW w:w="2394" w:type="dxa"/>
          </w:tcPr>
          <w:p w14:paraId="66E69823" w14:textId="77777777" w:rsidR="00D9216A" w:rsidRDefault="00D9216A" w:rsidP="00CE09CF"/>
        </w:tc>
        <w:tc>
          <w:tcPr>
            <w:tcW w:w="2394" w:type="dxa"/>
          </w:tcPr>
          <w:p w14:paraId="376773B2" w14:textId="77777777" w:rsidR="00D9216A" w:rsidRDefault="00D9216A" w:rsidP="00CE09CF"/>
        </w:tc>
        <w:tc>
          <w:tcPr>
            <w:tcW w:w="2394" w:type="dxa"/>
          </w:tcPr>
          <w:p w14:paraId="16CE4C9B" w14:textId="77777777" w:rsidR="00D9216A" w:rsidRDefault="00D9216A" w:rsidP="00CE09CF"/>
        </w:tc>
      </w:tr>
      <w:tr w:rsidR="00D9216A" w14:paraId="4FFD67FD" w14:textId="77777777" w:rsidTr="00CE09CF">
        <w:tc>
          <w:tcPr>
            <w:tcW w:w="2394" w:type="dxa"/>
          </w:tcPr>
          <w:p w14:paraId="39F9AD79"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3A80C4B0" w14:textId="77777777" w:rsidR="00D9216A" w:rsidRDefault="00D9216A" w:rsidP="00CE09CF"/>
        </w:tc>
        <w:tc>
          <w:tcPr>
            <w:tcW w:w="2394" w:type="dxa"/>
          </w:tcPr>
          <w:p w14:paraId="79066395" w14:textId="77777777" w:rsidR="00D9216A" w:rsidRDefault="00D9216A" w:rsidP="00CE09CF"/>
        </w:tc>
        <w:tc>
          <w:tcPr>
            <w:tcW w:w="2394" w:type="dxa"/>
          </w:tcPr>
          <w:p w14:paraId="05274E8F" w14:textId="77777777" w:rsidR="00D9216A" w:rsidRDefault="00D9216A" w:rsidP="00CE09CF"/>
        </w:tc>
      </w:tr>
      <w:tr w:rsidR="00D9216A" w14:paraId="2583BA31" w14:textId="77777777" w:rsidTr="00CE09CF">
        <w:tc>
          <w:tcPr>
            <w:tcW w:w="2394" w:type="dxa"/>
          </w:tcPr>
          <w:p w14:paraId="478B3CE9" w14:textId="77777777" w:rsidR="00D9216A" w:rsidRPr="00DD55FD" w:rsidRDefault="00D9216A" w:rsidP="00CE09CF">
            <w:pPr>
              <w:rPr>
                <w:sz w:val="28"/>
                <w:szCs w:val="28"/>
              </w:rPr>
            </w:pPr>
            <w:r>
              <w:rPr>
                <w:sz w:val="28"/>
                <w:szCs w:val="28"/>
              </w:rPr>
              <w:t>Arc Length (2 string arc</w:t>
            </w:r>
            <w:r w:rsidRPr="00DD55FD">
              <w:rPr>
                <w:sz w:val="28"/>
                <w:szCs w:val="28"/>
              </w:rPr>
              <w:t>)</w:t>
            </w:r>
          </w:p>
        </w:tc>
        <w:tc>
          <w:tcPr>
            <w:tcW w:w="2394" w:type="dxa"/>
          </w:tcPr>
          <w:p w14:paraId="43AC94FB" w14:textId="77777777" w:rsidR="00D9216A" w:rsidRDefault="00D9216A" w:rsidP="00CE09CF"/>
        </w:tc>
        <w:tc>
          <w:tcPr>
            <w:tcW w:w="2394" w:type="dxa"/>
          </w:tcPr>
          <w:p w14:paraId="4EDC2EF5" w14:textId="77777777" w:rsidR="00D9216A" w:rsidRDefault="00D9216A" w:rsidP="00CE09CF"/>
        </w:tc>
        <w:tc>
          <w:tcPr>
            <w:tcW w:w="2394" w:type="dxa"/>
          </w:tcPr>
          <w:p w14:paraId="70025BAC" w14:textId="77777777" w:rsidR="00D9216A" w:rsidRDefault="00D9216A" w:rsidP="00CE09CF"/>
        </w:tc>
      </w:tr>
      <w:tr w:rsidR="00D9216A" w14:paraId="0C5C1E48" w14:textId="77777777" w:rsidTr="00CE09CF">
        <w:tc>
          <w:tcPr>
            <w:tcW w:w="2394" w:type="dxa"/>
          </w:tcPr>
          <w:p w14:paraId="498AA212" w14:textId="77777777" w:rsidR="00D9216A" w:rsidRDefault="00D9216A" w:rsidP="00CE09CF">
            <w:r>
              <w:rPr>
                <w:sz w:val="28"/>
                <w:szCs w:val="28"/>
              </w:rPr>
              <w:t>Chord L</w:t>
            </w:r>
            <w:r w:rsidRPr="00DD55FD">
              <w:rPr>
                <w:sz w:val="28"/>
                <w:szCs w:val="28"/>
              </w:rPr>
              <w:t xml:space="preserve">ength (0.25 string </w:t>
            </w:r>
            <w:r>
              <w:rPr>
                <w:sz w:val="28"/>
                <w:szCs w:val="28"/>
              </w:rPr>
              <w:t>arc</w:t>
            </w:r>
            <w:r w:rsidRPr="00DD55FD">
              <w:rPr>
                <w:sz w:val="28"/>
                <w:szCs w:val="28"/>
              </w:rPr>
              <w:t>)</w:t>
            </w:r>
          </w:p>
        </w:tc>
        <w:tc>
          <w:tcPr>
            <w:tcW w:w="2394" w:type="dxa"/>
          </w:tcPr>
          <w:p w14:paraId="66787630" w14:textId="77777777" w:rsidR="00D9216A" w:rsidRDefault="00D9216A" w:rsidP="00CE09CF"/>
        </w:tc>
        <w:tc>
          <w:tcPr>
            <w:tcW w:w="2394" w:type="dxa"/>
          </w:tcPr>
          <w:p w14:paraId="365AEDA0" w14:textId="77777777" w:rsidR="00D9216A" w:rsidRDefault="00D9216A" w:rsidP="00CE09CF"/>
        </w:tc>
        <w:tc>
          <w:tcPr>
            <w:tcW w:w="2394" w:type="dxa"/>
          </w:tcPr>
          <w:p w14:paraId="595AD2F6" w14:textId="77777777" w:rsidR="00D9216A" w:rsidRDefault="00D9216A" w:rsidP="00CE09CF"/>
        </w:tc>
      </w:tr>
      <w:tr w:rsidR="00D9216A" w14:paraId="616F66D8" w14:textId="77777777" w:rsidTr="00CE09CF">
        <w:tc>
          <w:tcPr>
            <w:tcW w:w="2394" w:type="dxa"/>
          </w:tcPr>
          <w:p w14:paraId="45026DBF" w14:textId="77777777" w:rsidR="00D9216A" w:rsidRDefault="00D9216A" w:rsidP="00CE09CF">
            <w:r>
              <w:rPr>
                <w:sz w:val="28"/>
                <w:szCs w:val="28"/>
              </w:rPr>
              <w:t>Chord</w:t>
            </w:r>
            <w:r w:rsidRPr="00DD55FD">
              <w:rPr>
                <w:sz w:val="28"/>
                <w:szCs w:val="28"/>
              </w:rPr>
              <w:t xml:space="preserve"> Length (1 string </w:t>
            </w:r>
            <w:r>
              <w:rPr>
                <w:sz w:val="28"/>
                <w:szCs w:val="28"/>
              </w:rPr>
              <w:t>arc</w:t>
            </w:r>
            <w:r w:rsidRPr="00DD55FD">
              <w:rPr>
                <w:sz w:val="28"/>
                <w:szCs w:val="28"/>
              </w:rPr>
              <w:t>)</w:t>
            </w:r>
          </w:p>
        </w:tc>
        <w:tc>
          <w:tcPr>
            <w:tcW w:w="2394" w:type="dxa"/>
          </w:tcPr>
          <w:p w14:paraId="09391E11" w14:textId="77777777" w:rsidR="00D9216A" w:rsidRDefault="00D9216A" w:rsidP="00CE09CF"/>
        </w:tc>
        <w:tc>
          <w:tcPr>
            <w:tcW w:w="2394" w:type="dxa"/>
          </w:tcPr>
          <w:p w14:paraId="6F43384E" w14:textId="77777777" w:rsidR="00D9216A" w:rsidRDefault="00D9216A" w:rsidP="00CE09CF"/>
        </w:tc>
        <w:tc>
          <w:tcPr>
            <w:tcW w:w="2394" w:type="dxa"/>
          </w:tcPr>
          <w:p w14:paraId="00D40924" w14:textId="77777777" w:rsidR="00D9216A" w:rsidRDefault="00D9216A" w:rsidP="00CE09CF"/>
        </w:tc>
      </w:tr>
      <w:tr w:rsidR="00D9216A" w14:paraId="08D230E4" w14:textId="77777777" w:rsidTr="00CE09CF">
        <w:tc>
          <w:tcPr>
            <w:tcW w:w="2394" w:type="dxa"/>
          </w:tcPr>
          <w:p w14:paraId="09C9523A" w14:textId="77777777" w:rsidR="00D9216A" w:rsidRPr="00DD55FD" w:rsidRDefault="00D9216A" w:rsidP="00CE09CF">
            <w:pPr>
              <w:rPr>
                <w:sz w:val="28"/>
                <w:szCs w:val="28"/>
              </w:rPr>
            </w:pPr>
            <w:r>
              <w:rPr>
                <w:sz w:val="28"/>
                <w:szCs w:val="28"/>
              </w:rPr>
              <w:t>Chord Length (2 string arc</w:t>
            </w:r>
            <w:r w:rsidRPr="00DD55FD">
              <w:rPr>
                <w:sz w:val="28"/>
                <w:szCs w:val="28"/>
              </w:rPr>
              <w:t>)</w:t>
            </w:r>
          </w:p>
        </w:tc>
        <w:tc>
          <w:tcPr>
            <w:tcW w:w="2394" w:type="dxa"/>
          </w:tcPr>
          <w:p w14:paraId="0B642D47" w14:textId="77777777" w:rsidR="00D9216A" w:rsidRDefault="00D9216A" w:rsidP="00CE09CF"/>
        </w:tc>
        <w:tc>
          <w:tcPr>
            <w:tcW w:w="2394" w:type="dxa"/>
          </w:tcPr>
          <w:p w14:paraId="1D29A4BB" w14:textId="77777777" w:rsidR="00D9216A" w:rsidRDefault="00D9216A" w:rsidP="00CE09CF"/>
        </w:tc>
        <w:tc>
          <w:tcPr>
            <w:tcW w:w="2394" w:type="dxa"/>
          </w:tcPr>
          <w:p w14:paraId="61A16CA7" w14:textId="77777777" w:rsidR="00D9216A" w:rsidRDefault="00D9216A" w:rsidP="00CE09CF"/>
        </w:tc>
      </w:tr>
      <w:tr w:rsidR="00D9216A" w14:paraId="27456035" w14:textId="77777777" w:rsidTr="00CE09CF">
        <w:tc>
          <w:tcPr>
            <w:tcW w:w="2394" w:type="dxa"/>
          </w:tcPr>
          <w:p w14:paraId="02AA55BA" w14:textId="77777777" w:rsidR="00D9216A" w:rsidRDefault="00D9216A" w:rsidP="00CE09CF">
            <w:pPr>
              <w:rPr>
                <w:sz w:val="28"/>
                <w:szCs w:val="28"/>
              </w:rPr>
            </w:pPr>
            <w:r>
              <w:rPr>
                <w:sz w:val="28"/>
                <w:szCs w:val="28"/>
              </w:rPr>
              <w:t>Radius</w:t>
            </w:r>
          </w:p>
        </w:tc>
        <w:tc>
          <w:tcPr>
            <w:tcW w:w="2394" w:type="dxa"/>
          </w:tcPr>
          <w:p w14:paraId="5BA76B34" w14:textId="77777777" w:rsidR="00D9216A" w:rsidRDefault="00D9216A" w:rsidP="00CE09CF"/>
        </w:tc>
        <w:tc>
          <w:tcPr>
            <w:tcW w:w="2394" w:type="dxa"/>
          </w:tcPr>
          <w:p w14:paraId="40C8914B" w14:textId="77777777" w:rsidR="00D9216A" w:rsidRDefault="00D9216A" w:rsidP="00CE09CF"/>
        </w:tc>
        <w:tc>
          <w:tcPr>
            <w:tcW w:w="2394" w:type="dxa"/>
          </w:tcPr>
          <w:p w14:paraId="697ACE33" w14:textId="77777777" w:rsidR="00D9216A" w:rsidRDefault="00D9216A" w:rsidP="00CE09CF"/>
        </w:tc>
      </w:tr>
      <w:tr w:rsidR="00D9216A" w14:paraId="07816340" w14:textId="77777777" w:rsidTr="00CE09CF">
        <w:tc>
          <w:tcPr>
            <w:tcW w:w="2394" w:type="dxa"/>
          </w:tcPr>
          <w:p w14:paraId="2B889763" w14:textId="77777777" w:rsidR="00D9216A" w:rsidRDefault="00D9216A" w:rsidP="00CE09CF">
            <w:pPr>
              <w:rPr>
                <w:sz w:val="28"/>
                <w:szCs w:val="28"/>
              </w:rPr>
            </w:pPr>
            <w:r>
              <w:rPr>
                <w:sz w:val="28"/>
                <w:szCs w:val="28"/>
              </w:rPr>
              <w:t>Diameter</w:t>
            </w:r>
          </w:p>
        </w:tc>
        <w:tc>
          <w:tcPr>
            <w:tcW w:w="2394" w:type="dxa"/>
          </w:tcPr>
          <w:p w14:paraId="32248B68" w14:textId="77777777" w:rsidR="00D9216A" w:rsidRDefault="00D9216A" w:rsidP="00CE09CF"/>
        </w:tc>
        <w:tc>
          <w:tcPr>
            <w:tcW w:w="2394" w:type="dxa"/>
          </w:tcPr>
          <w:p w14:paraId="3F04D179" w14:textId="77777777" w:rsidR="00D9216A" w:rsidRDefault="00D9216A" w:rsidP="00CE09CF"/>
        </w:tc>
        <w:tc>
          <w:tcPr>
            <w:tcW w:w="2394" w:type="dxa"/>
          </w:tcPr>
          <w:p w14:paraId="36E4EDBE" w14:textId="77777777" w:rsidR="00D9216A" w:rsidRDefault="00D9216A" w:rsidP="00CE09CF"/>
        </w:tc>
      </w:tr>
      <w:tr w:rsidR="00D9216A" w14:paraId="42A90E5D" w14:textId="77777777" w:rsidTr="00CE09CF">
        <w:tc>
          <w:tcPr>
            <w:tcW w:w="2394" w:type="dxa"/>
          </w:tcPr>
          <w:p w14:paraId="09C93DD5" w14:textId="77777777" w:rsidR="00D9216A" w:rsidRDefault="00D9216A" w:rsidP="00CE09CF">
            <w:pPr>
              <w:rPr>
                <w:sz w:val="28"/>
                <w:szCs w:val="28"/>
              </w:rPr>
            </w:pPr>
            <w:r>
              <w:rPr>
                <w:sz w:val="28"/>
                <w:szCs w:val="28"/>
              </w:rPr>
              <w:t>Circumference</w:t>
            </w:r>
          </w:p>
        </w:tc>
        <w:tc>
          <w:tcPr>
            <w:tcW w:w="2394" w:type="dxa"/>
          </w:tcPr>
          <w:p w14:paraId="0855D4F9" w14:textId="77777777" w:rsidR="00D9216A" w:rsidRDefault="00D9216A" w:rsidP="00CE09CF"/>
        </w:tc>
        <w:tc>
          <w:tcPr>
            <w:tcW w:w="2394" w:type="dxa"/>
          </w:tcPr>
          <w:p w14:paraId="5FD7F799" w14:textId="77777777" w:rsidR="00D9216A" w:rsidRDefault="00D9216A" w:rsidP="00CE09CF"/>
        </w:tc>
        <w:tc>
          <w:tcPr>
            <w:tcW w:w="2394" w:type="dxa"/>
          </w:tcPr>
          <w:p w14:paraId="7B4289B0" w14:textId="77777777" w:rsidR="00D9216A" w:rsidRDefault="00D9216A" w:rsidP="00CE09CF"/>
        </w:tc>
      </w:tr>
    </w:tbl>
    <w:p w14:paraId="6A98CF23" w14:textId="77777777" w:rsidR="00D9216A" w:rsidRDefault="00D9216A" w:rsidP="00D9216A"/>
    <w:p w14:paraId="39277504" w14:textId="77777777" w:rsidR="00816755" w:rsidRDefault="00816755">
      <w:pPr>
        <w:spacing w:after="200" w:line="276" w:lineRule="auto"/>
        <w:rPr>
          <w:color w:val="000000"/>
        </w:rPr>
      </w:pPr>
      <w:r>
        <w:rPr>
          <w:color w:val="000000"/>
        </w:rPr>
        <w:br w:type="page"/>
      </w:r>
    </w:p>
    <w:p w14:paraId="034F6B41" w14:textId="30293D75" w:rsidR="00D9216A" w:rsidRPr="00E54F39" w:rsidRDefault="00D9216A" w:rsidP="00D9216A">
      <w:pPr>
        <w:autoSpaceDE w:val="0"/>
        <w:autoSpaceDN w:val="0"/>
        <w:adjustRightInd w:val="0"/>
        <w:ind w:left="360" w:hanging="360"/>
        <w:rPr>
          <w:color w:val="000000"/>
        </w:rPr>
      </w:pPr>
      <w:r>
        <w:rPr>
          <w:color w:val="000000"/>
        </w:rPr>
        <w:lastRenderedPageBreak/>
        <w:t>4.</w:t>
      </w:r>
      <w:r>
        <w:rPr>
          <w:color w:val="000000"/>
        </w:rPr>
        <w:tab/>
        <w:t xml:space="preserve">A fellow student asks, “Are all circles similar?” What is your answer to this question? Be sure to provide support for your answer. </w:t>
      </w:r>
    </w:p>
    <w:p w14:paraId="18D2418E" w14:textId="77777777" w:rsidR="00D9216A" w:rsidRDefault="00D9216A" w:rsidP="00D9216A">
      <w:pPr>
        <w:autoSpaceDE w:val="0"/>
        <w:autoSpaceDN w:val="0"/>
        <w:adjustRightInd w:val="0"/>
        <w:rPr>
          <w:b/>
          <w:i/>
          <w:color w:val="4F81BD" w:themeColor="accent1"/>
          <w:u w:val="single"/>
        </w:rPr>
      </w:pPr>
    </w:p>
    <w:p w14:paraId="5529AD1E" w14:textId="77777777" w:rsidR="00D9216A" w:rsidRDefault="00D9216A" w:rsidP="00D9216A">
      <w:pPr>
        <w:autoSpaceDE w:val="0"/>
        <w:autoSpaceDN w:val="0"/>
        <w:adjustRightInd w:val="0"/>
        <w:rPr>
          <w:b/>
          <w:i/>
          <w:color w:val="1F497D" w:themeColor="text2"/>
        </w:rPr>
      </w:pPr>
    </w:p>
    <w:p w14:paraId="3AE34226" w14:textId="77777777" w:rsidR="00D9216A" w:rsidRDefault="00D9216A" w:rsidP="00D9216A">
      <w:pPr>
        <w:autoSpaceDE w:val="0"/>
        <w:autoSpaceDN w:val="0"/>
        <w:adjustRightInd w:val="0"/>
        <w:rPr>
          <w:b/>
          <w:i/>
          <w:color w:val="1F497D" w:themeColor="text2"/>
        </w:rPr>
      </w:pPr>
    </w:p>
    <w:p w14:paraId="3B6D7503" w14:textId="77777777" w:rsidR="00D9216A" w:rsidRPr="00552CF3" w:rsidRDefault="00D9216A" w:rsidP="00D9216A">
      <w:pPr>
        <w:autoSpaceDE w:val="0"/>
        <w:autoSpaceDN w:val="0"/>
        <w:adjustRightInd w:val="0"/>
        <w:rPr>
          <w:b/>
          <w:i/>
          <w:color w:val="1F497D" w:themeColor="text2"/>
        </w:rPr>
      </w:pPr>
    </w:p>
    <w:p w14:paraId="712EB952" w14:textId="77777777" w:rsidR="00D9216A" w:rsidRPr="00575BB5" w:rsidRDefault="00D9216A" w:rsidP="00D9216A">
      <w:pPr>
        <w:autoSpaceDE w:val="0"/>
        <w:autoSpaceDN w:val="0"/>
        <w:adjustRightInd w:val="0"/>
        <w:rPr>
          <w:color w:val="000000"/>
        </w:rPr>
      </w:pPr>
      <w:r w:rsidRPr="00575BB5">
        <w:rPr>
          <w:color w:val="000000"/>
        </w:rPr>
        <w:t>Now we will introduce some notation and terminology needed to study circles.</w:t>
      </w:r>
    </w:p>
    <w:p w14:paraId="288878B3" w14:textId="77777777" w:rsidR="00D9216A" w:rsidRPr="00575BB5" w:rsidRDefault="00D9216A" w:rsidP="00D9216A">
      <w:pPr>
        <w:autoSpaceDE w:val="0"/>
        <w:autoSpaceDN w:val="0"/>
        <w:adjustRightInd w:val="0"/>
        <w:rPr>
          <w:color w:val="000000"/>
        </w:rPr>
      </w:pPr>
      <w:r w:rsidRPr="00575BB5">
        <w:rPr>
          <w:color w:val="000000"/>
        </w:rPr>
        <w:t>Consider the figure at right.</w:t>
      </w:r>
    </w:p>
    <w:p w14:paraId="168B32E3" w14:textId="77777777" w:rsidR="00D9216A" w:rsidRDefault="00D9216A" w:rsidP="00D9216A">
      <w:pPr>
        <w:autoSpaceDE w:val="0"/>
        <w:autoSpaceDN w:val="0"/>
        <w:adjustRightInd w:val="0"/>
        <w:rPr>
          <w:color w:val="000000"/>
        </w:rPr>
      </w:pPr>
      <w:r>
        <w:rPr>
          <w:i/>
          <w:iCs/>
          <w:noProof/>
          <w:color w:val="000000"/>
        </w:rPr>
        <w:drawing>
          <wp:anchor distT="0" distB="0" distL="114300" distR="114300" simplePos="0" relativeHeight="251770880" behindDoc="1" locked="0" layoutInCell="1" allowOverlap="1" wp14:anchorId="042FFA83" wp14:editId="3FAA2FC2">
            <wp:simplePos x="0" y="0"/>
            <wp:positionH relativeFrom="column">
              <wp:posOffset>2259330</wp:posOffset>
            </wp:positionH>
            <wp:positionV relativeFrom="paragraph">
              <wp:posOffset>50800</wp:posOffset>
            </wp:positionV>
            <wp:extent cx="1809115" cy="1584960"/>
            <wp:effectExtent l="19050" t="0" r="635"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809115" cy="1584960"/>
                    </a:xfrm>
                    <a:prstGeom prst="rect">
                      <a:avLst/>
                    </a:prstGeom>
                    <a:noFill/>
                    <a:ln w="9525">
                      <a:noFill/>
                      <a:miter lim="800000"/>
                      <a:headEnd/>
                      <a:tailEnd/>
                    </a:ln>
                  </pic:spPr>
                </pic:pic>
              </a:graphicData>
            </a:graphic>
          </wp:anchor>
        </w:drawing>
      </w:r>
      <w:proofErr w:type="spellStart"/>
      <w:r>
        <w:rPr>
          <w:i/>
          <w:iCs/>
          <w:color w:val="000000"/>
        </w:rPr>
        <w:t>m</w:t>
      </w:r>
      <w:r>
        <w:rPr>
          <w:rFonts w:hint="eastAsia"/>
          <w:color w:val="000000"/>
        </w:rPr>
        <w:t>∠</w:t>
      </w:r>
      <w:r w:rsidRPr="00575BB5">
        <w:rPr>
          <w:i/>
          <w:iCs/>
          <w:color w:val="000000"/>
        </w:rPr>
        <w:t>APB</w:t>
      </w:r>
      <w:proofErr w:type="spellEnd"/>
      <w:r w:rsidRPr="00575BB5">
        <w:rPr>
          <w:i/>
          <w:iCs/>
          <w:color w:val="000000"/>
        </w:rPr>
        <w:t xml:space="preserve"> </w:t>
      </w:r>
      <w:r w:rsidRPr="00575BB5">
        <w:rPr>
          <w:color w:val="000000"/>
        </w:rPr>
        <w:t xml:space="preserve">= </w:t>
      </w:r>
      <w:r w:rsidRPr="003D5BD9">
        <w:rPr>
          <w:position w:val="-6"/>
        </w:rPr>
        <w:object w:dxaOrig="360" w:dyaOrig="320" w14:anchorId="692FD495">
          <v:shape id="_x0000_i1036" type="#_x0000_t75" style="width:18.6pt;height:16.2pt" o:ole="">
            <v:imagedata r:id="rId36" o:title=""/>
          </v:shape>
          <o:OLEObject Type="Embed" ProgID="Equation.DSMT4" ShapeID="_x0000_i1036" DrawAspect="Content" ObjectID="_1524658836" r:id="rId62"/>
        </w:object>
      </w:r>
    </w:p>
    <w:p w14:paraId="752BE95B" w14:textId="77777777" w:rsidR="00D9216A" w:rsidRDefault="00D9216A" w:rsidP="00D9216A">
      <w:pPr>
        <w:autoSpaceDE w:val="0"/>
        <w:autoSpaceDN w:val="0"/>
        <w:adjustRightInd w:val="0"/>
        <w:rPr>
          <w:color w:val="000000"/>
        </w:rPr>
      </w:pPr>
    </w:p>
    <w:p w14:paraId="30A43F6C" w14:textId="77777777" w:rsidR="00D9216A" w:rsidRDefault="00D9216A" w:rsidP="00D9216A">
      <w:pPr>
        <w:autoSpaceDE w:val="0"/>
        <w:autoSpaceDN w:val="0"/>
        <w:adjustRightInd w:val="0"/>
        <w:rPr>
          <w:color w:val="000000"/>
        </w:rPr>
      </w:pPr>
    </w:p>
    <w:p w14:paraId="2821D359" w14:textId="77777777" w:rsidR="00D9216A" w:rsidRDefault="00D9216A" w:rsidP="00D9216A">
      <w:pPr>
        <w:autoSpaceDE w:val="0"/>
        <w:autoSpaceDN w:val="0"/>
        <w:adjustRightInd w:val="0"/>
        <w:rPr>
          <w:color w:val="000000"/>
        </w:rPr>
      </w:pPr>
    </w:p>
    <w:p w14:paraId="34B5D141" w14:textId="77777777" w:rsidR="00D9216A" w:rsidRDefault="00D9216A" w:rsidP="00D9216A">
      <w:pPr>
        <w:autoSpaceDE w:val="0"/>
        <w:autoSpaceDN w:val="0"/>
        <w:adjustRightInd w:val="0"/>
        <w:rPr>
          <w:color w:val="000000"/>
        </w:rPr>
      </w:pPr>
    </w:p>
    <w:p w14:paraId="3E296EE0" w14:textId="77777777" w:rsidR="00D9216A" w:rsidRDefault="00D9216A" w:rsidP="00D9216A">
      <w:pPr>
        <w:autoSpaceDE w:val="0"/>
        <w:autoSpaceDN w:val="0"/>
        <w:adjustRightInd w:val="0"/>
        <w:rPr>
          <w:color w:val="000000"/>
        </w:rPr>
      </w:pPr>
    </w:p>
    <w:p w14:paraId="568F4D0F" w14:textId="77777777" w:rsidR="00D9216A" w:rsidRDefault="00D9216A" w:rsidP="00D9216A">
      <w:pPr>
        <w:autoSpaceDE w:val="0"/>
        <w:autoSpaceDN w:val="0"/>
        <w:adjustRightInd w:val="0"/>
        <w:rPr>
          <w:color w:val="000000"/>
        </w:rPr>
      </w:pPr>
    </w:p>
    <w:p w14:paraId="528C0F71" w14:textId="77777777" w:rsidR="00D9216A" w:rsidRDefault="00D9216A" w:rsidP="00D9216A">
      <w:pPr>
        <w:autoSpaceDE w:val="0"/>
        <w:autoSpaceDN w:val="0"/>
        <w:adjustRightInd w:val="0"/>
        <w:rPr>
          <w:color w:val="000000"/>
        </w:rPr>
      </w:pPr>
    </w:p>
    <w:p w14:paraId="62393778" w14:textId="77777777" w:rsidR="00D9216A" w:rsidRDefault="00D9216A" w:rsidP="00D9216A">
      <w:pPr>
        <w:autoSpaceDE w:val="0"/>
        <w:autoSpaceDN w:val="0"/>
        <w:adjustRightInd w:val="0"/>
        <w:rPr>
          <w:color w:val="000000"/>
        </w:rPr>
      </w:pPr>
    </w:p>
    <w:p w14:paraId="4811D321" w14:textId="77777777" w:rsidR="00D9216A" w:rsidRPr="00575BB5" w:rsidRDefault="00D9216A" w:rsidP="00D9216A">
      <w:pPr>
        <w:autoSpaceDE w:val="0"/>
        <w:autoSpaceDN w:val="0"/>
        <w:adjustRightInd w:val="0"/>
        <w:rPr>
          <w:color w:val="000000"/>
        </w:rPr>
      </w:pPr>
    </w:p>
    <w:p w14:paraId="6EDD7F56" w14:textId="77777777" w:rsidR="00D9216A" w:rsidRDefault="00D9216A" w:rsidP="00D9216A">
      <w:pPr>
        <w:autoSpaceDE w:val="0"/>
        <w:autoSpaceDN w:val="0"/>
        <w:adjustRightInd w:val="0"/>
        <w:rPr>
          <w:color w:val="000000"/>
        </w:rPr>
      </w:pPr>
      <w:r w:rsidRPr="00575BB5">
        <w:rPr>
          <w:color w:val="000000"/>
        </w:rPr>
        <w:t>Circles are identified by the notation</w:t>
      </w:r>
      <w:r>
        <w:rPr>
          <w:color w:val="000000"/>
        </w:rPr>
        <w:t xml:space="preserve"> ○</w:t>
      </w:r>
      <w:r w:rsidRPr="00575BB5">
        <w:rPr>
          <w:i/>
          <w:iCs/>
          <w:color w:val="000000"/>
        </w:rPr>
        <w:t>P</w:t>
      </w:r>
      <w:r w:rsidRPr="00575BB5">
        <w:rPr>
          <w:color w:val="000000"/>
        </w:rPr>
        <w:t xml:space="preserve">, where </w:t>
      </w:r>
      <w:r w:rsidRPr="00575BB5">
        <w:rPr>
          <w:i/>
          <w:iCs/>
          <w:color w:val="000000"/>
        </w:rPr>
        <w:t xml:space="preserve">P </w:t>
      </w:r>
      <w:r w:rsidRPr="00575BB5">
        <w:rPr>
          <w:color w:val="000000"/>
        </w:rPr>
        <w:t xml:space="preserve">represents the </w:t>
      </w:r>
      <w:r>
        <w:rPr>
          <w:color w:val="000000"/>
        </w:rPr>
        <w:t xml:space="preserve">point that is the center of the </w:t>
      </w:r>
      <w:r w:rsidRPr="00575BB5">
        <w:rPr>
          <w:color w:val="000000"/>
        </w:rPr>
        <w:t>circle.</w:t>
      </w:r>
    </w:p>
    <w:p w14:paraId="426B0B17" w14:textId="77777777" w:rsidR="00D9216A" w:rsidRPr="00575BB5" w:rsidRDefault="00D9216A" w:rsidP="00D9216A">
      <w:pPr>
        <w:autoSpaceDE w:val="0"/>
        <w:autoSpaceDN w:val="0"/>
        <w:adjustRightInd w:val="0"/>
        <w:rPr>
          <w:color w:val="000000"/>
        </w:rPr>
      </w:pPr>
    </w:p>
    <w:p w14:paraId="1F954D25" w14:textId="77777777" w:rsidR="00D9216A" w:rsidRDefault="00D9216A" w:rsidP="00D9216A">
      <w:pPr>
        <w:autoSpaceDE w:val="0"/>
        <w:autoSpaceDN w:val="0"/>
        <w:adjustRightInd w:val="0"/>
        <w:rPr>
          <w:color w:val="000000"/>
        </w:rPr>
      </w:pPr>
      <w:r w:rsidRPr="00575BB5">
        <w:rPr>
          <w:color w:val="000000"/>
        </w:rPr>
        <w:t xml:space="preserve">A </w:t>
      </w:r>
      <w:r w:rsidRPr="00575BB5">
        <w:rPr>
          <w:b/>
          <w:bCs/>
          <w:color w:val="000000"/>
        </w:rPr>
        <w:t xml:space="preserve">central angle </w:t>
      </w:r>
      <w:r w:rsidRPr="00575BB5">
        <w:rPr>
          <w:color w:val="000000"/>
        </w:rPr>
        <w:t xml:space="preserve">of a circle is an angle whose vertex is at the center of the circle. </w:t>
      </w:r>
    </w:p>
    <w:p w14:paraId="3DBD4B79" w14:textId="77777777" w:rsidR="00D9216A" w:rsidRDefault="00D9216A" w:rsidP="00D9216A">
      <w:pPr>
        <w:autoSpaceDE w:val="0"/>
        <w:autoSpaceDN w:val="0"/>
        <w:adjustRightInd w:val="0"/>
        <w:rPr>
          <w:color w:val="000000"/>
        </w:rPr>
      </w:pPr>
      <w:r>
        <w:rPr>
          <w:rFonts w:hint="eastAsia"/>
          <w:color w:val="000000"/>
        </w:rPr>
        <w:t>∠</w:t>
      </w:r>
      <w:r w:rsidRPr="00575BB5">
        <w:rPr>
          <w:i/>
          <w:iCs/>
          <w:color w:val="000000"/>
        </w:rPr>
        <w:t xml:space="preserve">APB </w:t>
      </w:r>
      <w:r w:rsidRPr="00575BB5">
        <w:rPr>
          <w:color w:val="000000"/>
        </w:rPr>
        <w:t>is a</w:t>
      </w:r>
      <w:r>
        <w:rPr>
          <w:color w:val="000000"/>
        </w:rPr>
        <w:t xml:space="preserve"> </w:t>
      </w:r>
      <w:r w:rsidRPr="00575BB5">
        <w:rPr>
          <w:color w:val="000000"/>
        </w:rPr>
        <w:t xml:space="preserve">central angle of </w:t>
      </w:r>
      <w:r>
        <w:rPr>
          <w:color w:val="000000"/>
        </w:rPr>
        <w:t>○</w:t>
      </w:r>
      <w:r w:rsidRPr="00575BB5">
        <w:rPr>
          <w:i/>
          <w:iCs/>
          <w:color w:val="000000"/>
        </w:rPr>
        <w:t>P</w:t>
      </w:r>
      <w:r w:rsidRPr="00575BB5">
        <w:rPr>
          <w:color w:val="000000"/>
        </w:rPr>
        <w:t>.</w:t>
      </w:r>
    </w:p>
    <w:p w14:paraId="2205424B" w14:textId="77777777" w:rsidR="00D9216A" w:rsidRPr="00575BB5" w:rsidRDefault="00D9216A" w:rsidP="00D9216A">
      <w:pPr>
        <w:autoSpaceDE w:val="0"/>
        <w:autoSpaceDN w:val="0"/>
        <w:adjustRightInd w:val="0"/>
        <w:rPr>
          <w:color w:val="000000"/>
        </w:rPr>
      </w:pPr>
    </w:p>
    <w:p w14:paraId="3ECCE8D9" w14:textId="77777777" w:rsidR="00D9216A" w:rsidRDefault="00D9216A" w:rsidP="00D9216A">
      <w:pPr>
        <w:autoSpaceDE w:val="0"/>
        <w:autoSpaceDN w:val="0"/>
        <w:adjustRightInd w:val="0"/>
        <w:rPr>
          <w:color w:val="000000"/>
        </w:rPr>
      </w:pPr>
      <w:r w:rsidRPr="00575BB5">
        <w:rPr>
          <w:color w:val="000000"/>
        </w:rPr>
        <w:t xml:space="preserve">A portion of a circle’s circumference is called an </w:t>
      </w:r>
      <w:r w:rsidRPr="00575BB5">
        <w:rPr>
          <w:b/>
          <w:bCs/>
          <w:color w:val="000000"/>
        </w:rPr>
        <w:t>arc</w:t>
      </w:r>
      <w:r w:rsidRPr="00575BB5">
        <w:rPr>
          <w:color w:val="000000"/>
        </w:rPr>
        <w:t>. An arc is d</w:t>
      </w:r>
      <w:r>
        <w:rPr>
          <w:color w:val="000000"/>
        </w:rPr>
        <w:t xml:space="preserve">efined by two endpoints and the </w:t>
      </w:r>
      <w:r w:rsidRPr="00575BB5">
        <w:rPr>
          <w:color w:val="000000"/>
        </w:rPr>
        <w:t>points on the circle between those two endpoints. If a circle is div</w:t>
      </w:r>
      <w:r>
        <w:rPr>
          <w:color w:val="000000"/>
        </w:rPr>
        <w:t xml:space="preserve">ided into two unequal arcs, the </w:t>
      </w:r>
      <w:r w:rsidRPr="00575BB5">
        <w:rPr>
          <w:color w:val="000000"/>
        </w:rPr>
        <w:t xml:space="preserve">shorter arc is called the </w:t>
      </w:r>
      <w:r w:rsidRPr="00575BB5">
        <w:rPr>
          <w:b/>
          <w:bCs/>
          <w:color w:val="000000"/>
        </w:rPr>
        <w:t xml:space="preserve">minor arc </w:t>
      </w:r>
      <w:r w:rsidRPr="00575BB5">
        <w:rPr>
          <w:color w:val="000000"/>
        </w:rPr>
        <w:t xml:space="preserve">and the longer arc is called the </w:t>
      </w:r>
      <w:r w:rsidRPr="00575BB5">
        <w:rPr>
          <w:b/>
          <w:bCs/>
          <w:color w:val="000000"/>
        </w:rPr>
        <w:t>major arc</w:t>
      </w:r>
      <w:r>
        <w:rPr>
          <w:color w:val="000000"/>
        </w:rPr>
        <w:t xml:space="preserve">. If a circle is </w:t>
      </w:r>
      <w:r w:rsidRPr="00575BB5">
        <w:rPr>
          <w:color w:val="000000"/>
        </w:rPr>
        <w:t xml:space="preserve">divided into two equal arcs, each arc is called a </w:t>
      </w:r>
      <w:r w:rsidRPr="00575BB5">
        <w:rPr>
          <w:b/>
          <w:bCs/>
          <w:color w:val="000000"/>
        </w:rPr>
        <w:t>semicircle</w:t>
      </w:r>
      <w:r w:rsidRPr="00575BB5">
        <w:rPr>
          <w:color w:val="000000"/>
        </w:rPr>
        <w:t>.</w:t>
      </w:r>
    </w:p>
    <w:p w14:paraId="560DB01C" w14:textId="77777777" w:rsidR="00D9216A" w:rsidRPr="00575BB5" w:rsidRDefault="00D9216A" w:rsidP="00D9216A">
      <w:pPr>
        <w:autoSpaceDE w:val="0"/>
        <w:autoSpaceDN w:val="0"/>
        <w:adjustRightInd w:val="0"/>
        <w:rPr>
          <w:color w:val="000000"/>
        </w:rPr>
      </w:pPr>
    </w:p>
    <w:p w14:paraId="662A15DC" w14:textId="77777777" w:rsidR="00D9216A" w:rsidRDefault="00D9216A" w:rsidP="00D9216A">
      <w:pPr>
        <w:autoSpaceDE w:val="0"/>
        <w:autoSpaceDN w:val="0"/>
        <w:adjustRightInd w:val="0"/>
        <w:rPr>
          <w:color w:val="000000"/>
        </w:rPr>
      </w:pPr>
      <w:r w:rsidRPr="00575BB5">
        <w:rPr>
          <w:color w:val="000000"/>
        </w:rPr>
        <w:t xml:space="preserve">In our figure, we call the portion of the circle between and including points </w:t>
      </w:r>
      <w:r w:rsidRPr="00575BB5">
        <w:rPr>
          <w:i/>
          <w:iCs/>
          <w:color w:val="000000"/>
        </w:rPr>
        <w:t xml:space="preserve">A </w:t>
      </w:r>
      <w:r w:rsidRPr="00575BB5">
        <w:rPr>
          <w:color w:val="000000"/>
        </w:rPr>
        <w:t xml:space="preserve">and </w:t>
      </w:r>
      <w:r w:rsidRPr="00575BB5">
        <w:rPr>
          <w:i/>
          <w:iCs/>
          <w:color w:val="000000"/>
        </w:rPr>
        <w:t>B</w:t>
      </w:r>
      <w:r w:rsidRPr="00575BB5">
        <w:rPr>
          <w:color w:val="000000"/>
        </w:rPr>
        <w:t xml:space="preserve">, arc </w:t>
      </w:r>
      <w:r w:rsidRPr="00575BB5">
        <w:rPr>
          <w:i/>
          <w:iCs/>
          <w:color w:val="000000"/>
        </w:rPr>
        <w:t>AB</w:t>
      </w:r>
      <w:r>
        <w:rPr>
          <w:i/>
          <w:iCs/>
          <w:color w:val="000000"/>
        </w:rPr>
        <w:t xml:space="preserve"> </w:t>
      </w:r>
      <w:r w:rsidRPr="00575BB5">
        <w:rPr>
          <w:color w:val="000000"/>
        </w:rPr>
        <w:t xml:space="preserve">notated </w:t>
      </w:r>
      <w:proofErr w:type="gramStart"/>
      <w:r w:rsidRPr="00575BB5">
        <w:rPr>
          <w:color w:val="000000"/>
        </w:rPr>
        <w:t>by</w:t>
      </w:r>
      <w:r>
        <w:rPr>
          <w:color w:val="000000"/>
        </w:rPr>
        <w:t xml:space="preserve"> </w:t>
      </w:r>
      <w:proofErr w:type="gramEnd"/>
      <m:oMath>
        <m:acc>
          <m:accPr>
            <m:ctrlPr>
              <w:rPr>
                <w:rFonts w:ascii="Cambria Math" w:hAnsi="Cambria Math"/>
                <w:i/>
                <w:iCs/>
                <w:color w:val="000000"/>
              </w:rPr>
            </m:ctrlPr>
          </m:accPr>
          <m:e>
            <m:r>
              <w:rPr>
                <w:rFonts w:ascii="Cambria Math" w:hAnsi="Cambria Math"/>
                <w:color w:val="000000"/>
              </w:rPr>
              <m:t>AB</m:t>
            </m:r>
          </m:e>
        </m:acc>
      </m:oMath>
      <w:r>
        <w:rPr>
          <w:rFonts w:ascii="TTE6BF0B60t00" w:hAnsi="TTE6BF0B60t00" w:cs="TTE6BF0B60t00"/>
        </w:rPr>
        <w:t xml:space="preserve">.  </w:t>
      </w:r>
      <w:r w:rsidRPr="00575BB5">
        <w:rPr>
          <w:color w:val="000000"/>
        </w:rPr>
        <w:t xml:space="preserve">We call the remaining portion of the circle arc </w:t>
      </w:r>
      <w:r w:rsidRPr="00575BB5">
        <w:rPr>
          <w:i/>
          <w:iCs/>
          <w:color w:val="000000"/>
        </w:rPr>
        <w:t>ACB, or</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sidRPr="00575BB5">
        <w:rPr>
          <w:color w:val="000000"/>
        </w:rPr>
        <w:t>. Note that major</w:t>
      </w:r>
      <w:r>
        <w:rPr>
          <w:i/>
          <w:iCs/>
          <w:color w:val="000000"/>
        </w:rPr>
        <w:t xml:space="preserve"> </w:t>
      </w:r>
      <w:r w:rsidRPr="00575BB5">
        <w:rPr>
          <w:color w:val="000000"/>
        </w:rPr>
        <w:t>arcs are usually named using three letters</w:t>
      </w:r>
      <w:r>
        <w:rPr>
          <w:color w:val="000000"/>
        </w:rPr>
        <w:t xml:space="preserve"> in order to distinguish it from the minor arc</w:t>
      </w:r>
      <w:r w:rsidRPr="00575BB5">
        <w:rPr>
          <w:color w:val="000000"/>
        </w:rPr>
        <w:t>.</w:t>
      </w:r>
    </w:p>
    <w:p w14:paraId="77958424" w14:textId="77777777" w:rsidR="00D9216A" w:rsidRPr="00236BB6" w:rsidRDefault="00D9216A" w:rsidP="00D9216A">
      <w:pPr>
        <w:autoSpaceDE w:val="0"/>
        <w:autoSpaceDN w:val="0"/>
        <w:adjustRightInd w:val="0"/>
        <w:rPr>
          <w:i/>
          <w:iCs/>
          <w:color w:val="000000"/>
        </w:rPr>
      </w:pPr>
    </w:p>
    <w:p w14:paraId="3DFB5682" w14:textId="77777777" w:rsidR="00D9216A" w:rsidRPr="00575BB5" w:rsidRDefault="00D9216A" w:rsidP="00D9216A">
      <w:pPr>
        <w:autoSpaceDE w:val="0"/>
        <w:autoSpaceDN w:val="0"/>
        <w:adjustRightInd w:val="0"/>
        <w:rPr>
          <w:color w:val="000000"/>
        </w:rPr>
      </w:pPr>
      <w:r w:rsidRPr="00575BB5">
        <w:rPr>
          <w:color w:val="000000"/>
        </w:rPr>
        <w:t xml:space="preserve">We say that the central angle </w:t>
      </w:r>
      <w:r>
        <w:rPr>
          <w:rFonts w:hint="eastAsia"/>
          <w:color w:val="000000"/>
        </w:rPr>
        <w:t>∠</w:t>
      </w:r>
      <w:r w:rsidRPr="00575BB5">
        <w:rPr>
          <w:i/>
          <w:iCs/>
          <w:color w:val="000000"/>
        </w:rPr>
        <w:t xml:space="preserve">APB intercepts </w:t>
      </w:r>
      <w:r w:rsidRPr="00575BB5">
        <w:rPr>
          <w:color w:val="000000"/>
        </w:rPr>
        <w:t>or has</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sidRPr="00575BB5">
        <w:rPr>
          <w:color w:val="000000"/>
        </w:rPr>
        <w:t xml:space="preserve"> . We also say that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w:t>
      </w:r>
      <w:r w:rsidRPr="00575BB5">
        <w:rPr>
          <w:i/>
          <w:iCs/>
          <w:color w:val="000000"/>
        </w:rPr>
        <w:t xml:space="preserve">subtends </w:t>
      </w:r>
      <w:r>
        <w:rPr>
          <w:color w:val="000000"/>
        </w:rPr>
        <w:t xml:space="preserve">or has </w:t>
      </w:r>
      <w:r w:rsidRPr="00575BB5">
        <w:rPr>
          <w:color w:val="000000"/>
        </w:rPr>
        <w:t xml:space="preserve">the central angle </w:t>
      </w:r>
      <w:r>
        <w:rPr>
          <w:rFonts w:hint="eastAsia"/>
          <w:color w:val="000000"/>
        </w:rPr>
        <w:t>∠</w:t>
      </w:r>
      <w:r>
        <w:rPr>
          <w:i/>
          <w:iCs/>
          <w:color w:val="000000"/>
        </w:rPr>
        <w:t>APB</w:t>
      </w:r>
      <w:r w:rsidRPr="00575BB5">
        <w:rPr>
          <w:color w:val="000000"/>
        </w:rPr>
        <w:t>. Note that when we refer to the arc of a</w:t>
      </w:r>
      <w:r>
        <w:rPr>
          <w:color w:val="000000"/>
        </w:rPr>
        <w:t xml:space="preserve"> central angle, we usually mean </w:t>
      </w:r>
      <w:r w:rsidRPr="00575BB5">
        <w:rPr>
          <w:color w:val="000000"/>
        </w:rPr>
        <w:t>the minor arc unless otherwise stated.</w:t>
      </w:r>
    </w:p>
    <w:p w14:paraId="6E32959C" w14:textId="77777777" w:rsidR="00D9216A" w:rsidRDefault="00D9216A" w:rsidP="00D9216A">
      <w:pPr>
        <w:autoSpaceDE w:val="0"/>
        <w:autoSpaceDN w:val="0"/>
        <w:adjustRightInd w:val="0"/>
        <w:rPr>
          <w:color w:val="000000"/>
        </w:rPr>
      </w:pPr>
    </w:p>
    <w:p w14:paraId="25A28074" w14:textId="77777777" w:rsidR="00D9216A" w:rsidRPr="007A1118" w:rsidRDefault="00D9216A" w:rsidP="00D9216A">
      <w:pPr>
        <w:autoSpaceDE w:val="0"/>
        <w:autoSpaceDN w:val="0"/>
        <w:adjustRightInd w:val="0"/>
        <w:rPr>
          <w:color w:val="000000"/>
        </w:rPr>
      </w:pPr>
      <w:r w:rsidRPr="007A1118">
        <w:rPr>
          <w:color w:val="000000"/>
        </w:rPr>
        <w:t>Arcs are measured in two different ways - using degree measure and using linear measure.</w:t>
      </w:r>
    </w:p>
    <w:p w14:paraId="6626A281" w14:textId="77777777" w:rsidR="00D9216A" w:rsidRDefault="00D9216A" w:rsidP="00D9216A">
      <w:pPr>
        <w:autoSpaceDE w:val="0"/>
        <w:autoSpaceDN w:val="0"/>
        <w:adjustRightInd w:val="0"/>
        <w:rPr>
          <w:color w:val="000000"/>
        </w:rPr>
      </w:pPr>
      <w:r w:rsidRPr="007A1118">
        <w:rPr>
          <w:color w:val="000000"/>
        </w:rPr>
        <w:t xml:space="preserve">Usually when we refer to the </w:t>
      </w:r>
      <w:r w:rsidRPr="007A1118">
        <w:rPr>
          <w:b/>
          <w:bCs/>
          <w:color w:val="000000"/>
        </w:rPr>
        <w:t xml:space="preserve">measure </w:t>
      </w:r>
      <w:r w:rsidRPr="007A1118">
        <w:rPr>
          <w:color w:val="000000"/>
        </w:rPr>
        <w:t>of an arc, we are referring to the degree measure. The</w:t>
      </w:r>
      <w:r>
        <w:rPr>
          <w:color w:val="000000"/>
        </w:rPr>
        <w:t xml:space="preserve"> </w:t>
      </w:r>
      <w:r w:rsidRPr="007A1118">
        <w:rPr>
          <w:b/>
          <w:bCs/>
          <w:color w:val="000000"/>
        </w:rPr>
        <w:t xml:space="preserve">measure </w:t>
      </w:r>
      <w:r w:rsidRPr="007A1118">
        <w:rPr>
          <w:color w:val="000000"/>
        </w:rPr>
        <w:t>of a minor arc is defined to be the measure of the central</w:t>
      </w:r>
      <w:r>
        <w:rPr>
          <w:color w:val="000000"/>
        </w:rPr>
        <w:t xml:space="preserve"> angle that intercepts the arc. </w:t>
      </w:r>
      <w:r w:rsidRPr="007A1118">
        <w:rPr>
          <w:color w:val="000000"/>
        </w:rPr>
        <w:t>The measure of a major arc is 360° minus the measure of the minor arc with the same endpoints.</w:t>
      </w:r>
    </w:p>
    <w:p w14:paraId="733509D3" w14:textId="77777777" w:rsidR="00D9216A" w:rsidRPr="007A1118" w:rsidRDefault="00D9216A" w:rsidP="00D9216A">
      <w:pPr>
        <w:autoSpaceDE w:val="0"/>
        <w:autoSpaceDN w:val="0"/>
        <w:adjustRightInd w:val="0"/>
        <w:rPr>
          <w:color w:val="000000"/>
        </w:rPr>
      </w:pPr>
    </w:p>
    <w:p w14:paraId="54C6D11F" w14:textId="77777777" w:rsidR="00D9216A" w:rsidRPr="007A1118" w:rsidRDefault="00D9216A" w:rsidP="00D9216A">
      <w:pPr>
        <w:autoSpaceDE w:val="0"/>
        <w:autoSpaceDN w:val="0"/>
        <w:adjustRightInd w:val="0"/>
        <w:rPr>
          <w:color w:val="000000"/>
        </w:rPr>
      </w:pPr>
      <w:r w:rsidRPr="007A1118">
        <w:rPr>
          <w:color w:val="000000"/>
        </w:rPr>
        <w:t xml:space="preserve">In the figure above, 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r>
          <w:rPr>
            <w:rFonts w:ascii="Cambria Math" w:hAnsi="Cambria Math"/>
            <w:color w:val="000000"/>
          </w:rPr>
          <m:t xml:space="preserve"> </m:t>
        </m:r>
      </m:oMath>
      <w:r w:rsidRPr="007A1118">
        <w:rPr>
          <w:color w:val="000000"/>
        </w:rPr>
        <w:t>is 75° because that is the measure of its central angle.</w:t>
      </w:r>
    </w:p>
    <w:p w14:paraId="6A517AA2" w14:textId="77777777" w:rsidR="00D9216A" w:rsidRPr="007A1118" w:rsidRDefault="00D9216A" w:rsidP="00D9216A">
      <w:pPr>
        <w:autoSpaceDE w:val="0"/>
        <w:autoSpaceDN w:val="0"/>
        <w:adjustRightInd w:val="0"/>
        <w:rPr>
          <w:color w:val="000000"/>
        </w:rPr>
      </w:pPr>
      <w:r w:rsidRPr="007A1118">
        <w:rPr>
          <w:color w:val="000000"/>
        </w:rPr>
        <w:lastRenderedPageBreak/>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Pr>
          <w:color w:val="000000"/>
        </w:rPr>
        <w:t xml:space="preserve"> </w:t>
      </w:r>
      <w:r w:rsidRPr="007A1118">
        <w:rPr>
          <w:color w:val="000000"/>
        </w:rPr>
        <w:t>is 360° – 75° or 285°.</w:t>
      </w:r>
    </w:p>
    <w:p w14:paraId="52DA9A07" w14:textId="77777777" w:rsidR="00D9216A" w:rsidRDefault="00D9216A" w:rsidP="00D9216A">
      <w:pPr>
        <w:autoSpaceDE w:val="0"/>
        <w:autoSpaceDN w:val="0"/>
        <w:adjustRightInd w:val="0"/>
        <w:rPr>
          <w:color w:val="000000"/>
        </w:rPr>
      </w:pPr>
    </w:p>
    <w:p w14:paraId="2753DE14" w14:textId="77777777" w:rsidR="00D9216A" w:rsidRPr="00CB3C17" w:rsidRDefault="00D9216A" w:rsidP="00D9216A">
      <w:pPr>
        <w:autoSpaceDE w:val="0"/>
        <w:autoSpaceDN w:val="0"/>
        <w:adjustRightInd w:val="0"/>
        <w:rPr>
          <w:color w:val="000000"/>
        </w:rPr>
      </w:pPr>
      <w:r w:rsidRPr="007A1118">
        <w:rPr>
          <w:color w:val="000000"/>
        </w:rPr>
        <w:t xml:space="preserve">The </w:t>
      </w:r>
      <w:r w:rsidRPr="007A1118">
        <w:rPr>
          <w:b/>
          <w:bCs/>
          <w:color w:val="000000"/>
        </w:rPr>
        <w:t xml:space="preserve">length </w:t>
      </w:r>
      <w:r w:rsidRPr="007A1118">
        <w:rPr>
          <w:color w:val="000000"/>
        </w:rPr>
        <w:t>of an arc is different from its measure. The length is given in linear units</w:t>
      </w:r>
      <w:r>
        <w:rPr>
          <w:color w:val="000000"/>
        </w:rPr>
        <w:t xml:space="preserve"> (e.g., inches, centimeters, and feet). We will </w:t>
      </w:r>
      <w:r w:rsidRPr="007A1118">
        <w:rPr>
          <w:color w:val="000000"/>
        </w:rPr>
        <w:t xml:space="preserve">investigate the length of an arc in a later task. </w:t>
      </w:r>
      <w:r w:rsidRPr="007A1118">
        <w:rPr>
          <w:b/>
          <w:bCs/>
          <w:color w:val="000000"/>
        </w:rPr>
        <w:t xml:space="preserve">Congruent arcs </w:t>
      </w:r>
      <w:r>
        <w:rPr>
          <w:color w:val="000000"/>
        </w:rPr>
        <w:t xml:space="preserve">have equal degree measures and </w:t>
      </w:r>
      <w:r w:rsidRPr="007A1118">
        <w:rPr>
          <w:color w:val="000000"/>
        </w:rPr>
        <w:t>equal lengths.</w:t>
      </w:r>
      <w:r>
        <w:rPr>
          <w:color w:val="000000"/>
        </w:rPr>
        <w:t xml:space="preserve"> </w:t>
      </w:r>
      <w:r w:rsidRPr="006F7C48">
        <w:rPr>
          <w:b/>
          <w:color w:val="000000"/>
        </w:rPr>
        <w:t>Equivalent arcs</w:t>
      </w:r>
      <w:r>
        <w:rPr>
          <w:color w:val="000000"/>
        </w:rPr>
        <w:t xml:space="preserve"> have equal degree measures. For example, the arcs of 0.25 string lengths on Circles 1, 2, and 3 are equivalent because they each have the same degree measure. But, they are not </w:t>
      </w:r>
      <w:proofErr w:type="spellStart"/>
      <w:r>
        <w:rPr>
          <w:color w:val="000000"/>
        </w:rPr>
        <w:t>congurent</w:t>
      </w:r>
      <w:proofErr w:type="spellEnd"/>
      <w:r>
        <w:rPr>
          <w:color w:val="000000"/>
        </w:rPr>
        <w:t xml:space="preserve"> because they have different lengths. It follows that </w:t>
      </w:r>
      <w:r>
        <w:rPr>
          <w:b/>
          <w:color w:val="000000"/>
        </w:rPr>
        <w:t xml:space="preserve">congruent circles </w:t>
      </w:r>
      <w:r>
        <w:rPr>
          <w:color w:val="000000"/>
        </w:rPr>
        <w:t xml:space="preserve">have the same circumference measure and length. </w:t>
      </w:r>
    </w:p>
    <w:p w14:paraId="577B6F72" w14:textId="77777777" w:rsidR="00D9216A" w:rsidRDefault="00D9216A" w:rsidP="00D9216A">
      <w:pPr>
        <w:autoSpaceDE w:val="0"/>
        <w:autoSpaceDN w:val="0"/>
        <w:adjustRightInd w:val="0"/>
        <w:rPr>
          <w:color w:val="000000"/>
        </w:rPr>
      </w:pPr>
    </w:p>
    <w:p w14:paraId="356F3B83" w14:textId="77777777" w:rsidR="00D9216A" w:rsidRDefault="00D9216A" w:rsidP="00D9216A">
      <w:pPr>
        <w:autoSpaceDE w:val="0"/>
        <w:autoSpaceDN w:val="0"/>
        <w:adjustRightInd w:val="0"/>
        <w:rPr>
          <w:color w:val="000000"/>
        </w:rPr>
      </w:pPr>
      <w:r w:rsidRPr="007A1118">
        <w:rPr>
          <w:color w:val="000000"/>
        </w:rPr>
        <w:t xml:space="preserve">A </w:t>
      </w:r>
      <w:r w:rsidRPr="007A1118">
        <w:rPr>
          <w:b/>
          <w:bCs/>
          <w:color w:val="000000"/>
        </w:rPr>
        <w:t xml:space="preserve">chord </w:t>
      </w:r>
      <w:r w:rsidRPr="007A1118">
        <w:rPr>
          <w:color w:val="000000"/>
        </w:rPr>
        <w:t xml:space="preserve">is a </w:t>
      </w:r>
      <w:r w:rsidRPr="007A1118">
        <w:rPr>
          <w:i/>
          <w:iCs/>
          <w:color w:val="000000"/>
        </w:rPr>
        <w:t xml:space="preserve">segment </w:t>
      </w:r>
      <w:r w:rsidRPr="007A1118">
        <w:rPr>
          <w:color w:val="000000"/>
        </w:rPr>
        <w:t>whose endpoints lie on the circle. In the above figure, segment</w:t>
      </w:r>
      <w:r w:rsidRPr="003D5BD9">
        <w:rPr>
          <w:position w:val="-4"/>
        </w:rPr>
        <w:object w:dxaOrig="400" w:dyaOrig="320" w14:anchorId="6AFB490B">
          <v:shape id="_x0000_i1037" type="#_x0000_t75" style="width:19.8pt;height:16.2pt" o:ole="">
            <v:imagedata r:id="rId38" o:title=""/>
          </v:shape>
          <o:OLEObject Type="Embed" ProgID="Equation.DSMT4" ShapeID="_x0000_i1037" DrawAspect="Content" ObjectID="_1524658837" r:id="rId63"/>
        </w:object>
      </w:r>
      <w:r w:rsidRPr="007A1118">
        <w:rPr>
          <w:color w:val="000000"/>
        </w:rPr>
        <w:t xml:space="preserve"> </w:t>
      </w:r>
      <w:r w:rsidRPr="007A1118">
        <w:rPr>
          <w:i/>
          <w:iCs/>
          <w:color w:val="000000"/>
        </w:rPr>
        <w:t xml:space="preserve"> </w:t>
      </w:r>
      <w:r w:rsidRPr="007A1118">
        <w:rPr>
          <w:color w:val="000000"/>
        </w:rPr>
        <w:t>is a</w:t>
      </w:r>
      <w:r>
        <w:rPr>
          <w:color w:val="000000"/>
        </w:rPr>
        <w:t xml:space="preserve"> </w:t>
      </w:r>
      <w:r w:rsidRPr="007A1118">
        <w:rPr>
          <w:color w:val="000000"/>
        </w:rPr>
        <w:t xml:space="preserve">chord of </w:t>
      </w:r>
      <w:r>
        <w:rPr>
          <w:color w:val="000000"/>
        </w:rPr>
        <w:t>○</w:t>
      </w:r>
      <w:r w:rsidRPr="007A1118">
        <w:rPr>
          <w:i/>
          <w:iCs/>
          <w:color w:val="000000"/>
        </w:rPr>
        <w:t>P</w:t>
      </w:r>
      <w:r w:rsidRPr="007A1118">
        <w:rPr>
          <w:color w:val="000000"/>
        </w:rPr>
        <w:t>.</w:t>
      </w:r>
    </w:p>
    <w:p w14:paraId="074AD4EE" w14:textId="77777777" w:rsidR="00D9216A" w:rsidRPr="007A1118" w:rsidRDefault="00D9216A" w:rsidP="00D9216A">
      <w:pPr>
        <w:autoSpaceDE w:val="0"/>
        <w:autoSpaceDN w:val="0"/>
        <w:adjustRightInd w:val="0"/>
        <w:rPr>
          <w:color w:val="000000"/>
        </w:rPr>
      </w:pPr>
    </w:p>
    <w:p w14:paraId="5CD754BF" w14:textId="77777777" w:rsidR="00D9216A" w:rsidRDefault="00D9216A" w:rsidP="00D9216A">
      <w:pPr>
        <w:autoSpaceDE w:val="0"/>
        <w:autoSpaceDN w:val="0"/>
        <w:adjustRightInd w:val="0"/>
        <w:ind w:left="360" w:hanging="360"/>
        <w:rPr>
          <w:color w:val="000000"/>
        </w:rPr>
      </w:pPr>
      <w:r>
        <w:rPr>
          <w:color w:val="000000"/>
        </w:rPr>
        <w:t>5.</w:t>
      </w:r>
      <w:r>
        <w:rPr>
          <w:color w:val="000000"/>
        </w:rPr>
        <w:tab/>
      </w:r>
      <w:r w:rsidRPr="007A1118">
        <w:rPr>
          <w:color w:val="000000"/>
        </w:rPr>
        <w:t>How many chords can be in a circle?</w:t>
      </w:r>
    </w:p>
    <w:p w14:paraId="4BDB1C9F" w14:textId="77777777" w:rsidR="00D9216A" w:rsidRDefault="00D9216A" w:rsidP="00D9216A">
      <w:pPr>
        <w:autoSpaceDE w:val="0"/>
        <w:autoSpaceDN w:val="0"/>
        <w:adjustRightInd w:val="0"/>
        <w:rPr>
          <w:b/>
          <w:i/>
          <w:color w:val="4F81BD" w:themeColor="accent1"/>
          <w:u w:val="single"/>
        </w:rPr>
      </w:pPr>
    </w:p>
    <w:p w14:paraId="2FE5D58E" w14:textId="77777777" w:rsidR="00D9216A" w:rsidRPr="008F25E5" w:rsidRDefault="00D9216A" w:rsidP="00D9216A">
      <w:pPr>
        <w:autoSpaceDE w:val="0"/>
        <w:autoSpaceDN w:val="0"/>
        <w:adjustRightInd w:val="0"/>
        <w:rPr>
          <w:b/>
          <w:i/>
          <w:color w:val="1F497D" w:themeColor="text2"/>
        </w:rPr>
      </w:pPr>
      <w:r>
        <w:rPr>
          <w:noProof/>
          <w:color w:val="000000"/>
        </w:rPr>
        <w:drawing>
          <wp:anchor distT="0" distB="0" distL="114300" distR="114300" simplePos="0" relativeHeight="251771904" behindDoc="1" locked="0" layoutInCell="1" allowOverlap="1" wp14:anchorId="7EF70558" wp14:editId="6594FDB9">
            <wp:simplePos x="0" y="0"/>
            <wp:positionH relativeFrom="column">
              <wp:posOffset>3429000</wp:posOffset>
            </wp:positionH>
            <wp:positionV relativeFrom="paragraph">
              <wp:posOffset>97790</wp:posOffset>
            </wp:positionV>
            <wp:extent cx="2314575" cy="2228850"/>
            <wp:effectExtent l="0" t="0" r="0" b="6350"/>
            <wp:wrapNone/>
            <wp:docPr id="13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2314575" cy="2228850"/>
                    </a:xfrm>
                    <a:prstGeom prst="rect">
                      <a:avLst/>
                    </a:prstGeom>
                    <a:noFill/>
                    <a:ln w="9525">
                      <a:noFill/>
                      <a:miter lim="800000"/>
                      <a:headEnd/>
                      <a:tailEnd/>
                    </a:ln>
                  </pic:spPr>
                </pic:pic>
              </a:graphicData>
            </a:graphic>
          </wp:anchor>
        </w:drawing>
      </w:r>
    </w:p>
    <w:p w14:paraId="1F3E819A" w14:textId="77777777" w:rsidR="00D9216A" w:rsidRDefault="00D9216A" w:rsidP="00D9216A">
      <w:pPr>
        <w:autoSpaceDE w:val="0"/>
        <w:autoSpaceDN w:val="0"/>
        <w:adjustRightInd w:val="0"/>
        <w:rPr>
          <w:color w:val="000000"/>
        </w:rPr>
      </w:pPr>
      <w:r w:rsidRPr="007A1118">
        <w:rPr>
          <w:color w:val="000000"/>
        </w:rPr>
        <w:t xml:space="preserve">What is the longest chord in a circle? </w:t>
      </w:r>
    </w:p>
    <w:p w14:paraId="3BFEC2B1" w14:textId="77777777" w:rsidR="00D9216A" w:rsidRDefault="00D9216A" w:rsidP="00D9216A">
      <w:pPr>
        <w:autoSpaceDE w:val="0"/>
        <w:autoSpaceDN w:val="0"/>
        <w:adjustRightInd w:val="0"/>
        <w:rPr>
          <w:color w:val="000000"/>
        </w:rPr>
      </w:pPr>
      <w:r w:rsidRPr="007A1118">
        <w:rPr>
          <w:color w:val="000000"/>
        </w:rPr>
        <w:t>Explain how you know?</w:t>
      </w:r>
    </w:p>
    <w:p w14:paraId="377FE0A9" w14:textId="77777777" w:rsidR="00D9216A" w:rsidRDefault="00D9216A" w:rsidP="00D9216A">
      <w:pPr>
        <w:autoSpaceDE w:val="0"/>
        <w:autoSpaceDN w:val="0"/>
        <w:adjustRightInd w:val="0"/>
        <w:rPr>
          <w:b/>
          <w:i/>
          <w:color w:val="4F81BD" w:themeColor="accent1"/>
          <w:u w:val="single"/>
        </w:rPr>
      </w:pPr>
    </w:p>
    <w:p w14:paraId="3FDA7D80" w14:textId="77777777" w:rsidR="00D9216A" w:rsidRPr="007A1118" w:rsidRDefault="00D9216A" w:rsidP="00D9216A">
      <w:pPr>
        <w:autoSpaceDE w:val="0"/>
        <w:autoSpaceDN w:val="0"/>
        <w:adjustRightInd w:val="0"/>
        <w:rPr>
          <w:color w:val="000000"/>
        </w:rPr>
      </w:pPr>
    </w:p>
    <w:p w14:paraId="3C0D63A1" w14:textId="77777777" w:rsidR="00D9216A" w:rsidRDefault="00D9216A" w:rsidP="00D9216A">
      <w:pPr>
        <w:autoSpaceDE w:val="0"/>
        <w:autoSpaceDN w:val="0"/>
        <w:adjustRightInd w:val="0"/>
        <w:ind w:left="360" w:hanging="360"/>
        <w:rPr>
          <w:color w:val="000000"/>
        </w:rPr>
      </w:pPr>
      <w:r>
        <w:rPr>
          <w:color w:val="000000"/>
        </w:rPr>
        <w:t>6.</w:t>
      </w:r>
      <w:r>
        <w:rPr>
          <w:color w:val="000000"/>
        </w:rPr>
        <w:tab/>
      </w:r>
      <w:r w:rsidRPr="007A1118">
        <w:rPr>
          <w:color w:val="000000"/>
        </w:rPr>
        <w:t xml:space="preserve">Refer to the figure at the right. </w:t>
      </w:r>
    </w:p>
    <w:p w14:paraId="68B3DFF1" w14:textId="77777777" w:rsidR="00D9216A" w:rsidRDefault="00D9216A" w:rsidP="00D9216A">
      <w:pPr>
        <w:autoSpaceDE w:val="0"/>
        <w:autoSpaceDN w:val="0"/>
        <w:adjustRightInd w:val="0"/>
        <w:ind w:left="720" w:hanging="360"/>
        <w:rPr>
          <w:color w:val="000000"/>
        </w:rPr>
      </w:pPr>
      <w:r w:rsidRPr="007A1118">
        <w:rPr>
          <w:color w:val="000000"/>
        </w:rPr>
        <w:t xml:space="preserve">Identify and name each of the following. </w:t>
      </w:r>
    </w:p>
    <w:p w14:paraId="57A31331" w14:textId="77777777" w:rsidR="00D9216A" w:rsidRDefault="00D9216A" w:rsidP="00D9216A">
      <w:pPr>
        <w:autoSpaceDE w:val="0"/>
        <w:autoSpaceDN w:val="0"/>
        <w:adjustRightInd w:val="0"/>
        <w:ind w:left="720" w:hanging="360"/>
        <w:rPr>
          <w:color w:val="000000"/>
        </w:rPr>
      </w:pPr>
      <w:r w:rsidRPr="007A1118">
        <w:rPr>
          <w:color w:val="000000"/>
        </w:rPr>
        <w:t>Be sure to use the</w:t>
      </w:r>
      <w:r>
        <w:rPr>
          <w:color w:val="000000"/>
        </w:rPr>
        <w:t xml:space="preserve"> </w:t>
      </w:r>
      <w:r w:rsidRPr="007A1118">
        <w:rPr>
          <w:color w:val="000000"/>
        </w:rPr>
        <w:t>correct notation.</w:t>
      </w:r>
      <w:r w:rsidRPr="005212F2">
        <w:rPr>
          <w:color w:val="000000"/>
        </w:rPr>
        <w:t xml:space="preserve"> </w:t>
      </w:r>
    </w:p>
    <w:p w14:paraId="26241532" w14:textId="77777777" w:rsidR="00D9216A" w:rsidRDefault="00D9216A" w:rsidP="00D9216A">
      <w:pPr>
        <w:autoSpaceDE w:val="0"/>
        <w:autoSpaceDN w:val="0"/>
        <w:adjustRightInd w:val="0"/>
        <w:rPr>
          <w:b/>
          <w:i/>
          <w:color w:val="4F81BD" w:themeColor="accent1"/>
          <w:u w:val="single"/>
        </w:rPr>
      </w:pPr>
    </w:p>
    <w:p w14:paraId="514DE333" w14:textId="77777777" w:rsidR="00D9216A" w:rsidRPr="00FA0415" w:rsidRDefault="00D9216A" w:rsidP="00D9216A">
      <w:pPr>
        <w:autoSpaceDE w:val="0"/>
        <w:autoSpaceDN w:val="0"/>
        <w:adjustRightInd w:val="0"/>
        <w:ind w:left="720" w:hanging="360"/>
        <w:rPr>
          <w:color w:val="1F497D" w:themeColor="text2"/>
        </w:rPr>
      </w:pPr>
      <w:r>
        <w:rPr>
          <w:color w:val="000000"/>
        </w:rPr>
        <w:t>a.</w:t>
      </w:r>
      <w:r>
        <w:rPr>
          <w:color w:val="000000"/>
        </w:rPr>
        <w:tab/>
      </w:r>
      <w:r w:rsidRPr="007A1118">
        <w:rPr>
          <w:color w:val="000000"/>
        </w:rPr>
        <w:t>Two different central angles</w:t>
      </w:r>
      <w:r>
        <w:rPr>
          <w:color w:val="000000"/>
        </w:rPr>
        <w:tab/>
      </w:r>
      <w:r>
        <w:rPr>
          <w:color w:val="1F497D" w:themeColor="text2"/>
        </w:rPr>
        <w:t xml:space="preserve"> </w:t>
      </w:r>
    </w:p>
    <w:p w14:paraId="3411F2AC" w14:textId="77777777" w:rsidR="00D9216A" w:rsidRPr="00FA0415" w:rsidRDefault="00D9216A" w:rsidP="00D9216A">
      <w:pPr>
        <w:autoSpaceDE w:val="0"/>
        <w:autoSpaceDN w:val="0"/>
        <w:adjustRightInd w:val="0"/>
        <w:ind w:left="720" w:hanging="360"/>
        <w:rPr>
          <w:color w:val="1F497D" w:themeColor="text2"/>
        </w:rPr>
      </w:pPr>
      <w:r>
        <w:rPr>
          <w:color w:val="000000"/>
        </w:rPr>
        <w:t>b.</w:t>
      </w:r>
      <w:r>
        <w:rPr>
          <w:color w:val="000000"/>
        </w:rPr>
        <w:tab/>
      </w:r>
      <w:r w:rsidRPr="007A1118">
        <w:rPr>
          <w:color w:val="000000"/>
        </w:rPr>
        <w:t>A minor arc</w:t>
      </w:r>
      <w:r>
        <w:rPr>
          <w:color w:val="000000"/>
        </w:rPr>
        <w:t xml:space="preserve">  </w:t>
      </w:r>
      <w:r>
        <w:rPr>
          <w:color w:val="000000"/>
        </w:rPr>
        <w:tab/>
      </w:r>
      <w:r>
        <w:rPr>
          <w:color w:val="000000"/>
        </w:rPr>
        <w:tab/>
      </w:r>
      <w:r>
        <w:rPr>
          <w:color w:val="000000"/>
        </w:rPr>
        <w:tab/>
      </w:r>
    </w:p>
    <w:p w14:paraId="2F976D7A" w14:textId="77777777" w:rsidR="00D9216A" w:rsidRPr="00FA0415" w:rsidRDefault="00D9216A" w:rsidP="00D9216A">
      <w:pPr>
        <w:autoSpaceDE w:val="0"/>
        <w:autoSpaceDN w:val="0"/>
        <w:adjustRightInd w:val="0"/>
        <w:ind w:left="720" w:hanging="360"/>
        <w:rPr>
          <w:color w:val="1F497D" w:themeColor="text2"/>
        </w:rPr>
      </w:pPr>
      <w:r>
        <w:rPr>
          <w:color w:val="000000"/>
        </w:rPr>
        <w:t>c.</w:t>
      </w:r>
      <w:r>
        <w:rPr>
          <w:color w:val="000000"/>
        </w:rPr>
        <w:tab/>
      </w:r>
      <w:r w:rsidRPr="007A1118">
        <w:rPr>
          <w:color w:val="000000"/>
        </w:rPr>
        <w:t>A major arc</w:t>
      </w:r>
      <w:r>
        <w:rPr>
          <w:color w:val="000000"/>
        </w:rPr>
        <w:tab/>
      </w:r>
      <w:r>
        <w:rPr>
          <w:color w:val="000000"/>
        </w:rPr>
        <w:tab/>
      </w:r>
      <w:r>
        <w:rPr>
          <w:color w:val="000000"/>
        </w:rPr>
        <w:tab/>
      </w:r>
      <w:r>
        <w:rPr>
          <w:color w:val="000000"/>
        </w:rPr>
        <w:tab/>
      </w:r>
    </w:p>
    <w:p w14:paraId="5F4FB59D" w14:textId="77777777" w:rsidR="00D9216A" w:rsidRPr="00F952D8" w:rsidRDefault="00D9216A" w:rsidP="00D9216A">
      <w:pPr>
        <w:autoSpaceDE w:val="0"/>
        <w:autoSpaceDN w:val="0"/>
        <w:adjustRightInd w:val="0"/>
        <w:ind w:left="720" w:hanging="360"/>
        <w:rPr>
          <w:b/>
          <w:color w:val="000000"/>
        </w:rPr>
      </w:pPr>
      <w:r>
        <w:rPr>
          <w:color w:val="000000"/>
        </w:rPr>
        <w:t>d.</w:t>
      </w:r>
      <w:r>
        <w:rPr>
          <w:color w:val="000000"/>
        </w:rPr>
        <w:tab/>
      </w:r>
      <w:r w:rsidRPr="007A1118">
        <w:rPr>
          <w:color w:val="000000"/>
        </w:rPr>
        <w:t>A semicircle</w:t>
      </w:r>
      <w:r>
        <w:rPr>
          <w:color w:val="000000"/>
        </w:rPr>
        <w:tab/>
      </w:r>
      <w:r>
        <w:rPr>
          <w:color w:val="000000"/>
        </w:rPr>
        <w:tab/>
      </w:r>
      <w:r>
        <w:rPr>
          <w:color w:val="000000"/>
        </w:rPr>
        <w:tab/>
      </w:r>
    </w:p>
    <w:p w14:paraId="0FF72F24" w14:textId="77777777" w:rsidR="00D9216A" w:rsidRPr="00FA0415" w:rsidRDefault="00D9216A" w:rsidP="00D9216A">
      <w:pPr>
        <w:autoSpaceDE w:val="0"/>
        <w:autoSpaceDN w:val="0"/>
        <w:adjustRightInd w:val="0"/>
        <w:ind w:left="720" w:hanging="360"/>
        <w:rPr>
          <w:color w:val="1F497D" w:themeColor="text2"/>
        </w:rPr>
      </w:pPr>
      <w:r w:rsidRPr="007A1118">
        <w:rPr>
          <w:color w:val="000000"/>
        </w:rPr>
        <w:t>e.</w:t>
      </w:r>
      <w:r>
        <w:rPr>
          <w:color w:val="000000"/>
        </w:rPr>
        <w:tab/>
      </w:r>
      <w:r w:rsidRPr="007A1118">
        <w:rPr>
          <w:color w:val="000000"/>
        </w:rPr>
        <w:t>Two different chords</w:t>
      </w:r>
      <w:r>
        <w:rPr>
          <w:color w:val="000000"/>
        </w:rPr>
        <w:tab/>
      </w:r>
      <w:r>
        <w:rPr>
          <w:color w:val="000000"/>
        </w:rPr>
        <w:tab/>
      </w:r>
    </w:p>
    <w:p w14:paraId="18D82929" w14:textId="77777777" w:rsidR="00D9216A" w:rsidRPr="00FA0415" w:rsidRDefault="00D9216A" w:rsidP="00D9216A">
      <w:pPr>
        <w:autoSpaceDE w:val="0"/>
        <w:autoSpaceDN w:val="0"/>
        <w:adjustRightInd w:val="0"/>
        <w:ind w:left="720" w:hanging="360"/>
        <w:rPr>
          <w:i/>
          <w:iCs/>
          <w:color w:val="1F497D" w:themeColor="text2"/>
        </w:rPr>
      </w:pPr>
      <w:r>
        <w:rPr>
          <w:color w:val="000000"/>
        </w:rPr>
        <w:t>f.</w:t>
      </w:r>
      <w:r>
        <w:rPr>
          <w:color w:val="000000"/>
        </w:rPr>
        <w:tab/>
      </w:r>
      <w:r w:rsidRPr="007A1118">
        <w:rPr>
          <w:color w:val="000000"/>
        </w:rPr>
        <w:t xml:space="preserve">The central angle subtended by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AD</m:t>
            </m:r>
          </m:e>
        </m:acc>
      </m:oMath>
    </w:p>
    <w:p w14:paraId="37AFBC66" w14:textId="77777777" w:rsidR="00D9216A" w:rsidRDefault="00D9216A" w:rsidP="00D9216A">
      <w:pPr>
        <w:autoSpaceDE w:val="0"/>
        <w:autoSpaceDN w:val="0"/>
        <w:adjustRightInd w:val="0"/>
        <w:rPr>
          <w:color w:val="000000"/>
        </w:rPr>
      </w:pPr>
    </w:p>
    <w:p w14:paraId="6BDB58DD" w14:textId="77777777" w:rsidR="00D9216A" w:rsidRPr="007A1118" w:rsidRDefault="00D9216A" w:rsidP="00D9216A">
      <w:pPr>
        <w:autoSpaceDE w:val="0"/>
        <w:autoSpaceDN w:val="0"/>
        <w:adjustRightInd w:val="0"/>
        <w:rPr>
          <w:color w:val="000000"/>
        </w:rPr>
      </w:pPr>
      <w:r w:rsidRPr="007A1118">
        <w:rPr>
          <w:color w:val="000000"/>
        </w:rPr>
        <w:t>Use your protractor to help you find the following measures:</w:t>
      </w:r>
    </w:p>
    <w:p w14:paraId="58ECFEE2" w14:textId="77777777" w:rsidR="00D9216A" w:rsidRPr="00F952D8" w:rsidRDefault="00D9216A" w:rsidP="00D9216A">
      <w:pPr>
        <w:autoSpaceDE w:val="0"/>
        <w:autoSpaceDN w:val="0"/>
        <w:adjustRightInd w:val="0"/>
        <w:ind w:left="720" w:hanging="360"/>
        <w:rPr>
          <w:i/>
          <w:iCs/>
          <w:color w:val="1F497D" w:themeColor="text2"/>
        </w:rPr>
      </w:pPr>
      <w:r>
        <w:rPr>
          <w:color w:val="000000"/>
        </w:rPr>
        <w:t>g.</w:t>
      </w:r>
      <w:r>
        <w:rPr>
          <w:color w:val="000000"/>
        </w:rPr>
        <w:tab/>
      </w:r>
      <w:r w:rsidRPr="007A1118">
        <w:rPr>
          <w:color w:val="000000"/>
        </w:rPr>
        <w:t>The measure of</w:t>
      </w:r>
      <w:r>
        <w:rPr>
          <w:color w:val="000000"/>
        </w:rPr>
        <w:t xml:space="preserve">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m:t>
            </m:r>
          </m:e>
        </m:acc>
      </m:oMath>
      <w:r>
        <w:rPr>
          <w:position w:val="-6"/>
        </w:rPr>
        <w:t xml:space="preserve">  </w:t>
      </w:r>
      <w:r>
        <w:rPr>
          <w:position w:val="-6"/>
        </w:rPr>
        <w:tab/>
      </w:r>
    </w:p>
    <w:p w14:paraId="16FB13D3" w14:textId="77777777" w:rsidR="00D9216A" w:rsidRPr="00F952D8" w:rsidRDefault="00D9216A" w:rsidP="00D9216A">
      <w:pPr>
        <w:autoSpaceDE w:val="0"/>
        <w:autoSpaceDN w:val="0"/>
        <w:adjustRightInd w:val="0"/>
        <w:ind w:left="720" w:hanging="360"/>
        <w:rPr>
          <w:i/>
          <w:iCs/>
          <w:color w:val="1F497D" w:themeColor="text2"/>
        </w:rPr>
      </w:pPr>
      <w:r>
        <w:rPr>
          <w:color w:val="000000"/>
        </w:rPr>
        <w:t>h.</w:t>
      </w:r>
      <w:r>
        <w:rPr>
          <w:color w:val="000000"/>
        </w:rPr>
        <w:tab/>
      </w: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DEC</m:t>
            </m:r>
          </m:e>
        </m:acc>
      </m:oMath>
      <w:r>
        <w:rPr>
          <w:position w:val="-6"/>
        </w:rPr>
        <w:tab/>
      </w:r>
    </w:p>
    <w:p w14:paraId="39343276" w14:textId="77777777" w:rsidR="00D9216A" w:rsidRDefault="00D9216A" w:rsidP="00D9216A">
      <w:pPr>
        <w:autoSpaceDE w:val="0"/>
        <w:autoSpaceDN w:val="0"/>
        <w:adjustRightInd w:val="0"/>
        <w:rPr>
          <w:i/>
          <w:iCs/>
          <w:color w:val="000000"/>
        </w:rPr>
      </w:pPr>
    </w:p>
    <w:p w14:paraId="2280A42C" w14:textId="77777777" w:rsidR="00D9216A" w:rsidRPr="005212F2" w:rsidRDefault="00D9216A" w:rsidP="00D9216A">
      <w:pPr>
        <w:autoSpaceDE w:val="0"/>
        <w:autoSpaceDN w:val="0"/>
        <w:adjustRightInd w:val="0"/>
        <w:rPr>
          <w:i/>
          <w:iCs/>
          <w:color w:val="000000"/>
        </w:rPr>
      </w:pPr>
    </w:p>
    <w:p w14:paraId="7B8257E4" w14:textId="77777777" w:rsidR="00816755" w:rsidRDefault="00816755">
      <w:pPr>
        <w:spacing w:after="200" w:line="276" w:lineRule="auto"/>
        <w:rPr>
          <w:color w:val="000000"/>
        </w:rPr>
      </w:pPr>
      <w:r>
        <w:rPr>
          <w:color w:val="000000"/>
        </w:rPr>
        <w:br w:type="page"/>
      </w:r>
    </w:p>
    <w:p w14:paraId="3C26F484" w14:textId="3871A98D" w:rsidR="00D9216A" w:rsidRPr="005212F2" w:rsidRDefault="00D9216A" w:rsidP="00D9216A">
      <w:pPr>
        <w:autoSpaceDE w:val="0"/>
        <w:autoSpaceDN w:val="0"/>
        <w:adjustRightInd w:val="0"/>
        <w:ind w:left="360" w:hanging="360"/>
        <w:rPr>
          <w:color w:val="000000"/>
        </w:rPr>
      </w:pPr>
      <w:r>
        <w:rPr>
          <w:color w:val="000000"/>
        </w:rPr>
        <w:lastRenderedPageBreak/>
        <w:t>7.</w:t>
      </w:r>
      <w:r>
        <w:rPr>
          <w:color w:val="000000"/>
        </w:rPr>
        <w:tab/>
      </w:r>
      <w:r w:rsidRPr="005212F2">
        <w:rPr>
          <w:color w:val="000000"/>
        </w:rPr>
        <w:t>Now it is time to use some of the terminology you have lear</w:t>
      </w:r>
      <w:r>
        <w:rPr>
          <w:color w:val="000000"/>
        </w:rPr>
        <w:t xml:space="preserve">ned. Consider the following two </w:t>
      </w:r>
      <w:r w:rsidRPr="005212F2">
        <w:rPr>
          <w:color w:val="000000"/>
        </w:rPr>
        <w:t>theorems:</w:t>
      </w:r>
    </w:p>
    <w:p w14:paraId="3D7F3F33" w14:textId="77777777" w:rsidR="00D9216A" w:rsidRDefault="00D9216A" w:rsidP="00D9216A">
      <w:pPr>
        <w:autoSpaceDE w:val="0"/>
        <w:autoSpaceDN w:val="0"/>
        <w:adjustRightInd w:val="0"/>
        <w:rPr>
          <w:i/>
          <w:iCs/>
          <w:color w:val="000000"/>
        </w:rPr>
      </w:pPr>
    </w:p>
    <w:p w14:paraId="55A859CC" w14:textId="77777777" w:rsidR="00D9216A" w:rsidRPr="005212F2" w:rsidRDefault="00D9216A" w:rsidP="00D9216A">
      <w:pPr>
        <w:autoSpaceDE w:val="0"/>
        <w:autoSpaceDN w:val="0"/>
        <w:adjustRightInd w:val="0"/>
        <w:rPr>
          <w:i/>
          <w:iCs/>
          <w:color w:val="000000"/>
        </w:rPr>
      </w:pPr>
      <w:r w:rsidRPr="005212F2">
        <w:rPr>
          <w:i/>
          <w:iCs/>
          <w:color w:val="000000"/>
        </w:rPr>
        <w:t>In the same circle or congruent circles, if two chords are congruent, their intercepted arcs</w:t>
      </w:r>
      <w:r>
        <w:rPr>
          <w:i/>
          <w:iCs/>
          <w:color w:val="000000"/>
        </w:rPr>
        <w:t xml:space="preserve"> </w:t>
      </w:r>
      <w:r w:rsidRPr="005212F2">
        <w:rPr>
          <w:i/>
          <w:iCs/>
          <w:color w:val="000000"/>
        </w:rPr>
        <w:t>are congruent.</w:t>
      </w:r>
    </w:p>
    <w:p w14:paraId="3689D1E2" w14:textId="77777777" w:rsidR="00D9216A" w:rsidRPr="005212F2" w:rsidRDefault="00D9216A" w:rsidP="00D9216A">
      <w:pPr>
        <w:autoSpaceDE w:val="0"/>
        <w:autoSpaceDN w:val="0"/>
        <w:adjustRightInd w:val="0"/>
        <w:rPr>
          <w:color w:val="000000"/>
          <w:sz w:val="18"/>
          <w:szCs w:val="18"/>
        </w:rPr>
      </w:pPr>
    </w:p>
    <w:p w14:paraId="60459EB8" w14:textId="77777777" w:rsidR="00D9216A" w:rsidRPr="005212F2" w:rsidRDefault="00D9216A" w:rsidP="00D9216A">
      <w:pPr>
        <w:autoSpaceDE w:val="0"/>
        <w:autoSpaceDN w:val="0"/>
        <w:adjustRightInd w:val="0"/>
        <w:rPr>
          <w:color w:val="000000"/>
          <w:sz w:val="18"/>
          <w:szCs w:val="18"/>
        </w:rPr>
      </w:pPr>
    </w:p>
    <w:p w14:paraId="69E6EDF4" w14:textId="77777777" w:rsidR="00D9216A" w:rsidRDefault="00D9216A" w:rsidP="00D9216A">
      <w:pPr>
        <w:autoSpaceDE w:val="0"/>
        <w:autoSpaceDN w:val="0"/>
        <w:adjustRightInd w:val="0"/>
        <w:rPr>
          <w:i/>
          <w:iCs/>
          <w:color w:val="000000"/>
        </w:rPr>
      </w:pPr>
      <w:r w:rsidRPr="005212F2">
        <w:rPr>
          <w:i/>
          <w:iCs/>
          <w:color w:val="000000"/>
        </w:rPr>
        <w:t>In the same circle or congruent circles, if two arcs are congruent, then their chords are</w:t>
      </w:r>
      <w:r>
        <w:rPr>
          <w:i/>
          <w:iCs/>
          <w:color w:val="000000"/>
        </w:rPr>
        <w:t xml:space="preserve"> </w:t>
      </w:r>
      <w:r w:rsidRPr="005212F2">
        <w:rPr>
          <w:i/>
          <w:iCs/>
          <w:color w:val="000000"/>
        </w:rPr>
        <w:t>congruent.</w:t>
      </w:r>
    </w:p>
    <w:p w14:paraId="5B43A62C" w14:textId="77777777" w:rsidR="00D9216A" w:rsidRPr="005212F2" w:rsidRDefault="00D9216A" w:rsidP="00D9216A">
      <w:pPr>
        <w:autoSpaceDE w:val="0"/>
        <w:autoSpaceDN w:val="0"/>
        <w:adjustRightInd w:val="0"/>
        <w:rPr>
          <w:iCs/>
          <w:color w:val="000000"/>
        </w:rPr>
      </w:pPr>
    </w:p>
    <w:p w14:paraId="4D4ABB7A" w14:textId="39C0E72E" w:rsidR="00D9216A" w:rsidRDefault="00D9216A" w:rsidP="00D9216A">
      <w:pPr>
        <w:spacing w:after="200" w:line="276" w:lineRule="auto"/>
        <w:rPr>
          <w:color w:val="000000"/>
        </w:rPr>
      </w:pPr>
    </w:p>
    <w:p w14:paraId="47071AD3" w14:textId="77777777" w:rsidR="00D9216A" w:rsidRDefault="00D9216A" w:rsidP="00D9216A">
      <w:pPr>
        <w:autoSpaceDE w:val="0"/>
        <w:autoSpaceDN w:val="0"/>
        <w:adjustRightInd w:val="0"/>
        <w:ind w:left="720" w:hanging="360"/>
        <w:rPr>
          <w:color w:val="000000"/>
        </w:rPr>
      </w:pPr>
      <w:r>
        <w:rPr>
          <w:color w:val="000000"/>
        </w:rPr>
        <w:t>a.</w:t>
      </w:r>
      <w:r>
        <w:rPr>
          <w:color w:val="000000"/>
        </w:rPr>
        <w:tab/>
      </w:r>
      <w:r w:rsidRPr="005212F2">
        <w:rPr>
          <w:color w:val="000000"/>
        </w:rPr>
        <w:t>Prove that each of the theorems is true.</w:t>
      </w:r>
    </w:p>
    <w:p w14:paraId="769CF2E1" w14:textId="77777777" w:rsidR="00D9216A" w:rsidRDefault="00D9216A" w:rsidP="00D9216A">
      <w:pPr>
        <w:autoSpaceDE w:val="0"/>
        <w:autoSpaceDN w:val="0"/>
        <w:adjustRightInd w:val="0"/>
        <w:rPr>
          <w:b/>
          <w:i/>
          <w:color w:val="4F81BD" w:themeColor="accent1"/>
          <w:u w:val="single"/>
        </w:rPr>
      </w:pPr>
    </w:p>
    <w:p w14:paraId="7E1EA6F5" w14:textId="77777777" w:rsidR="00D9216A" w:rsidRPr="005212F2" w:rsidRDefault="00D9216A" w:rsidP="00D9216A">
      <w:pPr>
        <w:autoSpaceDE w:val="0"/>
        <w:autoSpaceDN w:val="0"/>
        <w:adjustRightInd w:val="0"/>
        <w:rPr>
          <w:color w:val="000000"/>
        </w:rPr>
      </w:pPr>
    </w:p>
    <w:p w14:paraId="78F8038E" w14:textId="77777777" w:rsidR="00D9216A" w:rsidRDefault="00D9216A" w:rsidP="00D9216A">
      <w:pPr>
        <w:autoSpaceDE w:val="0"/>
        <w:autoSpaceDN w:val="0"/>
        <w:adjustRightInd w:val="0"/>
        <w:ind w:left="720" w:hanging="360"/>
        <w:rPr>
          <w:color w:val="000000"/>
        </w:rPr>
      </w:pPr>
      <w:r>
        <w:rPr>
          <w:color w:val="000000"/>
        </w:rPr>
        <w:t>b.</w:t>
      </w:r>
      <w:r>
        <w:rPr>
          <w:color w:val="000000"/>
        </w:rPr>
        <w:tab/>
      </w:r>
      <w:r w:rsidRPr="005212F2">
        <w:rPr>
          <w:color w:val="000000"/>
        </w:rPr>
        <w:t xml:space="preserve">Write the two theorems as one </w:t>
      </w:r>
      <w:proofErr w:type="spellStart"/>
      <w:r w:rsidRPr="005212F2">
        <w:rPr>
          <w:color w:val="000000"/>
        </w:rPr>
        <w:t>biconditional</w:t>
      </w:r>
      <w:proofErr w:type="spellEnd"/>
      <w:r w:rsidRPr="005212F2">
        <w:rPr>
          <w:color w:val="000000"/>
        </w:rPr>
        <w:t xml:space="preserve"> statement.</w:t>
      </w:r>
    </w:p>
    <w:p w14:paraId="5DAD56D8" w14:textId="77777777" w:rsidR="00D9216A" w:rsidRDefault="00D9216A" w:rsidP="00D9216A">
      <w:pPr>
        <w:autoSpaceDE w:val="0"/>
        <w:autoSpaceDN w:val="0"/>
        <w:adjustRightInd w:val="0"/>
        <w:ind w:left="720" w:hanging="360"/>
      </w:pPr>
    </w:p>
    <w:p w14:paraId="5DE98AD6" w14:textId="77777777" w:rsidR="00D9216A" w:rsidRPr="005C591D" w:rsidRDefault="00D9216A" w:rsidP="00D9216A">
      <w:pPr>
        <w:autoSpaceDE w:val="0"/>
        <w:autoSpaceDN w:val="0"/>
        <w:adjustRightInd w:val="0"/>
        <w:ind w:left="360" w:hanging="360"/>
      </w:pPr>
      <w:r>
        <w:t>8.</w:t>
      </w:r>
      <w:r>
        <w:tab/>
      </w:r>
      <w:r w:rsidRPr="005C591D">
        <w:t xml:space="preserve">Use a compass to construct a circle on an unlined sheet of </w:t>
      </w:r>
      <w:r>
        <w:t xml:space="preserve">paper. Label the center of your </w:t>
      </w:r>
      <w:r w:rsidRPr="005C591D">
        <w:t>circle.</w:t>
      </w:r>
    </w:p>
    <w:p w14:paraId="638022EF" w14:textId="77777777" w:rsidR="00D9216A" w:rsidRDefault="00D9216A" w:rsidP="00D9216A">
      <w:pPr>
        <w:autoSpaceDE w:val="0"/>
        <w:autoSpaceDN w:val="0"/>
        <w:adjustRightInd w:val="0"/>
      </w:pPr>
    </w:p>
    <w:p w14:paraId="45C919F1" w14:textId="77777777" w:rsidR="00D9216A" w:rsidRDefault="00D9216A" w:rsidP="00D9216A">
      <w:pPr>
        <w:autoSpaceDE w:val="0"/>
        <w:autoSpaceDN w:val="0"/>
        <w:adjustRightInd w:val="0"/>
        <w:ind w:left="720" w:hanging="360"/>
      </w:pPr>
      <w:r>
        <w:t>a.</w:t>
      </w:r>
      <w:r>
        <w:tab/>
      </w:r>
      <w:r w:rsidRPr="005C591D">
        <w:t xml:space="preserve">Draw any chord, other than a diameter, on your circle. </w:t>
      </w:r>
    </w:p>
    <w:p w14:paraId="4EF51AB3" w14:textId="77777777" w:rsidR="00D9216A" w:rsidRDefault="00D9216A" w:rsidP="00D9216A">
      <w:pPr>
        <w:autoSpaceDE w:val="0"/>
        <w:autoSpaceDN w:val="0"/>
        <w:adjustRightInd w:val="0"/>
        <w:ind w:left="720"/>
      </w:pPr>
      <w:r w:rsidRPr="005C591D">
        <w:t>Use your compass and a</w:t>
      </w:r>
      <w:r>
        <w:t xml:space="preserve"> </w:t>
      </w:r>
      <w:r w:rsidRPr="005C591D">
        <w:t>straightedge to construct a segment that represents the d</w:t>
      </w:r>
      <w:r>
        <w:t xml:space="preserve">istance from the center of your </w:t>
      </w:r>
      <w:r w:rsidRPr="005C591D">
        <w:t>circle to the chord. What is the relationship be</w:t>
      </w:r>
      <w:r>
        <w:t xml:space="preserve">tween the chord and the segment </w:t>
      </w:r>
      <w:r w:rsidRPr="005C591D">
        <w:t>representing this distance?</w:t>
      </w:r>
    </w:p>
    <w:p w14:paraId="2C0E314D" w14:textId="77777777" w:rsidR="00D9216A" w:rsidRDefault="00D9216A" w:rsidP="00D9216A">
      <w:pPr>
        <w:autoSpaceDE w:val="0"/>
        <w:autoSpaceDN w:val="0"/>
        <w:adjustRightInd w:val="0"/>
        <w:rPr>
          <w:b/>
          <w:i/>
          <w:color w:val="4F81BD" w:themeColor="accent1"/>
          <w:u w:val="single"/>
        </w:rPr>
      </w:pPr>
    </w:p>
    <w:p w14:paraId="37861C82" w14:textId="77777777" w:rsidR="00D9216A" w:rsidRPr="0091158B" w:rsidRDefault="00D9216A" w:rsidP="00D9216A">
      <w:pPr>
        <w:autoSpaceDE w:val="0"/>
        <w:autoSpaceDN w:val="0"/>
        <w:adjustRightInd w:val="0"/>
        <w:rPr>
          <w:b/>
          <w:i/>
          <w:color w:val="1F497D" w:themeColor="text2"/>
        </w:rPr>
      </w:pPr>
    </w:p>
    <w:p w14:paraId="2F007048" w14:textId="77777777" w:rsidR="00D9216A" w:rsidRDefault="00D9216A" w:rsidP="00D9216A">
      <w:pPr>
        <w:autoSpaceDE w:val="0"/>
        <w:autoSpaceDN w:val="0"/>
        <w:adjustRightInd w:val="0"/>
        <w:ind w:left="720" w:hanging="360"/>
      </w:pPr>
      <w:r>
        <w:t>b.</w:t>
      </w:r>
      <w:r>
        <w:tab/>
      </w:r>
      <w:r w:rsidRPr="005C591D">
        <w:t xml:space="preserve">Mary made the following conjecture: </w:t>
      </w:r>
      <w:r>
        <w:t>“</w:t>
      </w:r>
      <w:r w:rsidRPr="005C591D">
        <w:t>If two chords of a circle are the same distance from</w:t>
      </w:r>
      <w:r>
        <w:t xml:space="preserve"> </w:t>
      </w:r>
      <w:r w:rsidRPr="005C591D">
        <w:t>the center of the circle, the chords are congruent.</w:t>
      </w:r>
      <w:r>
        <w:t xml:space="preserve">”  </w:t>
      </w:r>
      <w:r w:rsidRPr="005C591D">
        <w:t>Mary i</w:t>
      </w:r>
      <w:r>
        <w:t xml:space="preserve">s correct. Use what you learned </w:t>
      </w:r>
      <w:r w:rsidRPr="005C591D">
        <w:t xml:space="preserve">in </w:t>
      </w:r>
      <w:r w:rsidRPr="005C591D">
        <w:rPr>
          <w:i/>
          <w:iCs/>
        </w:rPr>
        <w:t xml:space="preserve">Item 5a </w:t>
      </w:r>
      <w:r w:rsidRPr="005C591D">
        <w:t xml:space="preserve">to help </w:t>
      </w:r>
      <w:r>
        <w:t>convince Mary that her conjecture is correct.</w:t>
      </w:r>
    </w:p>
    <w:p w14:paraId="3EE057D1" w14:textId="77777777" w:rsidR="00D9216A" w:rsidRDefault="00D9216A" w:rsidP="00D9216A">
      <w:pPr>
        <w:autoSpaceDE w:val="0"/>
        <w:autoSpaceDN w:val="0"/>
        <w:adjustRightInd w:val="0"/>
        <w:rPr>
          <w:b/>
          <w:i/>
          <w:color w:val="4F81BD" w:themeColor="accent1"/>
          <w:u w:val="single"/>
        </w:rPr>
      </w:pPr>
    </w:p>
    <w:p w14:paraId="3F95C8B7" w14:textId="77777777" w:rsidR="00D9216A" w:rsidRPr="005C591D" w:rsidRDefault="00D9216A" w:rsidP="00D9216A">
      <w:pPr>
        <w:autoSpaceDE w:val="0"/>
        <w:autoSpaceDN w:val="0"/>
        <w:adjustRightInd w:val="0"/>
      </w:pPr>
    </w:p>
    <w:p w14:paraId="7041DB83" w14:textId="77777777" w:rsidR="00D9216A" w:rsidRDefault="00D9216A" w:rsidP="00D9216A">
      <w:pPr>
        <w:autoSpaceDE w:val="0"/>
        <w:autoSpaceDN w:val="0"/>
        <w:adjustRightInd w:val="0"/>
        <w:ind w:left="720" w:hanging="360"/>
      </w:pPr>
      <w:r>
        <w:t>c.</w:t>
      </w:r>
      <w:r>
        <w:tab/>
      </w:r>
      <w:r w:rsidRPr="005C591D">
        <w:t>State th</w:t>
      </w:r>
      <w:r>
        <w:t>e converse of Mary’s conjecture.</w:t>
      </w:r>
    </w:p>
    <w:p w14:paraId="298F11EC" w14:textId="77777777" w:rsidR="00D9216A" w:rsidRDefault="00D9216A" w:rsidP="00D9216A">
      <w:pPr>
        <w:autoSpaceDE w:val="0"/>
        <w:autoSpaceDN w:val="0"/>
        <w:adjustRightInd w:val="0"/>
        <w:rPr>
          <w:b/>
          <w:i/>
          <w:color w:val="4F81BD" w:themeColor="accent1"/>
          <w:u w:val="single"/>
        </w:rPr>
      </w:pPr>
    </w:p>
    <w:p w14:paraId="70AF62C6" w14:textId="77777777" w:rsidR="00D9216A" w:rsidRPr="005C591D" w:rsidRDefault="00D9216A" w:rsidP="00D9216A">
      <w:pPr>
        <w:autoSpaceDE w:val="0"/>
        <w:autoSpaceDN w:val="0"/>
        <w:adjustRightInd w:val="0"/>
      </w:pPr>
    </w:p>
    <w:p w14:paraId="136D302E" w14:textId="77777777" w:rsidR="00D9216A" w:rsidRDefault="00D9216A" w:rsidP="00D9216A">
      <w:pPr>
        <w:autoSpaceDE w:val="0"/>
        <w:autoSpaceDN w:val="0"/>
        <w:adjustRightInd w:val="0"/>
        <w:ind w:left="720" w:hanging="360"/>
      </w:pPr>
      <w:r>
        <w:t>d.</w:t>
      </w:r>
      <w:r>
        <w:tab/>
      </w:r>
      <w:r w:rsidRPr="005C591D">
        <w:t xml:space="preserve">Write Mary’s conjecture and its converse as a </w:t>
      </w:r>
      <w:proofErr w:type="spellStart"/>
      <w:r w:rsidRPr="005C591D">
        <w:t>biconditional</w:t>
      </w:r>
      <w:proofErr w:type="spellEnd"/>
      <w:r w:rsidRPr="005C591D">
        <w:t xml:space="preserve"> statement.</w:t>
      </w:r>
    </w:p>
    <w:p w14:paraId="5EDE1DEA" w14:textId="77777777" w:rsidR="00D9216A" w:rsidRDefault="00D9216A" w:rsidP="00D9216A">
      <w:pPr>
        <w:autoSpaceDE w:val="0"/>
        <w:autoSpaceDN w:val="0"/>
        <w:adjustRightInd w:val="0"/>
        <w:rPr>
          <w:b/>
          <w:i/>
          <w:color w:val="4F81BD" w:themeColor="accent1"/>
          <w:u w:val="single"/>
        </w:rPr>
      </w:pPr>
    </w:p>
    <w:p w14:paraId="0A2E859C" w14:textId="77777777" w:rsidR="00D9216A" w:rsidRPr="0032769B" w:rsidRDefault="00D9216A" w:rsidP="00D9216A">
      <w:pPr>
        <w:autoSpaceDE w:val="0"/>
        <w:autoSpaceDN w:val="0"/>
        <w:adjustRightInd w:val="0"/>
        <w:rPr>
          <w:color w:val="4F81BD" w:themeColor="accent1"/>
        </w:rPr>
      </w:pPr>
    </w:p>
    <w:p w14:paraId="35C85EDB" w14:textId="77777777" w:rsidR="00D9216A" w:rsidRDefault="00D9216A" w:rsidP="00D9216A">
      <w:pPr>
        <w:autoSpaceDE w:val="0"/>
        <w:autoSpaceDN w:val="0"/>
        <w:adjustRightInd w:val="0"/>
        <w:ind w:left="720" w:hanging="360"/>
      </w:pPr>
      <w:r>
        <w:t>e.</w:t>
      </w:r>
      <w:r>
        <w:tab/>
      </w:r>
      <w:r w:rsidRPr="005C591D">
        <w:t>When a conjecture has been proven, it can be stated as a the</w:t>
      </w:r>
      <w:r>
        <w:t xml:space="preserve">orem. Write and illustrate this </w:t>
      </w:r>
      <w:r w:rsidRPr="005C591D">
        <w:t xml:space="preserve">theorem in your </w:t>
      </w:r>
      <w:r w:rsidRPr="000F4BE8">
        <w:t>Circle Book</w:t>
      </w:r>
      <w:r w:rsidRPr="005C591D">
        <w:t>.</w:t>
      </w:r>
    </w:p>
    <w:p w14:paraId="62EBBF57" w14:textId="77777777" w:rsidR="00D9216A" w:rsidRDefault="00D9216A" w:rsidP="00D9216A">
      <w:pPr>
        <w:autoSpaceDE w:val="0"/>
        <w:autoSpaceDN w:val="0"/>
        <w:adjustRightInd w:val="0"/>
        <w:rPr>
          <w:b/>
          <w:i/>
          <w:color w:val="4F81BD" w:themeColor="accent1"/>
          <w:u w:val="single"/>
        </w:rPr>
      </w:pPr>
    </w:p>
    <w:p w14:paraId="091846E6" w14:textId="77777777" w:rsidR="00D9216A" w:rsidRPr="005C591D" w:rsidRDefault="00D9216A" w:rsidP="00D9216A">
      <w:pPr>
        <w:autoSpaceDE w:val="0"/>
        <w:autoSpaceDN w:val="0"/>
        <w:adjustRightInd w:val="0"/>
      </w:pPr>
    </w:p>
    <w:p w14:paraId="1812B36F" w14:textId="77777777" w:rsidR="00816755" w:rsidRDefault="00816755">
      <w:pPr>
        <w:spacing w:after="200" w:line="276" w:lineRule="auto"/>
      </w:pPr>
      <w:r>
        <w:br w:type="page"/>
      </w:r>
    </w:p>
    <w:p w14:paraId="03649450" w14:textId="5272C594" w:rsidR="00D9216A" w:rsidRPr="005C591D" w:rsidRDefault="00D9216A" w:rsidP="00D9216A">
      <w:pPr>
        <w:autoSpaceDE w:val="0"/>
        <w:autoSpaceDN w:val="0"/>
        <w:adjustRightInd w:val="0"/>
        <w:ind w:left="360" w:hanging="360"/>
      </w:pPr>
      <w:r>
        <w:lastRenderedPageBreak/>
        <w:t>9.</w:t>
      </w:r>
      <w:r>
        <w:tab/>
      </w:r>
      <w:r w:rsidRPr="005C591D">
        <w:t xml:space="preserve">Ralph made the following conjecture: </w:t>
      </w:r>
      <w:r>
        <w:t>“</w:t>
      </w:r>
      <w:r w:rsidRPr="005C591D">
        <w:t>A radius perpendicular to a chord bisects the chord.</w:t>
      </w:r>
      <w:r>
        <w:t>”</w:t>
      </w:r>
    </w:p>
    <w:p w14:paraId="449A81BA" w14:textId="77777777" w:rsidR="00D9216A" w:rsidRDefault="00D9216A" w:rsidP="00D9216A">
      <w:pPr>
        <w:autoSpaceDE w:val="0"/>
        <w:autoSpaceDN w:val="0"/>
        <w:adjustRightInd w:val="0"/>
        <w:ind w:left="720" w:hanging="360"/>
      </w:pPr>
      <w:r>
        <w:t>a.</w:t>
      </w:r>
      <w:r>
        <w:tab/>
      </w:r>
      <w:r w:rsidRPr="005C591D">
        <w:t xml:space="preserve">Use your construction from </w:t>
      </w:r>
      <w:r>
        <w:rPr>
          <w:i/>
          <w:iCs/>
        </w:rPr>
        <w:t>item 8</w:t>
      </w:r>
      <w:r w:rsidRPr="005C591D">
        <w:rPr>
          <w:i/>
          <w:iCs/>
        </w:rPr>
        <w:t xml:space="preserve">a </w:t>
      </w:r>
      <w:r w:rsidRPr="005C591D">
        <w:t xml:space="preserve">to help </w:t>
      </w:r>
      <w:r>
        <w:t>convince yourself</w:t>
      </w:r>
      <w:r w:rsidRPr="005C591D">
        <w:t xml:space="preserve"> that Ralph’</w:t>
      </w:r>
      <w:r>
        <w:t xml:space="preserve">s conjecture and the </w:t>
      </w:r>
      <w:r w:rsidRPr="005C591D">
        <w:t>converse are true.</w:t>
      </w:r>
    </w:p>
    <w:p w14:paraId="766F8D0A" w14:textId="77777777" w:rsidR="00D9216A" w:rsidRDefault="00D9216A" w:rsidP="00D9216A">
      <w:pPr>
        <w:autoSpaceDE w:val="0"/>
        <w:autoSpaceDN w:val="0"/>
        <w:adjustRightInd w:val="0"/>
        <w:rPr>
          <w:b/>
          <w:i/>
          <w:color w:val="4F81BD" w:themeColor="accent1"/>
          <w:u w:val="single"/>
        </w:rPr>
      </w:pPr>
    </w:p>
    <w:p w14:paraId="0131A446" w14:textId="77777777" w:rsidR="003D2D99" w:rsidRDefault="003D2D99" w:rsidP="00D9216A">
      <w:pPr>
        <w:autoSpaceDE w:val="0"/>
        <w:autoSpaceDN w:val="0"/>
        <w:adjustRightInd w:val="0"/>
        <w:rPr>
          <w:b/>
          <w:i/>
          <w:color w:val="4F81BD" w:themeColor="accent1"/>
          <w:u w:val="single"/>
        </w:rPr>
      </w:pPr>
    </w:p>
    <w:p w14:paraId="6877B28C" w14:textId="77777777" w:rsidR="003D2D99" w:rsidRDefault="003D2D99" w:rsidP="00D9216A">
      <w:pPr>
        <w:autoSpaceDE w:val="0"/>
        <w:autoSpaceDN w:val="0"/>
        <w:adjustRightInd w:val="0"/>
        <w:rPr>
          <w:b/>
          <w:i/>
          <w:color w:val="4F81BD" w:themeColor="accent1"/>
          <w:u w:val="single"/>
        </w:rPr>
      </w:pPr>
    </w:p>
    <w:p w14:paraId="3082BBFC" w14:textId="77777777" w:rsidR="00D9216A" w:rsidRDefault="00D9216A" w:rsidP="00D9216A">
      <w:pPr>
        <w:autoSpaceDE w:val="0"/>
        <w:autoSpaceDN w:val="0"/>
        <w:adjustRightInd w:val="0"/>
        <w:ind w:left="720" w:hanging="360"/>
      </w:pPr>
      <w:r>
        <w:t>b.</w:t>
      </w:r>
      <w:r>
        <w:tab/>
      </w:r>
      <w:r w:rsidRPr="005C591D">
        <w:t xml:space="preserve">Write Ralph’s conjecture and its converse as a </w:t>
      </w:r>
      <w:proofErr w:type="spellStart"/>
      <w:r w:rsidRPr="005C591D">
        <w:t>biconditional</w:t>
      </w:r>
      <w:proofErr w:type="spellEnd"/>
      <w:r w:rsidRPr="005C591D">
        <w:t xml:space="preserve"> statement and illustrate it in</w:t>
      </w:r>
      <w:r>
        <w:t xml:space="preserve"> </w:t>
      </w:r>
      <w:r w:rsidRPr="005C591D">
        <w:t xml:space="preserve">your </w:t>
      </w:r>
      <w:r w:rsidRPr="005C591D">
        <w:rPr>
          <w:i/>
          <w:iCs/>
        </w:rPr>
        <w:t>Circle Book</w:t>
      </w:r>
      <w:r w:rsidRPr="005C591D">
        <w:t>.</w:t>
      </w:r>
    </w:p>
    <w:p w14:paraId="2272760F" w14:textId="77777777" w:rsidR="00D9216A" w:rsidRDefault="00D9216A" w:rsidP="00D9216A">
      <w:pPr>
        <w:autoSpaceDE w:val="0"/>
        <w:autoSpaceDN w:val="0"/>
        <w:adjustRightInd w:val="0"/>
        <w:ind w:left="720" w:hanging="360"/>
      </w:pPr>
    </w:p>
    <w:p w14:paraId="530989A3" w14:textId="77777777" w:rsidR="003D2D99" w:rsidRDefault="003D2D99" w:rsidP="00D9216A">
      <w:pPr>
        <w:autoSpaceDE w:val="0"/>
        <w:autoSpaceDN w:val="0"/>
        <w:adjustRightInd w:val="0"/>
        <w:ind w:left="720" w:hanging="360"/>
      </w:pPr>
    </w:p>
    <w:p w14:paraId="2FF22348" w14:textId="77777777" w:rsidR="003D2D99" w:rsidRPr="005C591D" w:rsidRDefault="003D2D99" w:rsidP="00D9216A">
      <w:pPr>
        <w:autoSpaceDE w:val="0"/>
        <w:autoSpaceDN w:val="0"/>
        <w:adjustRightInd w:val="0"/>
        <w:ind w:left="720" w:hanging="360"/>
      </w:pPr>
    </w:p>
    <w:p w14:paraId="1C27EA2E" w14:textId="77777777" w:rsidR="00D9216A" w:rsidRDefault="00D9216A" w:rsidP="00D9216A">
      <w:pPr>
        <w:autoSpaceDE w:val="0"/>
        <w:autoSpaceDN w:val="0"/>
        <w:adjustRightInd w:val="0"/>
        <w:ind w:left="720" w:hanging="360"/>
      </w:pPr>
      <w:r>
        <w:t>c.</w:t>
      </w:r>
      <w:r>
        <w:tab/>
      </w:r>
      <w:r w:rsidRPr="005C591D">
        <w:t>Ralph also believes that a radius perpendicular to a chord</w:t>
      </w:r>
      <w:r>
        <w:t xml:space="preserve"> bisects the arc intercepted by </w:t>
      </w:r>
      <w:r w:rsidRPr="005C591D">
        <w:t xml:space="preserve">the chord. </w:t>
      </w:r>
    </w:p>
    <w:p w14:paraId="424F9A30" w14:textId="77777777" w:rsidR="00D9216A" w:rsidRDefault="00D9216A" w:rsidP="00D9216A">
      <w:pPr>
        <w:autoSpaceDE w:val="0"/>
        <w:autoSpaceDN w:val="0"/>
        <w:adjustRightInd w:val="0"/>
        <w:ind w:left="720"/>
      </w:pPr>
      <w:r w:rsidRPr="005C591D">
        <w:t>Is this true? How do you know?</w:t>
      </w:r>
    </w:p>
    <w:p w14:paraId="02DAF51D" w14:textId="77777777" w:rsidR="00D9216A" w:rsidRDefault="00D9216A" w:rsidP="00D9216A">
      <w:pPr>
        <w:autoSpaceDE w:val="0"/>
        <w:autoSpaceDN w:val="0"/>
        <w:adjustRightInd w:val="0"/>
      </w:pPr>
    </w:p>
    <w:p w14:paraId="24FA0C90" w14:textId="77777777" w:rsidR="00D9216A" w:rsidRDefault="00D9216A" w:rsidP="00D9216A">
      <w:pPr>
        <w:autoSpaceDE w:val="0"/>
        <w:autoSpaceDN w:val="0"/>
        <w:adjustRightInd w:val="0"/>
      </w:pPr>
    </w:p>
    <w:p w14:paraId="27C0BE8B" w14:textId="77777777" w:rsidR="00D9216A" w:rsidRDefault="00D9216A" w:rsidP="00D9216A">
      <w:pPr>
        <w:autoSpaceDE w:val="0"/>
        <w:autoSpaceDN w:val="0"/>
        <w:adjustRightInd w:val="0"/>
      </w:pPr>
    </w:p>
    <w:p w14:paraId="285A96E4" w14:textId="77777777" w:rsidR="00D9216A" w:rsidRDefault="00D9216A" w:rsidP="00D9216A">
      <w:pPr>
        <w:autoSpaceDE w:val="0"/>
        <w:autoSpaceDN w:val="0"/>
        <w:adjustRightInd w:val="0"/>
        <w:rPr>
          <w:b/>
          <w:i/>
          <w:noProof/>
          <w:color w:val="1F497D" w:themeColor="text2"/>
          <w:u w:val="single"/>
        </w:rPr>
      </w:pPr>
    </w:p>
    <w:p w14:paraId="365B6BBD" w14:textId="77777777" w:rsidR="00D9216A" w:rsidRPr="0032769B" w:rsidRDefault="00D9216A" w:rsidP="00D9216A">
      <w:pPr>
        <w:autoSpaceDE w:val="0"/>
        <w:autoSpaceDN w:val="0"/>
        <w:adjustRightInd w:val="0"/>
        <w:rPr>
          <w:b/>
          <w:i/>
          <w:color w:val="4F81BD" w:themeColor="accent1"/>
          <w:u w:val="single"/>
        </w:rPr>
      </w:pPr>
    </w:p>
    <w:p w14:paraId="6C41135D" w14:textId="77777777" w:rsidR="00D9216A" w:rsidRDefault="00D9216A" w:rsidP="00D9216A">
      <w:pPr>
        <w:autoSpaceDE w:val="0"/>
        <w:autoSpaceDN w:val="0"/>
        <w:adjustRightInd w:val="0"/>
        <w:ind w:left="360" w:hanging="360"/>
      </w:pPr>
      <w:r>
        <w:t>10.</w:t>
      </w:r>
      <w:r>
        <w:tab/>
      </w:r>
      <w:proofErr w:type="spellStart"/>
      <w:r w:rsidRPr="005C591D">
        <w:t>Tevante</w:t>
      </w:r>
      <w:proofErr w:type="spellEnd"/>
      <w:r w:rsidRPr="005C591D">
        <w:t xml:space="preserve"> examined his construction and his partner’s construction. He believes that </w:t>
      </w:r>
      <w:r w:rsidRPr="005C591D">
        <w:rPr>
          <w:i/>
          <w:iCs/>
        </w:rPr>
        <w:t xml:space="preserve">any </w:t>
      </w:r>
      <w:r>
        <w:t xml:space="preserve">line </w:t>
      </w:r>
      <w:r w:rsidRPr="005C591D">
        <w:t>that is a perpendicular bisector of a chord of a circle must</w:t>
      </w:r>
      <w:r>
        <w:t xml:space="preserve"> also contain the center of the </w:t>
      </w:r>
      <w:r w:rsidRPr="005C591D">
        <w:t>circle. Is he right? How do you know?</w:t>
      </w:r>
    </w:p>
    <w:p w14:paraId="042CF919" w14:textId="77777777" w:rsidR="003D2D99" w:rsidRDefault="003D2D99" w:rsidP="00D9216A">
      <w:pPr>
        <w:autoSpaceDE w:val="0"/>
        <w:autoSpaceDN w:val="0"/>
        <w:adjustRightInd w:val="0"/>
        <w:ind w:left="360" w:hanging="360"/>
      </w:pPr>
    </w:p>
    <w:p w14:paraId="4C5CEED3" w14:textId="77777777" w:rsidR="003D2D99" w:rsidRDefault="003D2D99" w:rsidP="00D9216A">
      <w:pPr>
        <w:autoSpaceDE w:val="0"/>
        <w:autoSpaceDN w:val="0"/>
        <w:adjustRightInd w:val="0"/>
        <w:ind w:left="360" w:hanging="360"/>
      </w:pPr>
    </w:p>
    <w:p w14:paraId="2442FE14" w14:textId="77777777" w:rsidR="003D2D99" w:rsidRDefault="003D2D99" w:rsidP="00D9216A">
      <w:pPr>
        <w:autoSpaceDE w:val="0"/>
        <w:autoSpaceDN w:val="0"/>
        <w:adjustRightInd w:val="0"/>
        <w:ind w:left="360" w:hanging="360"/>
      </w:pPr>
    </w:p>
    <w:p w14:paraId="391A0E8C" w14:textId="77777777" w:rsidR="003D2D99" w:rsidRDefault="003D2D99" w:rsidP="00D9216A">
      <w:pPr>
        <w:autoSpaceDE w:val="0"/>
        <w:autoSpaceDN w:val="0"/>
        <w:adjustRightInd w:val="0"/>
        <w:ind w:left="360" w:hanging="360"/>
      </w:pPr>
    </w:p>
    <w:p w14:paraId="37ACDD10" w14:textId="77777777" w:rsidR="003D2D99" w:rsidRDefault="003D2D99" w:rsidP="00D9216A">
      <w:pPr>
        <w:autoSpaceDE w:val="0"/>
        <w:autoSpaceDN w:val="0"/>
        <w:adjustRightInd w:val="0"/>
        <w:ind w:left="360" w:hanging="360"/>
      </w:pPr>
    </w:p>
    <w:p w14:paraId="7DA97E3C" w14:textId="77777777" w:rsidR="003D2D99" w:rsidRDefault="003D2D99" w:rsidP="00D9216A">
      <w:pPr>
        <w:autoSpaceDE w:val="0"/>
        <w:autoSpaceDN w:val="0"/>
        <w:adjustRightInd w:val="0"/>
        <w:ind w:left="360" w:hanging="360"/>
      </w:pPr>
    </w:p>
    <w:p w14:paraId="6A5CB250" w14:textId="77777777" w:rsidR="003D2D99" w:rsidRDefault="003D2D99" w:rsidP="00D9216A">
      <w:pPr>
        <w:autoSpaceDE w:val="0"/>
        <w:autoSpaceDN w:val="0"/>
        <w:adjustRightInd w:val="0"/>
        <w:ind w:left="360" w:hanging="360"/>
      </w:pPr>
    </w:p>
    <w:p w14:paraId="1790D198" w14:textId="77777777" w:rsidR="00D9216A" w:rsidRPr="005C591D" w:rsidRDefault="00D9216A" w:rsidP="00D9216A">
      <w:pPr>
        <w:autoSpaceDE w:val="0"/>
        <w:autoSpaceDN w:val="0"/>
        <w:adjustRightInd w:val="0"/>
      </w:pPr>
    </w:p>
    <w:p w14:paraId="29C582F8" w14:textId="77777777" w:rsidR="00D9216A" w:rsidRPr="005C591D" w:rsidRDefault="00D9216A" w:rsidP="00D9216A">
      <w:pPr>
        <w:autoSpaceDE w:val="0"/>
        <w:autoSpaceDN w:val="0"/>
        <w:adjustRightInd w:val="0"/>
        <w:ind w:left="360" w:hanging="360"/>
      </w:pPr>
      <w:r>
        <w:t>11.</w:t>
      </w:r>
      <w:r>
        <w:tab/>
      </w:r>
      <w:r w:rsidRPr="005C591D">
        <w:t>An investigator working for the Georgia Bureau of Investigation’</w:t>
      </w:r>
      <w:r>
        <w:t xml:space="preserve">s crime lab has uncovered a </w:t>
      </w:r>
      <w:r w:rsidRPr="005C591D">
        <w:t>jagged piece of a circular glass plate believed to have been used as a murd</w:t>
      </w:r>
      <w:r>
        <w:t xml:space="preserve">er weapon. She </w:t>
      </w:r>
      <w:r w:rsidRPr="005C591D">
        <w:t>needs to know the diameter of the plate. How might you use</w:t>
      </w:r>
      <w:r>
        <w:t xml:space="preserve"> the information you learned in </w:t>
      </w:r>
      <w:r w:rsidRPr="005C591D">
        <w:t xml:space="preserve">problem </w:t>
      </w:r>
      <w:r>
        <w:t>10</w:t>
      </w:r>
      <w:r w:rsidRPr="005C591D">
        <w:t xml:space="preserve"> to help determine the diameter of the circular plate?</w:t>
      </w:r>
    </w:p>
    <w:p w14:paraId="193E3A44" w14:textId="77777777" w:rsidR="00D9216A" w:rsidRDefault="00D9216A" w:rsidP="00D9216A">
      <w:pPr>
        <w:ind w:left="360"/>
      </w:pPr>
      <w:r w:rsidRPr="005C591D">
        <w:t>Use a compass, a straightedge, and a ruler to illustrate your answer.</w:t>
      </w:r>
    </w:p>
    <w:p w14:paraId="034DF1D6" w14:textId="7EDBA157" w:rsidR="00D9216A" w:rsidRDefault="00D9216A" w:rsidP="00D9216A"/>
    <w:p w14:paraId="51532C69" w14:textId="77777777" w:rsidR="00D9216A" w:rsidRDefault="00D9216A">
      <w:pPr>
        <w:spacing w:after="200" w:line="276" w:lineRule="auto"/>
        <w:rPr>
          <w:b/>
          <w:sz w:val="28"/>
          <w:szCs w:val="28"/>
        </w:rPr>
      </w:pPr>
      <w:r>
        <w:rPr>
          <w:b/>
          <w:sz w:val="28"/>
          <w:szCs w:val="28"/>
        </w:rPr>
        <w:br w:type="page"/>
      </w:r>
    </w:p>
    <w:p w14:paraId="7CD2B84C" w14:textId="12072206" w:rsidR="00D9216A" w:rsidRPr="0032769B" w:rsidRDefault="00D9216A" w:rsidP="00B75C8D">
      <w:pPr>
        <w:pStyle w:val="Heading2"/>
        <w:rPr>
          <w:i/>
          <w:color w:val="1F497D" w:themeColor="text2"/>
        </w:rPr>
      </w:pPr>
      <w:bookmarkStart w:id="23" w:name="_Toc421694761"/>
      <w:r>
        <w:lastRenderedPageBreak/>
        <w:t>Arcs, Strings, and Radii</w:t>
      </w:r>
      <w:r w:rsidR="00023B94">
        <w:t xml:space="preserve"> (Spotlight Task)</w:t>
      </w:r>
      <w:bookmarkEnd w:id="23"/>
    </w:p>
    <w:p w14:paraId="3AF53A2A" w14:textId="77777777" w:rsidR="00D9216A" w:rsidRDefault="00D9216A" w:rsidP="00D9216A">
      <w:pPr>
        <w:rPr>
          <w:color w:val="1F497D" w:themeColor="text2"/>
        </w:rPr>
      </w:pPr>
    </w:p>
    <w:p w14:paraId="6CC52F27" w14:textId="77777777" w:rsidR="00D9216A" w:rsidRDefault="00D9216A" w:rsidP="00D9216A">
      <w:pPr>
        <w:pStyle w:val="Default"/>
        <w:rPr>
          <w:b/>
          <w:bCs/>
        </w:rPr>
      </w:pPr>
      <w:r>
        <w:rPr>
          <w:b/>
          <w:bCs/>
        </w:rPr>
        <w:t>Standards Addressed in this Task</w:t>
      </w:r>
    </w:p>
    <w:p w14:paraId="1A91207C" w14:textId="4890023B"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45D96C18" w14:textId="77777777" w:rsidR="00D9216A" w:rsidRPr="006632EC" w:rsidRDefault="00D9216A" w:rsidP="00D9216A">
      <w:pPr>
        <w:rPr>
          <w:color w:val="1F497D" w:themeColor="text2"/>
        </w:rPr>
      </w:pPr>
    </w:p>
    <w:p w14:paraId="4114A198" w14:textId="77777777" w:rsidR="00D9216A" w:rsidRPr="00583C8E" w:rsidRDefault="00D9216A" w:rsidP="00D9216A">
      <w:pPr>
        <w:autoSpaceDE w:val="0"/>
        <w:autoSpaceDN w:val="0"/>
        <w:adjustRightInd w:val="0"/>
        <w:rPr>
          <w:b/>
          <w:color w:val="000000"/>
        </w:rPr>
      </w:pPr>
      <w:r w:rsidRPr="00583C8E">
        <w:rPr>
          <w:b/>
          <w:color w:val="000000"/>
        </w:rPr>
        <w:t>Standards for Mathematical Practice</w:t>
      </w:r>
    </w:p>
    <w:p w14:paraId="4F882BFE" w14:textId="77777777" w:rsidR="00D9216A" w:rsidRPr="00E54F39" w:rsidRDefault="00D9216A" w:rsidP="00D9216A">
      <w:pPr>
        <w:autoSpaceDE w:val="0"/>
        <w:autoSpaceDN w:val="0"/>
        <w:adjustRightInd w:val="0"/>
        <w:rPr>
          <w:color w:val="000000"/>
        </w:rPr>
      </w:pPr>
    </w:p>
    <w:p w14:paraId="360C9F11" w14:textId="77777777" w:rsidR="00D9216A" w:rsidRPr="00265609" w:rsidRDefault="00D9216A" w:rsidP="00D9216A">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1D3F2951" w14:textId="77777777" w:rsidR="00D9216A" w:rsidRPr="00536981" w:rsidRDefault="00D9216A" w:rsidP="00D9216A">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1B20CF9C" w14:textId="77777777" w:rsidR="00D9216A" w:rsidRDefault="00D9216A" w:rsidP="00D9216A">
      <w:pPr>
        <w:autoSpaceDE w:val="0"/>
        <w:autoSpaceDN w:val="0"/>
        <w:adjustRightInd w:val="0"/>
        <w:rPr>
          <w:color w:val="000000"/>
        </w:rPr>
      </w:pPr>
    </w:p>
    <w:p w14:paraId="54C95C93" w14:textId="77777777" w:rsidR="00D9216A" w:rsidRPr="00536981" w:rsidRDefault="00D9216A" w:rsidP="00D9216A">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E6C1674" w14:textId="77777777" w:rsidR="00761B20" w:rsidRDefault="00761B20" w:rsidP="00D9216A">
      <w:pPr>
        <w:autoSpaceDE w:val="0"/>
        <w:autoSpaceDN w:val="0"/>
        <w:adjustRightInd w:val="0"/>
        <w:rPr>
          <w:b/>
          <w:i/>
          <w:color w:val="4F81BD" w:themeColor="accent1"/>
          <w:u w:val="single"/>
        </w:rPr>
      </w:pPr>
    </w:p>
    <w:p w14:paraId="0768C471"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5944E955" w14:textId="77777777" w:rsidR="00D9216A" w:rsidRDefault="00D9216A" w:rsidP="00D9216A">
      <w:pPr>
        <w:autoSpaceDE w:val="0"/>
        <w:autoSpaceDN w:val="0"/>
        <w:adjustRightInd w:val="0"/>
        <w:rPr>
          <w:b/>
          <w:i/>
          <w:color w:val="4F81BD" w:themeColor="accent1"/>
        </w:rPr>
      </w:pPr>
      <w:r>
        <w:rPr>
          <w:b/>
          <w:i/>
          <w:color w:val="4F81BD" w:themeColor="accent1"/>
        </w:rPr>
        <w:t xml:space="preserve">Have the students work on the following tasks as individuals first, then comparing with other students when prompted in the activity. The students will need a compass, string, and a ruler. But, do not provide them a ruler until noted. </w:t>
      </w:r>
      <w:proofErr w:type="spellStart"/>
      <w:r>
        <w:rPr>
          <w:b/>
          <w:i/>
          <w:color w:val="4F81BD" w:themeColor="accent1"/>
        </w:rPr>
        <w:t>Wikki</w:t>
      </w:r>
      <w:proofErr w:type="spellEnd"/>
      <w:r>
        <w:rPr>
          <w:b/>
          <w:i/>
          <w:color w:val="4F81BD" w:themeColor="accent1"/>
        </w:rPr>
        <w:t xml:space="preserve"> Stix (waxed string) </w:t>
      </w:r>
      <w:proofErr w:type="gramStart"/>
      <w:r>
        <w:rPr>
          <w:b/>
          <w:i/>
          <w:color w:val="4F81BD" w:themeColor="accent1"/>
        </w:rPr>
        <w:t>are</w:t>
      </w:r>
      <w:proofErr w:type="gramEnd"/>
      <w:r>
        <w:rPr>
          <w:b/>
          <w:i/>
          <w:color w:val="4F81BD" w:themeColor="accent1"/>
        </w:rPr>
        <w:t xml:space="preserve"> preferred (</w:t>
      </w:r>
      <w:hyperlink r:id="rId64" w:history="1">
        <w:r w:rsidRPr="00C7072E">
          <w:rPr>
            <w:rStyle w:val="Hyperlink"/>
            <w:b/>
            <w:i/>
          </w:rPr>
          <w:t>http://www.wikkistix.com/</w:t>
        </w:r>
      </w:hyperlink>
      <w:r>
        <w:rPr>
          <w:b/>
          <w:i/>
          <w:color w:val="4F81BD" w:themeColor="accent1"/>
        </w:rPr>
        <w:t xml:space="preserve">). Each student who will be working in a group should have a string length differing from her or his group members. </w:t>
      </w:r>
    </w:p>
    <w:p w14:paraId="43B84A41" w14:textId="77777777" w:rsidR="00D9216A" w:rsidRDefault="00D9216A" w:rsidP="00D9216A">
      <w:pPr>
        <w:autoSpaceDE w:val="0"/>
        <w:autoSpaceDN w:val="0"/>
        <w:adjustRightInd w:val="0"/>
        <w:rPr>
          <w:b/>
          <w:color w:val="4F81BD" w:themeColor="accent1"/>
        </w:rPr>
      </w:pPr>
    </w:p>
    <w:p w14:paraId="10057A6E" w14:textId="77777777" w:rsidR="00D9216A" w:rsidRDefault="00D9216A" w:rsidP="00D9216A">
      <w:pPr>
        <w:autoSpaceDE w:val="0"/>
        <w:autoSpaceDN w:val="0"/>
        <w:adjustRightInd w:val="0"/>
        <w:ind w:left="360" w:hanging="360"/>
      </w:pPr>
      <w:r>
        <w:t>1.</w:t>
      </w:r>
      <w:r>
        <w:tab/>
        <w:t>Let’s make some more circles. As an individual:</w:t>
      </w:r>
    </w:p>
    <w:p w14:paraId="3D368722" w14:textId="77777777" w:rsidR="00D9216A" w:rsidRDefault="00D9216A" w:rsidP="00D9216A">
      <w:pPr>
        <w:ind w:left="720" w:hanging="360"/>
      </w:pPr>
      <w:r>
        <w:t>a.</w:t>
      </w:r>
      <w:r>
        <w:tab/>
        <w:t>Construct a circle with a radius equal in length to your string.</w:t>
      </w:r>
    </w:p>
    <w:p w14:paraId="6FEAED87" w14:textId="77777777" w:rsidR="00D9216A" w:rsidRDefault="00D9216A" w:rsidP="00D9216A">
      <w:pPr>
        <w:ind w:left="720" w:hanging="360"/>
      </w:pPr>
      <w:r>
        <w:t>b.</w:t>
      </w:r>
      <w:r>
        <w:tab/>
        <w:t>Using the center of the circle as a vertex, construct angles that subtend arc measures of 0.5, 1, 1.5, and 5 string lengths.</w:t>
      </w:r>
    </w:p>
    <w:p w14:paraId="22A74D81" w14:textId="77777777" w:rsidR="00D9216A" w:rsidRDefault="00D9216A" w:rsidP="00D9216A">
      <w:pPr>
        <w:ind w:left="720" w:hanging="360"/>
      </w:pPr>
      <w:r>
        <w:t>c.</w:t>
      </w:r>
      <w:r>
        <w:tab/>
        <w:t>Approximately how many string lengths will rotate around your circle’s circumference?</w:t>
      </w:r>
    </w:p>
    <w:p w14:paraId="07551247" w14:textId="77777777" w:rsidR="00D9216A" w:rsidRDefault="00D9216A" w:rsidP="00D9216A"/>
    <w:p w14:paraId="65AADB0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6A25078" w14:textId="77777777" w:rsidR="00D9216A" w:rsidRDefault="00D9216A" w:rsidP="00D9216A">
      <w:pPr>
        <w:autoSpaceDE w:val="0"/>
        <w:autoSpaceDN w:val="0"/>
        <w:adjustRightInd w:val="0"/>
        <w:rPr>
          <w:b/>
          <w:i/>
          <w:color w:val="4F81BD" w:themeColor="accent1"/>
        </w:rPr>
      </w:pPr>
      <w:r>
        <w:rPr>
          <w:b/>
          <w:i/>
          <w:color w:val="4F81BD" w:themeColor="accent1"/>
        </w:rPr>
        <w:t xml:space="preserve">For 1c, students should conclude that between 6 and 6.5 string lengths rotate around the circle’s circumference. After they compare their activity as a group (see 2.), the teacher can draw their attention back to the circumference formula in order to have them connect this outcome to that formula (e.g., the circumference is 2pi, or approximately 6.28, times as large as the radius) and the implied similarity/proportionality (e.g., double the radius, double the circumference length). </w:t>
      </w:r>
    </w:p>
    <w:p w14:paraId="7BF6081F" w14:textId="77777777" w:rsidR="00D9216A" w:rsidRDefault="00D9216A" w:rsidP="00D9216A">
      <w:pPr>
        <w:ind w:left="360" w:hanging="360"/>
      </w:pPr>
    </w:p>
    <w:p w14:paraId="28A2891F" w14:textId="77777777" w:rsidR="00D9216A" w:rsidRPr="006E0855" w:rsidRDefault="00D9216A" w:rsidP="00D9216A">
      <w:pPr>
        <w:ind w:left="360" w:hanging="360"/>
      </w:pPr>
      <w:r>
        <w:t>2.</w:t>
      </w:r>
      <w:r>
        <w:tab/>
      </w:r>
      <w:proofErr w:type="gramStart"/>
      <w:r w:rsidRPr="006E0855">
        <w:t>As</w:t>
      </w:r>
      <w:proofErr w:type="gramEnd"/>
      <w:r w:rsidRPr="006E0855">
        <w:t xml:space="preserve"> a group:</w:t>
      </w:r>
    </w:p>
    <w:p w14:paraId="7E73277A" w14:textId="77777777" w:rsidR="00D9216A" w:rsidRDefault="00D9216A" w:rsidP="00D9216A">
      <w:pPr>
        <w:ind w:left="720" w:hanging="360"/>
      </w:pPr>
      <w:r>
        <w:t>a.</w:t>
      </w:r>
      <w:r>
        <w:tab/>
        <w:t>Compare your constructions and estimations. What do you notice about your angles?</w:t>
      </w:r>
    </w:p>
    <w:p w14:paraId="22BE5C86" w14:textId="77777777" w:rsidR="00D9216A" w:rsidRDefault="00D9216A" w:rsidP="00D9216A">
      <w:pPr>
        <w:ind w:left="720" w:hanging="360"/>
      </w:pPr>
      <w:r>
        <w:lastRenderedPageBreak/>
        <w:t>b.</w:t>
      </w:r>
      <w:r>
        <w:tab/>
        <w:t xml:space="preserve">Draw a new angle on a sheet of paper. </w:t>
      </w:r>
      <w:proofErr w:type="gramStart"/>
      <w:r>
        <w:t>Using the vertex of the angle as the center for each circle, draw circles with radii equivalent to the lengths of your strings.</w:t>
      </w:r>
      <w:proofErr w:type="gramEnd"/>
      <w:r>
        <w:t xml:space="preserve"> Estimate the string measure of the arc that subtends this angle on each of your circles.</w:t>
      </w:r>
    </w:p>
    <w:p w14:paraId="7BF0350D" w14:textId="77777777" w:rsidR="00D9216A" w:rsidRDefault="00D9216A" w:rsidP="00D9216A">
      <w:pPr>
        <w:ind w:left="720" w:hanging="360"/>
      </w:pPr>
      <w:r>
        <w:t>c.</w:t>
      </w:r>
      <w:r>
        <w:tab/>
        <w:t>Based on your observation, what can you conjecture about the relationship between the string arc measure and the radius of a circle for an angle of constant openness? Test your conjecture with another angle.</w:t>
      </w:r>
    </w:p>
    <w:p w14:paraId="493032A7" w14:textId="77777777" w:rsidR="00D9216A" w:rsidRDefault="00D9216A" w:rsidP="00D9216A">
      <w:pPr>
        <w:ind w:left="720" w:hanging="360"/>
      </w:pPr>
      <w:r>
        <w:t>d.</w:t>
      </w:r>
      <w:r>
        <w:tab/>
        <w:t>Using a ruler, your strings, and each of your circles, estimate the following measures in inches or centimeters (be consistent throughout) and determine the posed calculations.</w:t>
      </w:r>
    </w:p>
    <w:p w14:paraId="5913FEF8" w14:textId="77777777" w:rsidR="00D9216A" w:rsidRDefault="00D9216A" w:rsidP="00D9216A">
      <w:pPr>
        <w:ind w:left="720" w:hanging="360"/>
      </w:pPr>
    </w:p>
    <w:tbl>
      <w:tblPr>
        <w:tblStyle w:val="TableGrid"/>
        <w:tblW w:w="0" w:type="auto"/>
        <w:tblLook w:val="04A0" w:firstRow="1" w:lastRow="0" w:firstColumn="1" w:lastColumn="0" w:noHBand="0" w:noVBand="1"/>
      </w:tblPr>
      <w:tblGrid>
        <w:gridCol w:w="3000"/>
        <w:gridCol w:w="2192"/>
        <w:gridCol w:w="2192"/>
        <w:gridCol w:w="2192"/>
      </w:tblGrid>
      <w:tr w:rsidR="00D9216A" w14:paraId="13BF51A9" w14:textId="77777777" w:rsidTr="00CE09CF">
        <w:tc>
          <w:tcPr>
            <w:tcW w:w="2394" w:type="dxa"/>
          </w:tcPr>
          <w:p w14:paraId="6F2942D0" w14:textId="77777777" w:rsidR="00D9216A" w:rsidRPr="00DD55FD" w:rsidRDefault="00D9216A" w:rsidP="00CE09CF">
            <w:pPr>
              <w:jc w:val="center"/>
              <w:rPr>
                <w:b/>
                <w:sz w:val="28"/>
                <w:szCs w:val="28"/>
              </w:rPr>
            </w:pPr>
            <w:r w:rsidRPr="00DD55FD">
              <w:rPr>
                <w:b/>
                <w:sz w:val="28"/>
                <w:szCs w:val="28"/>
              </w:rPr>
              <w:t>Quantity</w:t>
            </w:r>
          </w:p>
        </w:tc>
        <w:tc>
          <w:tcPr>
            <w:tcW w:w="2394" w:type="dxa"/>
          </w:tcPr>
          <w:p w14:paraId="1CF513C9" w14:textId="77777777" w:rsidR="00D9216A" w:rsidRPr="00DD55FD" w:rsidRDefault="00D9216A" w:rsidP="00CE09CF">
            <w:pPr>
              <w:jc w:val="center"/>
              <w:rPr>
                <w:b/>
                <w:sz w:val="28"/>
                <w:szCs w:val="28"/>
              </w:rPr>
            </w:pPr>
            <w:r w:rsidRPr="00DD55FD">
              <w:rPr>
                <w:b/>
                <w:sz w:val="28"/>
                <w:szCs w:val="28"/>
              </w:rPr>
              <w:t>Circle 1</w:t>
            </w:r>
          </w:p>
        </w:tc>
        <w:tc>
          <w:tcPr>
            <w:tcW w:w="2394" w:type="dxa"/>
          </w:tcPr>
          <w:p w14:paraId="0104C0FE" w14:textId="77777777" w:rsidR="00D9216A" w:rsidRPr="00DD55FD" w:rsidRDefault="00D9216A" w:rsidP="00CE09CF">
            <w:pPr>
              <w:jc w:val="center"/>
              <w:rPr>
                <w:b/>
                <w:sz w:val="28"/>
                <w:szCs w:val="28"/>
              </w:rPr>
            </w:pPr>
            <w:r w:rsidRPr="00DD55FD">
              <w:rPr>
                <w:b/>
                <w:sz w:val="28"/>
                <w:szCs w:val="28"/>
              </w:rPr>
              <w:t>Circle 2</w:t>
            </w:r>
          </w:p>
        </w:tc>
        <w:tc>
          <w:tcPr>
            <w:tcW w:w="2394" w:type="dxa"/>
          </w:tcPr>
          <w:p w14:paraId="2E6C81E1" w14:textId="77777777" w:rsidR="00D9216A" w:rsidRPr="00DD55FD" w:rsidRDefault="00D9216A" w:rsidP="00CE09CF">
            <w:pPr>
              <w:jc w:val="center"/>
              <w:rPr>
                <w:b/>
                <w:sz w:val="28"/>
                <w:szCs w:val="28"/>
              </w:rPr>
            </w:pPr>
            <w:r w:rsidRPr="00DD55FD">
              <w:rPr>
                <w:b/>
                <w:sz w:val="28"/>
                <w:szCs w:val="28"/>
              </w:rPr>
              <w:t>Circle 3</w:t>
            </w:r>
          </w:p>
        </w:tc>
      </w:tr>
      <w:tr w:rsidR="00D9216A" w14:paraId="46A3B536" w14:textId="77777777" w:rsidTr="00CE09CF">
        <w:tc>
          <w:tcPr>
            <w:tcW w:w="2394" w:type="dxa"/>
          </w:tcPr>
          <w:p w14:paraId="2DAC72DC"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394" w:type="dxa"/>
          </w:tcPr>
          <w:p w14:paraId="4BBF356E" w14:textId="77777777" w:rsidR="00D9216A" w:rsidRDefault="00D9216A" w:rsidP="00CE09CF"/>
        </w:tc>
        <w:tc>
          <w:tcPr>
            <w:tcW w:w="2394" w:type="dxa"/>
          </w:tcPr>
          <w:p w14:paraId="01719472" w14:textId="77777777" w:rsidR="00D9216A" w:rsidRDefault="00D9216A" w:rsidP="00CE09CF"/>
        </w:tc>
        <w:tc>
          <w:tcPr>
            <w:tcW w:w="2394" w:type="dxa"/>
          </w:tcPr>
          <w:p w14:paraId="7D587C41" w14:textId="77777777" w:rsidR="00D9216A" w:rsidRDefault="00D9216A" w:rsidP="00CE09CF"/>
        </w:tc>
      </w:tr>
      <w:tr w:rsidR="00D9216A" w14:paraId="7F2BD6EA" w14:textId="77777777" w:rsidTr="00CE09CF">
        <w:tc>
          <w:tcPr>
            <w:tcW w:w="2394" w:type="dxa"/>
          </w:tcPr>
          <w:p w14:paraId="116BB7B4"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6C733B1F" w14:textId="77777777" w:rsidR="00D9216A" w:rsidRDefault="00D9216A" w:rsidP="00CE09CF"/>
        </w:tc>
        <w:tc>
          <w:tcPr>
            <w:tcW w:w="2394" w:type="dxa"/>
          </w:tcPr>
          <w:p w14:paraId="1BB00016" w14:textId="77777777" w:rsidR="00D9216A" w:rsidRDefault="00D9216A" w:rsidP="00CE09CF"/>
        </w:tc>
        <w:tc>
          <w:tcPr>
            <w:tcW w:w="2394" w:type="dxa"/>
          </w:tcPr>
          <w:p w14:paraId="4A000E27" w14:textId="77777777" w:rsidR="00D9216A" w:rsidRDefault="00D9216A" w:rsidP="00CE09CF"/>
        </w:tc>
      </w:tr>
      <w:tr w:rsidR="00D9216A" w14:paraId="7DEBE970" w14:textId="77777777" w:rsidTr="00CE09CF">
        <w:tc>
          <w:tcPr>
            <w:tcW w:w="2394" w:type="dxa"/>
          </w:tcPr>
          <w:p w14:paraId="4FE0CCA9"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394" w:type="dxa"/>
          </w:tcPr>
          <w:p w14:paraId="7E1860C2" w14:textId="77777777" w:rsidR="00D9216A" w:rsidRDefault="00D9216A" w:rsidP="00CE09CF"/>
        </w:tc>
        <w:tc>
          <w:tcPr>
            <w:tcW w:w="2394" w:type="dxa"/>
          </w:tcPr>
          <w:p w14:paraId="0844EBDD" w14:textId="77777777" w:rsidR="00D9216A" w:rsidRDefault="00D9216A" w:rsidP="00CE09CF"/>
        </w:tc>
        <w:tc>
          <w:tcPr>
            <w:tcW w:w="2394" w:type="dxa"/>
          </w:tcPr>
          <w:p w14:paraId="57193AA6" w14:textId="77777777" w:rsidR="00D9216A" w:rsidRDefault="00D9216A" w:rsidP="00CE09CF"/>
        </w:tc>
      </w:tr>
      <w:tr w:rsidR="00D9216A" w14:paraId="58359FE1" w14:textId="77777777" w:rsidTr="00CE09CF">
        <w:tc>
          <w:tcPr>
            <w:tcW w:w="2394" w:type="dxa"/>
          </w:tcPr>
          <w:p w14:paraId="5E67668C"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string </w:t>
            </w:r>
            <w:r>
              <w:rPr>
                <w:sz w:val="28"/>
                <w:szCs w:val="28"/>
              </w:rPr>
              <w:t>arc</w:t>
            </w:r>
            <w:r w:rsidRPr="00DD55FD">
              <w:rPr>
                <w:sz w:val="28"/>
                <w:szCs w:val="28"/>
              </w:rPr>
              <w:t>)</w:t>
            </w:r>
          </w:p>
        </w:tc>
        <w:tc>
          <w:tcPr>
            <w:tcW w:w="2394" w:type="dxa"/>
          </w:tcPr>
          <w:p w14:paraId="3FD5E240" w14:textId="77777777" w:rsidR="00D9216A" w:rsidRDefault="00D9216A" w:rsidP="00CE09CF"/>
        </w:tc>
        <w:tc>
          <w:tcPr>
            <w:tcW w:w="2394" w:type="dxa"/>
          </w:tcPr>
          <w:p w14:paraId="0B557F7B" w14:textId="77777777" w:rsidR="00D9216A" w:rsidRDefault="00D9216A" w:rsidP="00CE09CF"/>
        </w:tc>
        <w:tc>
          <w:tcPr>
            <w:tcW w:w="2394" w:type="dxa"/>
          </w:tcPr>
          <w:p w14:paraId="6A083712" w14:textId="77777777" w:rsidR="00D9216A" w:rsidRDefault="00D9216A" w:rsidP="00CE09CF"/>
        </w:tc>
      </w:tr>
      <w:tr w:rsidR="00D9216A" w14:paraId="75E2FC35" w14:textId="77777777" w:rsidTr="00CE09CF">
        <w:tc>
          <w:tcPr>
            <w:tcW w:w="2394" w:type="dxa"/>
          </w:tcPr>
          <w:p w14:paraId="1C435BA0" w14:textId="77777777" w:rsidR="00D9216A" w:rsidRDefault="00D9216A" w:rsidP="00CE09CF">
            <w:pPr>
              <w:rPr>
                <w:sz w:val="28"/>
                <w:szCs w:val="28"/>
              </w:rPr>
            </w:pPr>
            <w:r>
              <w:rPr>
                <w:sz w:val="28"/>
                <w:szCs w:val="28"/>
              </w:rPr>
              <w:t>Radius</w:t>
            </w:r>
          </w:p>
        </w:tc>
        <w:tc>
          <w:tcPr>
            <w:tcW w:w="2394" w:type="dxa"/>
          </w:tcPr>
          <w:p w14:paraId="5F1EB747" w14:textId="77777777" w:rsidR="00D9216A" w:rsidRDefault="00D9216A" w:rsidP="00CE09CF"/>
        </w:tc>
        <w:tc>
          <w:tcPr>
            <w:tcW w:w="2394" w:type="dxa"/>
          </w:tcPr>
          <w:p w14:paraId="386A1ACD" w14:textId="77777777" w:rsidR="00D9216A" w:rsidRDefault="00D9216A" w:rsidP="00CE09CF"/>
        </w:tc>
        <w:tc>
          <w:tcPr>
            <w:tcW w:w="2394" w:type="dxa"/>
          </w:tcPr>
          <w:p w14:paraId="5992F58D" w14:textId="77777777" w:rsidR="00D9216A" w:rsidRDefault="00D9216A" w:rsidP="00CE09CF"/>
        </w:tc>
      </w:tr>
      <w:tr w:rsidR="00D9216A" w14:paraId="254795A2" w14:textId="77777777" w:rsidTr="00CE09CF">
        <w:tc>
          <w:tcPr>
            <w:tcW w:w="2394" w:type="dxa"/>
          </w:tcPr>
          <w:p w14:paraId="1FF2833A" w14:textId="77777777" w:rsidR="00D9216A" w:rsidRDefault="00D9216A" w:rsidP="00CE09CF">
            <w:pPr>
              <w:rPr>
                <w:sz w:val="28"/>
                <w:szCs w:val="28"/>
              </w:rPr>
            </w:pPr>
            <w:r>
              <w:rPr>
                <w:sz w:val="28"/>
                <w:szCs w:val="28"/>
              </w:rPr>
              <w:t>Diameter</w:t>
            </w:r>
          </w:p>
        </w:tc>
        <w:tc>
          <w:tcPr>
            <w:tcW w:w="2394" w:type="dxa"/>
          </w:tcPr>
          <w:p w14:paraId="35A11938" w14:textId="77777777" w:rsidR="00D9216A" w:rsidRDefault="00D9216A" w:rsidP="00CE09CF"/>
        </w:tc>
        <w:tc>
          <w:tcPr>
            <w:tcW w:w="2394" w:type="dxa"/>
          </w:tcPr>
          <w:p w14:paraId="00514853" w14:textId="77777777" w:rsidR="00D9216A" w:rsidRDefault="00D9216A" w:rsidP="00CE09CF"/>
        </w:tc>
        <w:tc>
          <w:tcPr>
            <w:tcW w:w="2394" w:type="dxa"/>
          </w:tcPr>
          <w:p w14:paraId="49503680" w14:textId="77777777" w:rsidR="00D9216A" w:rsidRDefault="00D9216A" w:rsidP="00CE09CF"/>
        </w:tc>
      </w:tr>
      <w:tr w:rsidR="00D9216A" w14:paraId="0C881643" w14:textId="77777777" w:rsidTr="00CE09CF">
        <w:tc>
          <w:tcPr>
            <w:tcW w:w="2394" w:type="dxa"/>
          </w:tcPr>
          <w:p w14:paraId="46443481" w14:textId="77777777" w:rsidR="00D9216A" w:rsidRDefault="00D9216A" w:rsidP="00CE09CF">
            <w:pPr>
              <w:rPr>
                <w:sz w:val="28"/>
                <w:szCs w:val="28"/>
              </w:rPr>
            </w:pPr>
            <w:r>
              <w:rPr>
                <w:sz w:val="28"/>
                <w:szCs w:val="28"/>
              </w:rPr>
              <w:t>Circumference</w:t>
            </w:r>
          </w:p>
        </w:tc>
        <w:tc>
          <w:tcPr>
            <w:tcW w:w="2394" w:type="dxa"/>
          </w:tcPr>
          <w:p w14:paraId="419F0BBC" w14:textId="77777777" w:rsidR="00D9216A" w:rsidRDefault="00D9216A" w:rsidP="00CE09CF"/>
        </w:tc>
        <w:tc>
          <w:tcPr>
            <w:tcW w:w="2394" w:type="dxa"/>
          </w:tcPr>
          <w:p w14:paraId="0D920118" w14:textId="77777777" w:rsidR="00D9216A" w:rsidRDefault="00D9216A" w:rsidP="00CE09CF"/>
        </w:tc>
        <w:tc>
          <w:tcPr>
            <w:tcW w:w="2394" w:type="dxa"/>
          </w:tcPr>
          <w:p w14:paraId="3540A85F" w14:textId="77777777" w:rsidR="00D9216A" w:rsidRDefault="00D9216A" w:rsidP="00CE09CF"/>
        </w:tc>
      </w:tr>
      <w:tr w:rsidR="00D9216A" w14:paraId="5DB1EC6E" w14:textId="77777777" w:rsidTr="00CE09CF">
        <w:tc>
          <w:tcPr>
            <w:tcW w:w="2394" w:type="dxa"/>
          </w:tcPr>
          <w:p w14:paraId="5BCAC255" w14:textId="77777777" w:rsidR="00D9216A" w:rsidRDefault="00D9216A" w:rsidP="00CE09CF">
            <w:pPr>
              <w:rPr>
                <w:sz w:val="28"/>
                <w:szCs w:val="28"/>
              </w:rPr>
            </w:pPr>
            <w:r>
              <w:rPr>
                <w:sz w:val="28"/>
                <w:szCs w:val="28"/>
              </w:rPr>
              <w:t>Arc length (0.5 string arc)/Radius</w:t>
            </w:r>
          </w:p>
        </w:tc>
        <w:tc>
          <w:tcPr>
            <w:tcW w:w="2394" w:type="dxa"/>
          </w:tcPr>
          <w:p w14:paraId="0C8E275A" w14:textId="77777777" w:rsidR="00D9216A" w:rsidRDefault="00D9216A" w:rsidP="00CE09CF"/>
        </w:tc>
        <w:tc>
          <w:tcPr>
            <w:tcW w:w="2394" w:type="dxa"/>
          </w:tcPr>
          <w:p w14:paraId="44884D76" w14:textId="77777777" w:rsidR="00D9216A" w:rsidRDefault="00D9216A" w:rsidP="00CE09CF"/>
        </w:tc>
        <w:tc>
          <w:tcPr>
            <w:tcW w:w="2394" w:type="dxa"/>
          </w:tcPr>
          <w:p w14:paraId="3C107053" w14:textId="77777777" w:rsidR="00D9216A" w:rsidRDefault="00D9216A" w:rsidP="00CE09CF"/>
        </w:tc>
      </w:tr>
      <w:tr w:rsidR="00D9216A" w14:paraId="070D9F17" w14:textId="77777777" w:rsidTr="00CE09CF">
        <w:tc>
          <w:tcPr>
            <w:tcW w:w="2394" w:type="dxa"/>
          </w:tcPr>
          <w:p w14:paraId="0DC80E5B" w14:textId="77777777" w:rsidR="00D9216A" w:rsidRDefault="00D9216A" w:rsidP="00CE09CF">
            <w:pPr>
              <w:rPr>
                <w:sz w:val="28"/>
                <w:szCs w:val="28"/>
              </w:rPr>
            </w:pPr>
            <w:r>
              <w:rPr>
                <w:sz w:val="28"/>
                <w:szCs w:val="28"/>
              </w:rPr>
              <w:t>Arc length (1 string arc)/Radius</w:t>
            </w:r>
          </w:p>
        </w:tc>
        <w:tc>
          <w:tcPr>
            <w:tcW w:w="2394" w:type="dxa"/>
          </w:tcPr>
          <w:p w14:paraId="4EDB7D18" w14:textId="77777777" w:rsidR="00D9216A" w:rsidRDefault="00D9216A" w:rsidP="00CE09CF"/>
        </w:tc>
        <w:tc>
          <w:tcPr>
            <w:tcW w:w="2394" w:type="dxa"/>
          </w:tcPr>
          <w:p w14:paraId="555AD8DC" w14:textId="77777777" w:rsidR="00D9216A" w:rsidRDefault="00D9216A" w:rsidP="00CE09CF"/>
        </w:tc>
        <w:tc>
          <w:tcPr>
            <w:tcW w:w="2394" w:type="dxa"/>
          </w:tcPr>
          <w:p w14:paraId="193E5348" w14:textId="77777777" w:rsidR="00D9216A" w:rsidRDefault="00D9216A" w:rsidP="00CE09CF"/>
        </w:tc>
      </w:tr>
      <w:tr w:rsidR="00D9216A" w14:paraId="0470FFFC" w14:textId="77777777" w:rsidTr="00CE09CF">
        <w:tc>
          <w:tcPr>
            <w:tcW w:w="2394" w:type="dxa"/>
          </w:tcPr>
          <w:p w14:paraId="309CF618" w14:textId="77777777" w:rsidR="00D9216A" w:rsidRDefault="00D9216A" w:rsidP="00CE09CF">
            <w:pPr>
              <w:rPr>
                <w:sz w:val="28"/>
                <w:szCs w:val="28"/>
              </w:rPr>
            </w:pPr>
            <w:r>
              <w:rPr>
                <w:sz w:val="28"/>
                <w:szCs w:val="28"/>
              </w:rPr>
              <w:t>Arc length (1.5 string arc)/Radius</w:t>
            </w:r>
          </w:p>
        </w:tc>
        <w:tc>
          <w:tcPr>
            <w:tcW w:w="2394" w:type="dxa"/>
          </w:tcPr>
          <w:p w14:paraId="1099CE2A" w14:textId="77777777" w:rsidR="00D9216A" w:rsidRDefault="00D9216A" w:rsidP="00CE09CF"/>
        </w:tc>
        <w:tc>
          <w:tcPr>
            <w:tcW w:w="2394" w:type="dxa"/>
          </w:tcPr>
          <w:p w14:paraId="7786D3C2" w14:textId="77777777" w:rsidR="00D9216A" w:rsidRDefault="00D9216A" w:rsidP="00CE09CF"/>
        </w:tc>
        <w:tc>
          <w:tcPr>
            <w:tcW w:w="2394" w:type="dxa"/>
          </w:tcPr>
          <w:p w14:paraId="0A76A3A7" w14:textId="77777777" w:rsidR="00D9216A" w:rsidRDefault="00D9216A" w:rsidP="00CE09CF"/>
        </w:tc>
      </w:tr>
      <w:tr w:rsidR="00D9216A" w14:paraId="248689A0" w14:textId="77777777" w:rsidTr="00CE09CF">
        <w:tc>
          <w:tcPr>
            <w:tcW w:w="2394" w:type="dxa"/>
          </w:tcPr>
          <w:p w14:paraId="7E191081" w14:textId="77777777" w:rsidR="00D9216A" w:rsidRDefault="00D9216A" w:rsidP="00CE09CF">
            <w:pPr>
              <w:rPr>
                <w:sz w:val="28"/>
                <w:szCs w:val="28"/>
              </w:rPr>
            </w:pPr>
            <w:r>
              <w:rPr>
                <w:sz w:val="28"/>
                <w:szCs w:val="28"/>
              </w:rPr>
              <w:t>Arc length (5 string arc)/Radius</w:t>
            </w:r>
          </w:p>
        </w:tc>
        <w:tc>
          <w:tcPr>
            <w:tcW w:w="2394" w:type="dxa"/>
          </w:tcPr>
          <w:p w14:paraId="229B1A47" w14:textId="77777777" w:rsidR="00D9216A" w:rsidRDefault="00D9216A" w:rsidP="00CE09CF"/>
        </w:tc>
        <w:tc>
          <w:tcPr>
            <w:tcW w:w="2394" w:type="dxa"/>
          </w:tcPr>
          <w:p w14:paraId="334BE18C" w14:textId="77777777" w:rsidR="00D9216A" w:rsidRDefault="00D9216A" w:rsidP="00CE09CF"/>
        </w:tc>
        <w:tc>
          <w:tcPr>
            <w:tcW w:w="2394" w:type="dxa"/>
          </w:tcPr>
          <w:p w14:paraId="011883D7" w14:textId="77777777" w:rsidR="00D9216A" w:rsidRDefault="00D9216A" w:rsidP="00CE09CF"/>
        </w:tc>
      </w:tr>
      <w:tr w:rsidR="00D9216A" w14:paraId="1300224D" w14:textId="77777777" w:rsidTr="00CE09CF">
        <w:tc>
          <w:tcPr>
            <w:tcW w:w="2394" w:type="dxa"/>
          </w:tcPr>
          <w:p w14:paraId="585A93A5" w14:textId="77777777" w:rsidR="00D9216A" w:rsidRDefault="00D9216A" w:rsidP="00CE09CF">
            <w:pPr>
              <w:rPr>
                <w:sz w:val="28"/>
                <w:szCs w:val="28"/>
              </w:rPr>
            </w:pPr>
            <w:r>
              <w:rPr>
                <w:sz w:val="28"/>
                <w:szCs w:val="28"/>
              </w:rPr>
              <w:t>Circumference/Radius</w:t>
            </w:r>
          </w:p>
        </w:tc>
        <w:tc>
          <w:tcPr>
            <w:tcW w:w="2394" w:type="dxa"/>
          </w:tcPr>
          <w:p w14:paraId="25DF0216" w14:textId="77777777" w:rsidR="00D9216A" w:rsidRDefault="00D9216A" w:rsidP="00CE09CF"/>
        </w:tc>
        <w:tc>
          <w:tcPr>
            <w:tcW w:w="2394" w:type="dxa"/>
          </w:tcPr>
          <w:p w14:paraId="775FDFC1" w14:textId="77777777" w:rsidR="00D9216A" w:rsidRDefault="00D9216A" w:rsidP="00CE09CF"/>
        </w:tc>
        <w:tc>
          <w:tcPr>
            <w:tcW w:w="2394" w:type="dxa"/>
          </w:tcPr>
          <w:p w14:paraId="3417E02E" w14:textId="77777777" w:rsidR="00D9216A" w:rsidRDefault="00D9216A" w:rsidP="00CE09CF"/>
        </w:tc>
      </w:tr>
      <w:tr w:rsidR="00D9216A" w14:paraId="3FB6DADD" w14:textId="77777777" w:rsidTr="00CE09CF">
        <w:tc>
          <w:tcPr>
            <w:tcW w:w="2394" w:type="dxa"/>
          </w:tcPr>
          <w:p w14:paraId="0730926F" w14:textId="77777777" w:rsidR="00D9216A" w:rsidRDefault="00D9216A" w:rsidP="00CE09CF">
            <w:pPr>
              <w:rPr>
                <w:sz w:val="28"/>
                <w:szCs w:val="28"/>
              </w:rPr>
            </w:pPr>
            <w:r>
              <w:rPr>
                <w:sz w:val="28"/>
                <w:szCs w:val="28"/>
              </w:rPr>
              <w:t>Circumference/Diameter</w:t>
            </w:r>
          </w:p>
        </w:tc>
        <w:tc>
          <w:tcPr>
            <w:tcW w:w="2394" w:type="dxa"/>
          </w:tcPr>
          <w:p w14:paraId="6D6E511D" w14:textId="77777777" w:rsidR="00D9216A" w:rsidRDefault="00D9216A" w:rsidP="00CE09CF"/>
        </w:tc>
        <w:tc>
          <w:tcPr>
            <w:tcW w:w="2394" w:type="dxa"/>
          </w:tcPr>
          <w:p w14:paraId="3C2AA67E" w14:textId="77777777" w:rsidR="00D9216A" w:rsidRDefault="00D9216A" w:rsidP="00CE09CF"/>
        </w:tc>
        <w:tc>
          <w:tcPr>
            <w:tcW w:w="2394" w:type="dxa"/>
          </w:tcPr>
          <w:p w14:paraId="4B420B43" w14:textId="77777777" w:rsidR="00D9216A" w:rsidRDefault="00D9216A" w:rsidP="00CE09CF"/>
        </w:tc>
      </w:tr>
    </w:tbl>
    <w:p w14:paraId="64F71BBC" w14:textId="3E2A6D9A" w:rsidR="00761B20" w:rsidRDefault="00761B20" w:rsidP="00D9216A"/>
    <w:p w14:paraId="7CBB874E" w14:textId="77777777" w:rsidR="00761B20" w:rsidRDefault="00761B20">
      <w:pPr>
        <w:spacing w:after="200" w:line="276" w:lineRule="auto"/>
      </w:pPr>
      <w:r>
        <w:br w:type="page"/>
      </w:r>
    </w:p>
    <w:p w14:paraId="76EFF820" w14:textId="77777777" w:rsidR="00D9216A" w:rsidRPr="00966F70" w:rsidRDefault="00D9216A" w:rsidP="00D9216A">
      <w:pPr>
        <w:autoSpaceDE w:val="0"/>
        <w:autoSpaceDN w:val="0"/>
        <w:adjustRightInd w:val="0"/>
        <w:ind w:left="360" w:hanging="360"/>
        <w:rPr>
          <w:color w:val="000000"/>
        </w:rPr>
      </w:pPr>
      <w:r>
        <w:rPr>
          <w:color w:val="000000"/>
        </w:rPr>
        <w:lastRenderedPageBreak/>
        <w:t>3.</w:t>
      </w:r>
      <w:r>
        <w:rPr>
          <w:color w:val="000000"/>
        </w:rPr>
        <w:tab/>
        <w:t xml:space="preserve">Without constructing a circle and making measurements, fill out the following table. Justify the calculations you make to fill out the table entries and draw diagrams to illustrate each measurement. </w:t>
      </w:r>
    </w:p>
    <w:tbl>
      <w:tblPr>
        <w:tblStyle w:val="TableGrid"/>
        <w:tblW w:w="0" w:type="auto"/>
        <w:tblLook w:val="04A0" w:firstRow="1" w:lastRow="0" w:firstColumn="1" w:lastColumn="0" w:noHBand="0" w:noVBand="1"/>
      </w:tblPr>
      <w:tblGrid>
        <w:gridCol w:w="3000"/>
        <w:gridCol w:w="2192"/>
        <w:gridCol w:w="2192"/>
        <w:gridCol w:w="2192"/>
      </w:tblGrid>
      <w:tr w:rsidR="00D9216A" w14:paraId="5ED2C1CF" w14:textId="77777777" w:rsidTr="00CE09CF">
        <w:tc>
          <w:tcPr>
            <w:tcW w:w="3000" w:type="dxa"/>
          </w:tcPr>
          <w:p w14:paraId="6F0ED4FD" w14:textId="77777777" w:rsidR="00D9216A" w:rsidRPr="00DD55FD" w:rsidRDefault="00D9216A" w:rsidP="00CE09CF">
            <w:pPr>
              <w:jc w:val="center"/>
              <w:rPr>
                <w:b/>
                <w:sz w:val="28"/>
                <w:szCs w:val="28"/>
              </w:rPr>
            </w:pPr>
            <w:r w:rsidRPr="00DD55FD">
              <w:rPr>
                <w:b/>
                <w:sz w:val="28"/>
                <w:szCs w:val="28"/>
              </w:rPr>
              <w:t>Quantity</w:t>
            </w:r>
          </w:p>
        </w:tc>
        <w:tc>
          <w:tcPr>
            <w:tcW w:w="2192" w:type="dxa"/>
          </w:tcPr>
          <w:p w14:paraId="270DE75F" w14:textId="77777777" w:rsidR="00D9216A" w:rsidRPr="00DD55FD" w:rsidRDefault="00D9216A" w:rsidP="00CE09CF">
            <w:pPr>
              <w:jc w:val="center"/>
              <w:rPr>
                <w:b/>
                <w:sz w:val="28"/>
                <w:szCs w:val="28"/>
              </w:rPr>
            </w:pPr>
            <w:r w:rsidRPr="00DD55FD">
              <w:rPr>
                <w:b/>
                <w:sz w:val="28"/>
                <w:szCs w:val="28"/>
              </w:rPr>
              <w:t>Circle 1</w:t>
            </w:r>
          </w:p>
        </w:tc>
        <w:tc>
          <w:tcPr>
            <w:tcW w:w="2192" w:type="dxa"/>
          </w:tcPr>
          <w:p w14:paraId="5B71EBEB" w14:textId="77777777" w:rsidR="00D9216A" w:rsidRPr="00DD55FD" w:rsidRDefault="00D9216A" w:rsidP="00CE09CF">
            <w:pPr>
              <w:jc w:val="center"/>
              <w:rPr>
                <w:b/>
                <w:sz w:val="28"/>
                <w:szCs w:val="28"/>
              </w:rPr>
            </w:pPr>
            <w:r w:rsidRPr="00DD55FD">
              <w:rPr>
                <w:b/>
                <w:sz w:val="28"/>
                <w:szCs w:val="28"/>
              </w:rPr>
              <w:t>Circle 2</w:t>
            </w:r>
          </w:p>
        </w:tc>
        <w:tc>
          <w:tcPr>
            <w:tcW w:w="2192" w:type="dxa"/>
          </w:tcPr>
          <w:p w14:paraId="3C74905B" w14:textId="77777777" w:rsidR="00D9216A" w:rsidRPr="00DD55FD" w:rsidRDefault="00D9216A" w:rsidP="00CE09CF">
            <w:pPr>
              <w:jc w:val="center"/>
              <w:rPr>
                <w:b/>
                <w:sz w:val="28"/>
                <w:szCs w:val="28"/>
              </w:rPr>
            </w:pPr>
            <w:r w:rsidRPr="00DD55FD">
              <w:rPr>
                <w:b/>
                <w:sz w:val="28"/>
                <w:szCs w:val="28"/>
              </w:rPr>
              <w:t>Circle 3</w:t>
            </w:r>
          </w:p>
        </w:tc>
      </w:tr>
      <w:tr w:rsidR="00D9216A" w14:paraId="4431DFC8" w14:textId="77777777" w:rsidTr="00CE09CF">
        <w:tc>
          <w:tcPr>
            <w:tcW w:w="3000" w:type="dxa"/>
          </w:tcPr>
          <w:p w14:paraId="5661F85E"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192" w:type="dxa"/>
          </w:tcPr>
          <w:p w14:paraId="078203A5" w14:textId="77777777" w:rsidR="00D9216A" w:rsidRPr="00417F1F" w:rsidRDefault="00D9216A" w:rsidP="00CE09CF">
            <w:pPr>
              <w:jc w:val="center"/>
              <w:rPr>
                <w:sz w:val="28"/>
                <w:szCs w:val="28"/>
              </w:rPr>
            </w:pPr>
            <w:r>
              <w:rPr>
                <w:b/>
                <w:i/>
                <w:color w:val="4F81BD" w:themeColor="accent1"/>
                <w:sz w:val="28"/>
                <w:szCs w:val="28"/>
              </w:rPr>
              <w:t>.75</w:t>
            </w:r>
          </w:p>
        </w:tc>
        <w:tc>
          <w:tcPr>
            <w:tcW w:w="2192" w:type="dxa"/>
          </w:tcPr>
          <w:p w14:paraId="21D28E16"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25A19DDD" w14:textId="77777777" w:rsidR="00D9216A" w:rsidRPr="00BD2959" w:rsidRDefault="00D9216A" w:rsidP="00CE09CF">
            <w:pPr>
              <w:jc w:val="center"/>
              <w:rPr>
                <w:sz w:val="28"/>
                <w:szCs w:val="28"/>
              </w:rPr>
            </w:pPr>
            <w:r>
              <w:rPr>
                <w:b/>
                <w:i/>
                <w:color w:val="4F81BD" w:themeColor="accent1"/>
                <w:sz w:val="28"/>
                <w:szCs w:val="28"/>
              </w:rPr>
              <w:t>3</w:t>
            </w:r>
          </w:p>
        </w:tc>
      </w:tr>
      <w:tr w:rsidR="00D9216A" w14:paraId="42783244" w14:textId="77777777" w:rsidTr="00CE09CF">
        <w:tc>
          <w:tcPr>
            <w:tcW w:w="3000" w:type="dxa"/>
          </w:tcPr>
          <w:p w14:paraId="4862D3D9" w14:textId="77777777" w:rsidR="00D9216A" w:rsidRPr="00DD55FD" w:rsidRDefault="00D9216A" w:rsidP="00CE09CF">
            <w:pPr>
              <w:rPr>
                <w:sz w:val="28"/>
                <w:szCs w:val="28"/>
              </w:rPr>
            </w:pPr>
            <w:r w:rsidRPr="00DD55FD">
              <w:rPr>
                <w:sz w:val="28"/>
                <w:szCs w:val="28"/>
              </w:rPr>
              <w:t xml:space="preserve">Arc Length (1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265FDA8"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6DC0D6FE" w14:textId="77777777" w:rsidR="00D9216A" w:rsidRPr="00BD2959" w:rsidRDefault="00D9216A" w:rsidP="00CE09CF">
            <w:pPr>
              <w:jc w:val="center"/>
              <w:rPr>
                <w:sz w:val="28"/>
                <w:szCs w:val="28"/>
              </w:rPr>
            </w:pPr>
            <w:r>
              <w:rPr>
                <w:b/>
                <w:i/>
                <w:color w:val="4F81BD" w:themeColor="accent1"/>
                <w:sz w:val="28"/>
                <w:szCs w:val="28"/>
              </w:rPr>
              <w:t>3</w:t>
            </w:r>
          </w:p>
        </w:tc>
        <w:tc>
          <w:tcPr>
            <w:tcW w:w="2192" w:type="dxa"/>
          </w:tcPr>
          <w:p w14:paraId="1A04BA9F" w14:textId="77777777" w:rsidR="00D9216A" w:rsidRPr="00BD2959" w:rsidRDefault="00D9216A" w:rsidP="00CE09CF">
            <w:pPr>
              <w:jc w:val="center"/>
              <w:rPr>
                <w:sz w:val="28"/>
                <w:szCs w:val="28"/>
              </w:rPr>
            </w:pPr>
            <w:r>
              <w:rPr>
                <w:b/>
                <w:i/>
                <w:color w:val="4F81BD" w:themeColor="accent1"/>
                <w:sz w:val="28"/>
                <w:szCs w:val="28"/>
              </w:rPr>
              <w:t>6</w:t>
            </w:r>
          </w:p>
        </w:tc>
      </w:tr>
      <w:tr w:rsidR="00D9216A" w14:paraId="32F5694E" w14:textId="77777777" w:rsidTr="00CE09CF">
        <w:tc>
          <w:tcPr>
            <w:tcW w:w="3000" w:type="dxa"/>
          </w:tcPr>
          <w:p w14:paraId="182D1FA4"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192" w:type="dxa"/>
          </w:tcPr>
          <w:p w14:paraId="16238E41" w14:textId="77777777" w:rsidR="00D9216A" w:rsidRPr="00BD2959" w:rsidRDefault="00D9216A" w:rsidP="00CE09CF">
            <w:pPr>
              <w:jc w:val="center"/>
              <w:rPr>
                <w:sz w:val="28"/>
                <w:szCs w:val="28"/>
              </w:rPr>
            </w:pPr>
            <w:r>
              <w:rPr>
                <w:b/>
                <w:i/>
                <w:color w:val="4F81BD" w:themeColor="accent1"/>
                <w:sz w:val="28"/>
                <w:szCs w:val="28"/>
              </w:rPr>
              <w:t>2.25</w:t>
            </w:r>
          </w:p>
        </w:tc>
        <w:tc>
          <w:tcPr>
            <w:tcW w:w="2192" w:type="dxa"/>
          </w:tcPr>
          <w:p w14:paraId="6D150583" w14:textId="77777777" w:rsidR="00D9216A" w:rsidRPr="00BD2959" w:rsidRDefault="00D9216A" w:rsidP="00CE09CF">
            <w:pPr>
              <w:jc w:val="center"/>
              <w:rPr>
                <w:sz w:val="28"/>
                <w:szCs w:val="28"/>
              </w:rPr>
            </w:pPr>
            <w:r>
              <w:rPr>
                <w:b/>
                <w:i/>
                <w:color w:val="4F81BD" w:themeColor="accent1"/>
                <w:sz w:val="28"/>
                <w:szCs w:val="28"/>
              </w:rPr>
              <w:t>4.5</w:t>
            </w:r>
          </w:p>
        </w:tc>
        <w:tc>
          <w:tcPr>
            <w:tcW w:w="2192" w:type="dxa"/>
          </w:tcPr>
          <w:p w14:paraId="5A8171BE" w14:textId="77777777" w:rsidR="00D9216A" w:rsidRPr="00BD2959" w:rsidRDefault="00D9216A" w:rsidP="00CE09CF">
            <w:pPr>
              <w:jc w:val="center"/>
              <w:rPr>
                <w:sz w:val="28"/>
                <w:szCs w:val="28"/>
              </w:rPr>
            </w:pPr>
            <w:r>
              <w:rPr>
                <w:b/>
                <w:i/>
                <w:color w:val="4F81BD" w:themeColor="accent1"/>
                <w:sz w:val="28"/>
                <w:szCs w:val="28"/>
              </w:rPr>
              <w:t>9</w:t>
            </w:r>
          </w:p>
        </w:tc>
      </w:tr>
      <w:tr w:rsidR="00D9216A" w14:paraId="2476EED1" w14:textId="77777777" w:rsidTr="00CE09CF">
        <w:tc>
          <w:tcPr>
            <w:tcW w:w="3000" w:type="dxa"/>
          </w:tcPr>
          <w:p w14:paraId="0BD5A2AA"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DCE189F" w14:textId="77777777" w:rsidR="00D9216A" w:rsidRPr="00BD2959" w:rsidRDefault="00D9216A" w:rsidP="00CE09CF">
            <w:pPr>
              <w:jc w:val="center"/>
              <w:rPr>
                <w:sz w:val="28"/>
                <w:szCs w:val="28"/>
              </w:rPr>
            </w:pPr>
            <w:r>
              <w:rPr>
                <w:b/>
                <w:i/>
                <w:color w:val="4F81BD" w:themeColor="accent1"/>
                <w:sz w:val="28"/>
                <w:szCs w:val="28"/>
              </w:rPr>
              <w:t>7.5</w:t>
            </w:r>
          </w:p>
        </w:tc>
        <w:tc>
          <w:tcPr>
            <w:tcW w:w="2192" w:type="dxa"/>
          </w:tcPr>
          <w:p w14:paraId="06933C78"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59837D9E" w14:textId="77777777" w:rsidR="00D9216A" w:rsidRPr="00BD2959" w:rsidRDefault="00D9216A" w:rsidP="00CE09CF">
            <w:pPr>
              <w:jc w:val="center"/>
              <w:rPr>
                <w:sz w:val="28"/>
                <w:szCs w:val="28"/>
              </w:rPr>
            </w:pPr>
            <w:r>
              <w:rPr>
                <w:b/>
                <w:i/>
                <w:color w:val="4F81BD" w:themeColor="accent1"/>
                <w:sz w:val="28"/>
                <w:szCs w:val="28"/>
              </w:rPr>
              <w:t>30</w:t>
            </w:r>
          </w:p>
        </w:tc>
      </w:tr>
      <w:tr w:rsidR="00D9216A" w14:paraId="62367C90" w14:textId="77777777" w:rsidTr="00CE09CF">
        <w:tc>
          <w:tcPr>
            <w:tcW w:w="3000" w:type="dxa"/>
          </w:tcPr>
          <w:p w14:paraId="01B4884B" w14:textId="77777777" w:rsidR="00D9216A" w:rsidRDefault="00D9216A" w:rsidP="00CE09CF">
            <w:pPr>
              <w:rPr>
                <w:sz w:val="28"/>
                <w:szCs w:val="28"/>
              </w:rPr>
            </w:pPr>
            <w:r>
              <w:rPr>
                <w:sz w:val="28"/>
                <w:szCs w:val="28"/>
              </w:rPr>
              <w:t>Radius</w:t>
            </w:r>
          </w:p>
        </w:tc>
        <w:tc>
          <w:tcPr>
            <w:tcW w:w="2192" w:type="dxa"/>
          </w:tcPr>
          <w:p w14:paraId="05DD59DA" w14:textId="77777777" w:rsidR="00D9216A" w:rsidRPr="00BD2959" w:rsidRDefault="00D9216A" w:rsidP="00CE09CF">
            <w:pPr>
              <w:jc w:val="center"/>
              <w:rPr>
                <w:sz w:val="28"/>
                <w:szCs w:val="28"/>
                <w:vertAlign w:val="subscript"/>
              </w:rPr>
            </w:pPr>
            <w:r>
              <w:rPr>
                <w:sz w:val="28"/>
                <w:szCs w:val="28"/>
              </w:rPr>
              <w:t>1.5</w:t>
            </w:r>
          </w:p>
        </w:tc>
        <w:tc>
          <w:tcPr>
            <w:tcW w:w="2192" w:type="dxa"/>
          </w:tcPr>
          <w:p w14:paraId="17CCA0F2" w14:textId="77777777" w:rsidR="00D9216A" w:rsidRPr="00BD2959" w:rsidRDefault="00D9216A" w:rsidP="00CE09CF">
            <w:pPr>
              <w:jc w:val="center"/>
              <w:rPr>
                <w:sz w:val="28"/>
                <w:szCs w:val="28"/>
                <w:vertAlign w:val="subscript"/>
              </w:rPr>
            </w:pPr>
            <w:r>
              <w:rPr>
                <w:sz w:val="28"/>
                <w:szCs w:val="28"/>
              </w:rPr>
              <w:t>3</w:t>
            </w:r>
          </w:p>
        </w:tc>
        <w:tc>
          <w:tcPr>
            <w:tcW w:w="2192" w:type="dxa"/>
          </w:tcPr>
          <w:p w14:paraId="2047167D" w14:textId="77777777" w:rsidR="00D9216A" w:rsidRPr="00BD2959" w:rsidRDefault="00D9216A" w:rsidP="00CE09CF">
            <w:pPr>
              <w:jc w:val="center"/>
              <w:rPr>
                <w:sz w:val="28"/>
                <w:szCs w:val="28"/>
                <w:vertAlign w:val="subscript"/>
              </w:rPr>
            </w:pPr>
            <w:r>
              <w:rPr>
                <w:sz w:val="28"/>
                <w:szCs w:val="28"/>
              </w:rPr>
              <w:t>6</w:t>
            </w:r>
          </w:p>
        </w:tc>
      </w:tr>
      <w:tr w:rsidR="00D9216A" w14:paraId="57E6E525" w14:textId="77777777" w:rsidTr="00CE09CF">
        <w:tc>
          <w:tcPr>
            <w:tcW w:w="3000" w:type="dxa"/>
          </w:tcPr>
          <w:p w14:paraId="5F558F18" w14:textId="77777777" w:rsidR="00D9216A" w:rsidRDefault="00D9216A" w:rsidP="00CE09CF">
            <w:pPr>
              <w:rPr>
                <w:sz w:val="28"/>
                <w:szCs w:val="28"/>
              </w:rPr>
            </w:pPr>
            <w:r>
              <w:rPr>
                <w:sz w:val="28"/>
                <w:szCs w:val="28"/>
              </w:rPr>
              <w:t>Diameter</w:t>
            </w:r>
          </w:p>
        </w:tc>
        <w:tc>
          <w:tcPr>
            <w:tcW w:w="2192" w:type="dxa"/>
          </w:tcPr>
          <w:p w14:paraId="705F67BA" w14:textId="77777777" w:rsidR="00D9216A" w:rsidRPr="00966F70" w:rsidRDefault="00D9216A" w:rsidP="00CE09CF">
            <w:pPr>
              <w:jc w:val="center"/>
              <w:rPr>
                <w:sz w:val="28"/>
                <w:szCs w:val="28"/>
              </w:rPr>
            </w:pPr>
            <w:r>
              <w:rPr>
                <w:b/>
                <w:i/>
                <w:color w:val="4F81BD" w:themeColor="accent1"/>
                <w:sz w:val="28"/>
                <w:szCs w:val="28"/>
              </w:rPr>
              <w:t>3</w:t>
            </w:r>
          </w:p>
        </w:tc>
        <w:tc>
          <w:tcPr>
            <w:tcW w:w="2192" w:type="dxa"/>
          </w:tcPr>
          <w:p w14:paraId="171B4CE0" w14:textId="77777777" w:rsidR="00D9216A" w:rsidRPr="00966F70" w:rsidRDefault="00D9216A" w:rsidP="00CE09CF">
            <w:pPr>
              <w:jc w:val="center"/>
              <w:rPr>
                <w:sz w:val="28"/>
                <w:szCs w:val="28"/>
              </w:rPr>
            </w:pPr>
            <w:r>
              <w:rPr>
                <w:b/>
                <w:i/>
                <w:color w:val="4F81BD" w:themeColor="accent1"/>
                <w:sz w:val="28"/>
                <w:szCs w:val="28"/>
              </w:rPr>
              <w:t>6</w:t>
            </w:r>
          </w:p>
        </w:tc>
        <w:tc>
          <w:tcPr>
            <w:tcW w:w="2192" w:type="dxa"/>
          </w:tcPr>
          <w:p w14:paraId="0D60DC0F" w14:textId="77777777" w:rsidR="00D9216A" w:rsidRPr="00966F70" w:rsidRDefault="00D9216A" w:rsidP="00CE09CF">
            <w:pPr>
              <w:jc w:val="center"/>
              <w:rPr>
                <w:sz w:val="28"/>
                <w:szCs w:val="28"/>
              </w:rPr>
            </w:pPr>
            <w:r>
              <w:rPr>
                <w:b/>
                <w:i/>
                <w:color w:val="4F81BD" w:themeColor="accent1"/>
                <w:sz w:val="28"/>
                <w:szCs w:val="28"/>
              </w:rPr>
              <w:t>12</w:t>
            </w:r>
          </w:p>
        </w:tc>
      </w:tr>
      <w:tr w:rsidR="00D9216A" w14:paraId="750C1F1C" w14:textId="77777777" w:rsidTr="00CE09CF">
        <w:tc>
          <w:tcPr>
            <w:tcW w:w="3000" w:type="dxa"/>
          </w:tcPr>
          <w:p w14:paraId="4FF19109" w14:textId="77777777" w:rsidR="00D9216A" w:rsidRDefault="00D9216A" w:rsidP="00CE09CF">
            <w:pPr>
              <w:rPr>
                <w:sz w:val="28"/>
                <w:szCs w:val="28"/>
              </w:rPr>
            </w:pPr>
            <w:r>
              <w:rPr>
                <w:sz w:val="28"/>
                <w:szCs w:val="28"/>
              </w:rPr>
              <w:t>Circumference</w:t>
            </w:r>
          </w:p>
        </w:tc>
        <w:tc>
          <w:tcPr>
            <w:tcW w:w="2192" w:type="dxa"/>
          </w:tcPr>
          <w:p w14:paraId="0155E2E3" w14:textId="77777777" w:rsidR="00D9216A" w:rsidRPr="00BD2959" w:rsidRDefault="00D9216A" w:rsidP="00CE09CF">
            <w:pPr>
              <w:jc w:val="center"/>
              <w:rPr>
                <w:sz w:val="28"/>
                <w:szCs w:val="28"/>
              </w:rPr>
            </w:pPr>
            <w:r>
              <w:rPr>
                <w:b/>
                <w:i/>
                <w:color w:val="4F81BD" w:themeColor="accent1"/>
                <w:sz w:val="28"/>
                <w:szCs w:val="28"/>
              </w:rPr>
              <w:t>3π</w:t>
            </w:r>
          </w:p>
        </w:tc>
        <w:tc>
          <w:tcPr>
            <w:tcW w:w="2192" w:type="dxa"/>
          </w:tcPr>
          <w:p w14:paraId="56EDBF0F" w14:textId="77777777" w:rsidR="00D9216A" w:rsidRPr="00BD2959" w:rsidRDefault="00D9216A" w:rsidP="00CE09CF">
            <w:pPr>
              <w:jc w:val="center"/>
              <w:rPr>
                <w:sz w:val="28"/>
                <w:szCs w:val="28"/>
              </w:rPr>
            </w:pPr>
            <w:r>
              <w:rPr>
                <w:b/>
                <w:i/>
                <w:color w:val="4F81BD" w:themeColor="accent1"/>
                <w:sz w:val="28"/>
                <w:szCs w:val="28"/>
              </w:rPr>
              <w:t>6π</w:t>
            </w:r>
          </w:p>
        </w:tc>
        <w:tc>
          <w:tcPr>
            <w:tcW w:w="2192" w:type="dxa"/>
          </w:tcPr>
          <w:p w14:paraId="79C77CD0" w14:textId="77777777" w:rsidR="00D9216A" w:rsidRPr="00BD2959" w:rsidRDefault="00D9216A" w:rsidP="00CE09CF">
            <w:pPr>
              <w:jc w:val="center"/>
              <w:rPr>
                <w:sz w:val="28"/>
                <w:szCs w:val="28"/>
              </w:rPr>
            </w:pPr>
            <w:r>
              <w:rPr>
                <w:b/>
                <w:i/>
                <w:color w:val="4F81BD" w:themeColor="accent1"/>
                <w:sz w:val="28"/>
                <w:szCs w:val="28"/>
              </w:rPr>
              <w:t>12π</w:t>
            </w:r>
          </w:p>
        </w:tc>
      </w:tr>
      <w:tr w:rsidR="00D9216A" w14:paraId="44012334" w14:textId="77777777" w:rsidTr="00CE09CF">
        <w:tc>
          <w:tcPr>
            <w:tcW w:w="3000" w:type="dxa"/>
          </w:tcPr>
          <w:p w14:paraId="6D12766C" w14:textId="77777777" w:rsidR="00D9216A" w:rsidRDefault="00D9216A" w:rsidP="00CE09CF">
            <w:pPr>
              <w:rPr>
                <w:sz w:val="28"/>
                <w:szCs w:val="28"/>
              </w:rPr>
            </w:pPr>
            <w:r>
              <w:rPr>
                <w:sz w:val="28"/>
                <w:szCs w:val="28"/>
              </w:rPr>
              <w:t>Arc length (0.5 string arc)/Radius</w:t>
            </w:r>
          </w:p>
        </w:tc>
        <w:tc>
          <w:tcPr>
            <w:tcW w:w="2192" w:type="dxa"/>
          </w:tcPr>
          <w:p w14:paraId="7855F3CF" w14:textId="77777777" w:rsidR="00D9216A" w:rsidRPr="00BD2959" w:rsidRDefault="00D9216A" w:rsidP="00CE09CF">
            <w:pPr>
              <w:jc w:val="center"/>
              <w:rPr>
                <w:sz w:val="28"/>
                <w:szCs w:val="28"/>
              </w:rPr>
            </w:pPr>
            <w:r>
              <w:rPr>
                <w:b/>
                <w:i/>
                <w:color w:val="4F81BD" w:themeColor="accent1"/>
                <w:sz w:val="28"/>
                <w:szCs w:val="28"/>
              </w:rPr>
              <w:t>0.5</w:t>
            </w:r>
          </w:p>
        </w:tc>
        <w:tc>
          <w:tcPr>
            <w:tcW w:w="2192" w:type="dxa"/>
          </w:tcPr>
          <w:p w14:paraId="14773FAB" w14:textId="77777777" w:rsidR="00D9216A" w:rsidRPr="00BD2959" w:rsidRDefault="00D9216A" w:rsidP="00CE09CF">
            <w:pPr>
              <w:jc w:val="center"/>
              <w:rPr>
                <w:sz w:val="28"/>
                <w:szCs w:val="28"/>
              </w:rPr>
            </w:pPr>
            <w:r>
              <w:rPr>
                <w:b/>
                <w:i/>
                <w:color w:val="4F81BD" w:themeColor="accent1"/>
                <w:sz w:val="28"/>
                <w:szCs w:val="28"/>
              </w:rPr>
              <w:t>0.5</w:t>
            </w:r>
          </w:p>
        </w:tc>
        <w:tc>
          <w:tcPr>
            <w:tcW w:w="2192" w:type="dxa"/>
          </w:tcPr>
          <w:p w14:paraId="3DD23327" w14:textId="77777777" w:rsidR="00D9216A" w:rsidRPr="00BD2959" w:rsidRDefault="00D9216A" w:rsidP="00CE09CF">
            <w:pPr>
              <w:jc w:val="center"/>
              <w:rPr>
                <w:sz w:val="28"/>
                <w:szCs w:val="28"/>
              </w:rPr>
            </w:pPr>
            <w:r>
              <w:rPr>
                <w:b/>
                <w:i/>
                <w:color w:val="4F81BD" w:themeColor="accent1"/>
                <w:sz w:val="28"/>
                <w:szCs w:val="28"/>
              </w:rPr>
              <w:t>0.5</w:t>
            </w:r>
          </w:p>
        </w:tc>
      </w:tr>
      <w:tr w:rsidR="00D9216A" w14:paraId="2D792615" w14:textId="77777777" w:rsidTr="00CE09CF">
        <w:tc>
          <w:tcPr>
            <w:tcW w:w="3000" w:type="dxa"/>
          </w:tcPr>
          <w:p w14:paraId="7AB05907" w14:textId="77777777" w:rsidR="00D9216A" w:rsidRDefault="00D9216A" w:rsidP="00CE09CF">
            <w:pPr>
              <w:rPr>
                <w:sz w:val="28"/>
                <w:szCs w:val="28"/>
              </w:rPr>
            </w:pPr>
            <w:r>
              <w:rPr>
                <w:sz w:val="28"/>
                <w:szCs w:val="28"/>
              </w:rPr>
              <w:t>Arc length (1 string arc)/Radius</w:t>
            </w:r>
          </w:p>
        </w:tc>
        <w:tc>
          <w:tcPr>
            <w:tcW w:w="2192" w:type="dxa"/>
          </w:tcPr>
          <w:p w14:paraId="5A546B43" w14:textId="77777777" w:rsidR="00D9216A" w:rsidRPr="00BD2959" w:rsidRDefault="00D9216A" w:rsidP="00CE09CF">
            <w:pPr>
              <w:jc w:val="center"/>
              <w:rPr>
                <w:sz w:val="28"/>
                <w:szCs w:val="28"/>
              </w:rPr>
            </w:pPr>
            <w:r>
              <w:rPr>
                <w:b/>
                <w:i/>
                <w:color w:val="4F81BD" w:themeColor="accent1"/>
                <w:sz w:val="28"/>
                <w:szCs w:val="28"/>
              </w:rPr>
              <w:t>1</w:t>
            </w:r>
          </w:p>
        </w:tc>
        <w:tc>
          <w:tcPr>
            <w:tcW w:w="2192" w:type="dxa"/>
          </w:tcPr>
          <w:p w14:paraId="73A3BDA2" w14:textId="77777777" w:rsidR="00D9216A" w:rsidRPr="00BD2959" w:rsidRDefault="00D9216A" w:rsidP="00CE09CF">
            <w:pPr>
              <w:jc w:val="center"/>
              <w:rPr>
                <w:sz w:val="28"/>
                <w:szCs w:val="28"/>
              </w:rPr>
            </w:pPr>
            <w:r>
              <w:rPr>
                <w:b/>
                <w:i/>
                <w:color w:val="4F81BD" w:themeColor="accent1"/>
                <w:sz w:val="28"/>
                <w:szCs w:val="28"/>
              </w:rPr>
              <w:t>1</w:t>
            </w:r>
          </w:p>
        </w:tc>
        <w:tc>
          <w:tcPr>
            <w:tcW w:w="2192" w:type="dxa"/>
          </w:tcPr>
          <w:p w14:paraId="6BAED6F3" w14:textId="77777777" w:rsidR="00D9216A" w:rsidRPr="00BD2959" w:rsidRDefault="00D9216A" w:rsidP="00CE09CF">
            <w:pPr>
              <w:jc w:val="center"/>
              <w:rPr>
                <w:sz w:val="28"/>
                <w:szCs w:val="28"/>
              </w:rPr>
            </w:pPr>
            <w:r>
              <w:rPr>
                <w:b/>
                <w:i/>
                <w:color w:val="4F81BD" w:themeColor="accent1"/>
                <w:sz w:val="28"/>
                <w:szCs w:val="28"/>
              </w:rPr>
              <w:t>1</w:t>
            </w:r>
          </w:p>
        </w:tc>
      </w:tr>
      <w:tr w:rsidR="00D9216A" w14:paraId="28B33D3E" w14:textId="77777777" w:rsidTr="00CE09CF">
        <w:tc>
          <w:tcPr>
            <w:tcW w:w="3000" w:type="dxa"/>
          </w:tcPr>
          <w:p w14:paraId="1BB6CC92" w14:textId="77777777" w:rsidR="00D9216A" w:rsidRDefault="00D9216A" w:rsidP="00CE09CF">
            <w:pPr>
              <w:rPr>
                <w:sz w:val="28"/>
                <w:szCs w:val="28"/>
              </w:rPr>
            </w:pPr>
            <w:r>
              <w:rPr>
                <w:sz w:val="28"/>
                <w:szCs w:val="28"/>
              </w:rPr>
              <w:t>Arc length (1.5 string arc)/Radius</w:t>
            </w:r>
          </w:p>
        </w:tc>
        <w:tc>
          <w:tcPr>
            <w:tcW w:w="2192" w:type="dxa"/>
          </w:tcPr>
          <w:p w14:paraId="4ED2C7D1"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07488169"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03993C84" w14:textId="77777777" w:rsidR="00D9216A" w:rsidRPr="00BD2959" w:rsidRDefault="00D9216A" w:rsidP="00CE09CF">
            <w:pPr>
              <w:jc w:val="center"/>
              <w:rPr>
                <w:sz w:val="28"/>
                <w:szCs w:val="28"/>
              </w:rPr>
            </w:pPr>
            <w:r>
              <w:rPr>
                <w:b/>
                <w:i/>
                <w:color w:val="4F81BD" w:themeColor="accent1"/>
                <w:sz w:val="28"/>
                <w:szCs w:val="28"/>
              </w:rPr>
              <w:t>1.5</w:t>
            </w:r>
          </w:p>
        </w:tc>
      </w:tr>
      <w:tr w:rsidR="00D9216A" w14:paraId="2680D363" w14:textId="77777777" w:rsidTr="00CE09CF">
        <w:tc>
          <w:tcPr>
            <w:tcW w:w="3000" w:type="dxa"/>
          </w:tcPr>
          <w:p w14:paraId="7F412A38" w14:textId="77777777" w:rsidR="00D9216A" w:rsidRDefault="00D9216A" w:rsidP="00CE09CF">
            <w:pPr>
              <w:rPr>
                <w:sz w:val="28"/>
                <w:szCs w:val="28"/>
              </w:rPr>
            </w:pPr>
            <w:r>
              <w:rPr>
                <w:sz w:val="28"/>
                <w:szCs w:val="28"/>
              </w:rPr>
              <w:t>Arc length (5 string arc)/Radius</w:t>
            </w:r>
          </w:p>
        </w:tc>
        <w:tc>
          <w:tcPr>
            <w:tcW w:w="2192" w:type="dxa"/>
          </w:tcPr>
          <w:p w14:paraId="01FD971D" w14:textId="77777777" w:rsidR="00D9216A" w:rsidRPr="00BD2959" w:rsidRDefault="00D9216A" w:rsidP="00CE09CF">
            <w:pPr>
              <w:jc w:val="center"/>
              <w:rPr>
                <w:sz w:val="28"/>
                <w:szCs w:val="28"/>
              </w:rPr>
            </w:pPr>
            <w:r>
              <w:rPr>
                <w:b/>
                <w:i/>
                <w:color w:val="4F81BD" w:themeColor="accent1"/>
                <w:sz w:val="28"/>
                <w:szCs w:val="28"/>
              </w:rPr>
              <w:t>5</w:t>
            </w:r>
          </w:p>
        </w:tc>
        <w:tc>
          <w:tcPr>
            <w:tcW w:w="2192" w:type="dxa"/>
          </w:tcPr>
          <w:p w14:paraId="789AF53F" w14:textId="77777777" w:rsidR="00D9216A" w:rsidRPr="00BD2959" w:rsidRDefault="00D9216A" w:rsidP="00CE09CF">
            <w:pPr>
              <w:jc w:val="center"/>
              <w:rPr>
                <w:sz w:val="28"/>
                <w:szCs w:val="28"/>
              </w:rPr>
            </w:pPr>
            <w:r>
              <w:rPr>
                <w:b/>
                <w:i/>
                <w:color w:val="4F81BD" w:themeColor="accent1"/>
                <w:sz w:val="28"/>
                <w:szCs w:val="28"/>
              </w:rPr>
              <w:t>5</w:t>
            </w:r>
          </w:p>
        </w:tc>
        <w:tc>
          <w:tcPr>
            <w:tcW w:w="2192" w:type="dxa"/>
          </w:tcPr>
          <w:p w14:paraId="6BBF5731" w14:textId="77777777" w:rsidR="00D9216A" w:rsidRPr="00BD2959" w:rsidRDefault="00D9216A" w:rsidP="00CE09CF">
            <w:pPr>
              <w:jc w:val="center"/>
              <w:rPr>
                <w:sz w:val="28"/>
                <w:szCs w:val="28"/>
              </w:rPr>
            </w:pPr>
            <w:r>
              <w:rPr>
                <w:b/>
                <w:i/>
                <w:color w:val="4F81BD" w:themeColor="accent1"/>
                <w:sz w:val="28"/>
                <w:szCs w:val="28"/>
              </w:rPr>
              <w:t>5</w:t>
            </w:r>
          </w:p>
        </w:tc>
      </w:tr>
      <w:tr w:rsidR="00D9216A" w14:paraId="4EEE35C8" w14:textId="77777777" w:rsidTr="00CE09CF">
        <w:tc>
          <w:tcPr>
            <w:tcW w:w="3000" w:type="dxa"/>
          </w:tcPr>
          <w:p w14:paraId="373A35B0" w14:textId="77777777" w:rsidR="00D9216A" w:rsidRDefault="00D9216A" w:rsidP="00CE09CF">
            <w:pPr>
              <w:rPr>
                <w:sz w:val="28"/>
                <w:szCs w:val="28"/>
              </w:rPr>
            </w:pPr>
            <w:r>
              <w:rPr>
                <w:sz w:val="28"/>
                <w:szCs w:val="28"/>
              </w:rPr>
              <w:t>Circumference/Radius</w:t>
            </w:r>
          </w:p>
        </w:tc>
        <w:tc>
          <w:tcPr>
            <w:tcW w:w="2192" w:type="dxa"/>
          </w:tcPr>
          <w:p w14:paraId="4F2A67AB" w14:textId="77777777" w:rsidR="00D9216A" w:rsidRPr="00BD2959" w:rsidRDefault="00D9216A" w:rsidP="00CE09CF">
            <w:pPr>
              <w:jc w:val="center"/>
              <w:rPr>
                <w:sz w:val="28"/>
                <w:szCs w:val="28"/>
              </w:rPr>
            </w:pPr>
            <w:r>
              <w:rPr>
                <w:b/>
                <w:i/>
                <w:color w:val="4F81BD" w:themeColor="accent1"/>
                <w:sz w:val="28"/>
                <w:szCs w:val="28"/>
              </w:rPr>
              <w:t>2π</w:t>
            </w:r>
          </w:p>
        </w:tc>
        <w:tc>
          <w:tcPr>
            <w:tcW w:w="2192" w:type="dxa"/>
          </w:tcPr>
          <w:p w14:paraId="28D7F6F2" w14:textId="77777777" w:rsidR="00D9216A" w:rsidRPr="00BD2959" w:rsidRDefault="00D9216A" w:rsidP="00CE09CF">
            <w:pPr>
              <w:jc w:val="center"/>
              <w:rPr>
                <w:sz w:val="28"/>
                <w:szCs w:val="28"/>
              </w:rPr>
            </w:pPr>
            <w:r>
              <w:rPr>
                <w:b/>
                <w:i/>
                <w:color w:val="4F81BD" w:themeColor="accent1"/>
                <w:sz w:val="28"/>
                <w:szCs w:val="28"/>
              </w:rPr>
              <w:t>2π</w:t>
            </w:r>
          </w:p>
        </w:tc>
        <w:tc>
          <w:tcPr>
            <w:tcW w:w="2192" w:type="dxa"/>
          </w:tcPr>
          <w:p w14:paraId="00296401" w14:textId="77777777" w:rsidR="00D9216A" w:rsidRPr="00BD2959" w:rsidRDefault="00D9216A" w:rsidP="00CE09CF">
            <w:pPr>
              <w:jc w:val="center"/>
              <w:rPr>
                <w:sz w:val="28"/>
                <w:szCs w:val="28"/>
              </w:rPr>
            </w:pPr>
            <w:r>
              <w:rPr>
                <w:b/>
                <w:i/>
                <w:color w:val="4F81BD" w:themeColor="accent1"/>
                <w:sz w:val="28"/>
                <w:szCs w:val="28"/>
              </w:rPr>
              <w:t>2π</w:t>
            </w:r>
          </w:p>
        </w:tc>
      </w:tr>
      <w:tr w:rsidR="00D9216A" w14:paraId="0C3C2411" w14:textId="77777777" w:rsidTr="00CE09CF">
        <w:tc>
          <w:tcPr>
            <w:tcW w:w="3000" w:type="dxa"/>
          </w:tcPr>
          <w:p w14:paraId="23921513" w14:textId="77777777" w:rsidR="00D9216A" w:rsidRDefault="00D9216A" w:rsidP="00CE09CF">
            <w:pPr>
              <w:rPr>
                <w:sz w:val="28"/>
                <w:szCs w:val="28"/>
              </w:rPr>
            </w:pPr>
            <w:r>
              <w:rPr>
                <w:sz w:val="28"/>
                <w:szCs w:val="28"/>
              </w:rPr>
              <w:t>Circumference/Diameter</w:t>
            </w:r>
          </w:p>
        </w:tc>
        <w:tc>
          <w:tcPr>
            <w:tcW w:w="2192" w:type="dxa"/>
          </w:tcPr>
          <w:p w14:paraId="363F2C7B" w14:textId="77777777" w:rsidR="00D9216A" w:rsidRDefault="00D9216A" w:rsidP="00CE09CF">
            <w:pPr>
              <w:jc w:val="center"/>
            </w:pPr>
            <w:r>
              <w:rPr>
                <w:b/>
                <w:i/>
                <w:color w:val="4F81BD" w:themeColor="accent1"/>
                <w:sz w:val="28"/>
                <w:szCs w:val="28"/>
              </w:rPr>
              <w:t>π</w:t>
            </w:r>
          </w:p>
        </w:tc>
        <w:tc>
          <w:tcPr>
            <w:tcW w:w="2192" w:type="dxa"/>
          </w:tcPr>
          <w:p w14:paraId="309A3577" w14:textId="77777777" w:rsidR="00D9216A" w:rsidRDefault="00D9216A" w:rsidP="00CE09CF">
            <w:pPr>
              <w:jc w:val="center"/>
            </w:pPr>
            <w:r>
              <w:rPr>
                <w:b/>
                <w:i/>
                <w:color w:val="4F81BD" w:themeColor="accent1"/>
                <w:sz w:val="28"/>
                <w:szCs w:val="28"/>
              </w:rPr>
              <w:t>π</w:t>
            </w:r>
          </w:p>
        </w:tc>
        <w:tc>
          <w:tcPr>
            <w:tcW w:w="2192" w:type="dxa"/>
          </w:tcPr>
          <w:p w14:paraId="2701D459" w14:textId="77777777" w:rsidR="00D9216A" w:rsidRDefault="00D9216A" w:rsidP="00CE09CF">
            <w:pPr>
              <w:jc w:val="center"/>
            </w:pPr>
            <w:r>
              <w:rPr>
                <w:b/>
                <w:i/>
                <w:color w:val="4F81BD" w:themeColor="accent1"/>
                <w:sz w:val="28"/>
                <w:szCs w:val="28"/>
              </w:rPr>
              <w:t>π</w:t>
            </w:r>
          </w:p>
        </w:tc>
      </w:tr>
    </w:tbl>
    <w:p w14:paraId="3E67D050" w14:textId="77777777" w:rsidR="00587F09" w:rsidRDefault="00587F09" w:rsidP="00D9216A">
      <w:pPr>
        <w:autoSpaceDE w:val="0"/>
        <w:autoSpaceDN w:val="0"/>
        <w:adjustRightInd w:val="0"/>
        <w:rPr>
          <w:b/>
          <w:i/>
          <w:color w:val="4F81BD" w:themeColor="accent1"/>
          <w:u w:val="single"/>
        </w:rPr>
      </w:pPr>
    </w:p>
    <w:p w14:paraId="674944D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00E3BA4A" w14:textId="77777777" w:rsidR="00D9216A" w:rsidRDefault="00D9216A" w:rsidP="00D9216A">
      <w:pPr>
        <w:autoSpaceDE w:val="0"/>
        <w:autoSpaceDN w:val="0"/>
        <w:adjustRightInd w:val="0"/>
        <w:rPr>
          <w:b/>
          <w:i/>
          <w:color w:val="4F81BD" w:themeColor="accent1"/>
        </w:rPr>
      </w:pPr>
      <w:r>
        <w:rPr>
          <w:b/>
          <w:i/>
          <w:color w:val="4F81BD" w:themeColor="accent1"/>
        </w:rPr>
        <w:t>Building on the previous activity, students should continue observing that for an angle of constant openness, the same string arc measure is obtained. They should also extend the similarity conclusions from the previous lesson to justify why various table entries have equal values (e.g., the ratio of arc length to the radius must stay equal for an angle of constant openness by similarity).</w:t>
      </w:r>
    </w:p>
    <w:p w14:paraId="3B6E60DB" w14:textId="77777777" w:rsidR="00D9216A" w:rsidRDefault="00D9216A" w:rsidP="00D9216A">
      <w:pPr>
        <w:autoSpaceDE w:val="0"/>
        <w:autoSpaceDN w:val="0"/>
        <w:adjustRightInd w:val="0"/>
        <w:rPr>
          <w:b/>
          <w:i/>
          <w:color w:val="4F81BD" w:themeColor="accent1"/>
        </w:rPr>
      </w:pPr>
    </w:p>
    <w:p w14:paraId="14867F57" w14:textId="77777777" w:rsidR="00D9216A" w:rsidRDefault="00D9216A" w:rsidP="00D9216A">
      <w:pPr>
        <w:autoSpaceDE w:val="0"/>
        <w:autoSpaceDN w:val="0"/>
        <w:adjustRightInd w:val="0"/>
        <w:rPr>
          <w:b/>
          <w:i/>
          <w:color w:val="4F81BD" w:themeColor="accent1"/>
        </w:rPr>
      </w:pPr>
      <w:r>
        <w:rPr>
          <w:b/>
          <w:i/>
          <w:color w:val="4F81BD" w:themeColor="accent1"/>
        </w:rPr>
        <w:t xml:space="preserve">On the second table, they should explain how they determined the values using the given radius and also how the values relate to each other from circle to circle. For example, with respect to the arc length entries, they should explain that since the string length is equivalent to the radius, the 0.5 string length arc should be 0.5 times as large as the corresponding radius. As another example, they can argue that if the radius is double (circle 1 to circle 2), then the arc length must also double by similarity. For the Arc length/Radius entries, they should be prompted to describe the meanings of these calculations (e.g., the arc length is so </w:t>
      </w:r>
      <w:r>
        <w:rPr>
          <w:b/>
          <w:i/>
          <w:color w:val="4F81BD" w:themeColor="accent1"/>
        </w:rPr>
        <w:lastRenderedPageBreak/>
        <w:t xml:space="preserve">many times as large as the radius) to determine that these values are the same as the string arc values because the string arc values give how many radii each arc length is.  </w:t>
      </w:r>
    </w:p>
    <w:p w14:paraId="06CFDA04" w14:textId="77777777" w:rsidR="00D9216A" w:rsidRDefault="00D9216A" w:rsidP="00D9216A">
      <w:pPr>
        <w:autoSpaceDE w:val="0"/>
        <w:autoSpaceDN w:val="0"/>
        <w:adjustRightInd w:val="0"/>
        <w:rPr>
          <w:b/>
          <w:i/>
          <w:color w:val="4F81BD" w:themeColor="accent1"/>
        </w:rPr>
      </w:pPr>
    </w:p>
    <w:p w14:paraId="6EEB81C6" w14:textId="77777777" w:rsidR="00D9216A" w:rsidRDefault="00D9216A" w:rsidP="00D9216A">
      <w:pPr>
        <w:autoSpaceDE w:val="0"/>
        <w:autoSpaceDN w:val="0"/>
        <w:adjustRightInd w:val="0"/>
        <w:rPr>
          <w:color w:val="000000"/>
        </w:rPr>
      </w:pPr>
      <w:r>
        <w:rPr>
          <w:color w:val="000000"/>
        </w:rPr>
        <w:t xml:space="preserve">In the previous activity we introduced notation and terminology for arcs and described that degrees are a unit for measuring arcs. Another unit for measuring arcs is the </w:t>
      </w:r>
      <w:r>
        <w:rPr>
          <w:b/>
          <w:color w:val="000000"/>
        </w:rPr>
        <w:t>radian</w:t>
      </w:r>
      <w:r>
        <w:rPr>
          <w:color w:val="000000"/>
        </w:rPr>
        <w:t>, which is based in measuring arc lengths in units of the radius.</w:t>
      </w:r>
    </w:p>
    <w:p w14:paraId="5BDE7D38" w14:textId="77777777" w:rsidR="00D9216A" w:rsidRDefault="00D9216A" w:rsidP="00D9216A">
      <w:pPr>
        <w:autoSpaceDE w:val="0"/>
        <w:autoSpaceDN w:val="0"/>
        <w:adjustRightInd w:val="0"/>
        <w:jc w:val="center"/>
        <w:rPr>
          <w:color w:val="000000"/>
        </w:rPr>
      </w:pPr>
      <w:r>
        <w:rPr>
          <w:noProof/>
          <w:color w:val="000000"/>
        </w:rPr>
        <w:drawing>
          <wp:inline distT="0" distB="0" distL="0" distR="0" wp14:anchorId="687FB6CB" wp14:editId="06948A7A">
            <wp:extent cx="3908947" cy="2461467"/>
            <wp:effectExtent l="0" t="0" r="3175" b="2540"/>
            <wp:docPr id="133" name="Picture 133" descr="Macintosh HD:Users:KevinMoore:Desktop:Screen Shot 2014-05-19 at 3.01.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9 at 3.01.07 P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08947" cy="2461467"/>
                    </a:xfrm>
                    <a:prstGeom prst="rect">
                      <a:avLst/>
                    </a:prstGeom>
                    <a:noFill/>
                    <a:ln>
                      <a:noFill/>
                    </a:ln>
                  </pic:spPr>
                </pic:pic>
              </a:graphicData>
            </a:graphic>
          </wp:inline>
        </w:drawing>
      </w:r>
    </w:p>
    <w:p w14:paraId="0176A397" w14:textId="77777777" w:rsidR="00D9216A" w:rsidRDefault="00D9216A" w:rsidP="00D9216A">
      <w:pPr>
        <w:autoSpaceDE w:val="0"/>
        <w:autoSpaceDN w:val="0"/>
        <w:adjustRightInd w:val="0"/>
        <w:rPr>
          <w:iCs/>
          <w:color w:val="000000"/>
        </w:rPr>
      </w:pPr>
      <w:r>
        <w:rPr>
          <w:iCs/>
          <w:color w:val="000000"/>
        </w:rPr>
        <w:t>In the figure above, the measure of</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is 1 radian because the arc length is equivalent to the radius. </w:t>
      </w:r>
      <w:proofErr w:type="gramStart"/>
      <w:r>
        <w:rPr>
          <w:iCs/>
          <w:color w:val="000000"/>
        </w:rPr>
        <w:t xml:space="preserve">Also, as with degree measures, the arc intercepted by the central angle </w:t>
      </w:r>
      <w:r>
        <w:rPr>
          <w:rFonts w:hint="eastAsia"/>
          <w:color w:val="000000"/>
        </w:rPr>
        <w:t>∠</w:t>
      </w:r>
      <w:r w:rsidRPr="00575BB5">
        <w:rPr>
          <w:i/>
          <w:iCs/>
          <w:color w:val="000000"/>
        </w:rPr>
        <w:t>APB</w:t>
      </w:r>
      <w:r>
        <w:rPr>
          <w:i/>
          <w:iCs/>
          <w:color w:val="000000"/>
        </w:rPr>
        <w:t xml:space="preserve"> </w:t>
      </w:r>
      <w:r>
        <w:rPr>
          <w:iCs/>
          <w:color w:val="000000"/>
        </w:rPr>
        <w:t>has the same measure regardless of size of the circle used to measure the arc.</w:t>
      </w:r>
      <w:proofErr w:type="gramEnd"/>
      <w:r>
        <w:rPr>
          <w:iCs/>
          <w:color w:val="000000"/>
        </w:rPr>
        <w:t xml:space="preserve"> In the figure below, the same angle intercepts several arcs, each of which has a measure of 1 radian.  </w:t>
      </w:r>
    </w:p>
    <w:p w14:paraId="3F6E8DF4" w14:textId="77777777" w:rsidR="00D9216A" w:rsidRDefault="00D9216A" w:rsidP="00D9216A">
      <w:pPr>
        <w:autoSpaceDE w:val="0"/>
        <w:autoSpaceDN w:val="0"/>
        <w:adjustRightInd w:val="0"/>
        <w:rPr>
          <w:iCs/>
          <w:color w:val="000000"/>
        </w:rPr>
      </w:pPr>
      <w:r>
        <w:rPr>
          <w:iCs/>
          <w:noProof/>
          <w:color w:val="000000"/>
        </w:rPr>
        <w:lastRenderedPageBreak/>
        <w:drawing>
          <wp:inline distT="0" distB="0" distL="0" distR="0" wp14:anchorId="0B91200C" wp14:editId="598728E6">
            <wp:extent cx="5029200" cy="5074416"/>
            <wp:effectExtent l="0" t="0" r="0" b="5715"/>
            <wp:docPr id="2" name="Picture 2" descr="Macintosh HD:Users:KevinMoore:Desktop:Screen Shot 2014-05-19 at 3.06.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9 at 3.06.04 P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430" cy="5074648"/>
                    </a:xfrm>
                    <a:prstGeom prst="rect">
                      <a:avLst/>
                    </a:prstGeom>
                    <a:noFill/>
                    <a:ln>
                      <a:noFill/>
                    </a:ln>
                  </pic:spPr>
                </pic:pic>
              </a:graphicData>
            </a:graphic>
          </wp:inline>
        </w:drawing>
      </w:r>
    </w:p>
    <w:p w14:paraId="0F48A907" w14:textId="77777777" w:rsidR="00D9216A" w:rsidRDefault="00D9216A" w:rsidP="00D9216A">
      <w:pPr>
        <w:autoSpaceDE w:val="0"/>
        <w:autoSpaceDN w:val="0"/>
        <w:adjustRightInd w:val="0"/>
        <w:rPr>
          <w:iCs/>
          <w:color w:val="000000"/>
        </w:rPr>
      </w:pPr>
    </w:p>
    <w:p w14:paraId="7189393F" w14:textId="77777777" w:rsidR="00D9216A" w:rsidRDefault="00D9216A" w:rsidP="00D9216A">
      <w:pPr>
        <w:autoSpaceDE w:val="0"/>
        <w:autoSpaceDN w:val="0"/>
        <w:adjustRightInd w:val="0"/>
        <w:rPr>
          <w:iCs/>
          <w:color w:val="000000"/>
        </w:rPr>
      </w:pPr>
      <w:r>
        <w:rPr>
          <w:iCs/>
          <w:color w:val="000000"/>
        </w:rPr>
        <w:t xml:space="preserve">Radian measures for arcs are useful because they give the constant of proportionality between the arc lengths intercepted by an angle and the corresponding radius lengths. </w:t>
      </w:r>
      <w:r>
        <w:rPr>
          <w:color w:val="000000"/>
        </w:rPr>
        <w:t xml:space="preserve">For </w:t>
      </w:r>
      <w:r w:rsidRPr="00575BB5">
        <w:rPr>
          <w:color w:val="000000"/>
        </w:rPr>
        <w:t xml:space="preserve">the central angle </w:t>
      </w:r>
      <w:r>
        <w:rPr>
          <w:rFonts w:hint="eastAsia"/>
          <w:color w:val="000000"/>
        </w:rPr>
        <w:t>∠</w:t>
      </w:r>
      <w:r w:rsidRPr="00575BB5">
        <w:rPr>
          <w:i/>
          <w:iCs/>
          <w:color w:val="000000"/>
        </w:rPr>
        <w:t>APB</w:t>
      </w:r>
      <w:r>
        <w:rPr>
          <w:iCs/>
          <w:color w:val="000000"/>
        </w:rPr>
        <w:t>, the ratio between the arc length intercepted by the angle and the radius of the corresponding circle is always 1, meaning that the length of the arc is 1 times as large as the radius regardless of the circle used.</w:t>
      </w:r>
    </w:p>
    <w:p w14:paraId="38661F92" w14:textId="77777777" w:rsidR="00D9216A" w:rsidRDefault="00D9216A" w:rsidP="00D9216A">
      <w:pPr>
        <w:autoSpaceDE w:val="0"/>
        <w:autoSpaceDN w:val="0"/>
        <w:adjustRightInd w:val="0"/>
        <w:rPr>
          <w:iCs/>
          <w:color w:val="000000"/>
        </w:rPr>
      </w:pPr>
    </w:p>
    <w:p w14:paraId="40D5FD47" w14:textId="77777777" w:rsidR="00D9216A" w:rsidRDefault="00D9216A" w:rsidP="00D9216A">
      <w:pPr>
        <w:autoSpaceDE w:val="0"/>
        <w:autoSpaceDN w:val="0"/>
        <w:adjustRightInd w:val="0"/>
        <w:jc w:val="center"/>
        <w:rPr>
          <w:iCs/>
          <w:color w:val="000000"/>
        </w:rPr>
      </w:pPr>
      <w:r>
        <w:rPr>
          <w:iCs/>
          <w:noProof/>
          <w:color w:val="000000"/>
        </w:rPr>
        <w:lastRenderedPageBreak/>
        <w:drawing>
          <wp:inline distT="0" distB="0" distL="0" distR="0" wp14:anchorId="3138F6C4" wp14:editId="715F96AA">
            <wp:extent cx="5943600" cy="3933825"/>
            <wp:effectExtent l="0" t="0" r="0" b="3175"/>
            <wp:docPr id="4" name="Picture 4" descr="Macintosh HD:Users:KevinMoore:Desktop:Screen Shot 2014-05-19 at 3.18.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9 at 3.18.51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933825"/>
                    </a:xfrm>
                    <a:prstGeom prst="rect">
                      <a:avLst/>
                    </a:prstGeom>
                    <a:noFill/>
                    <a:ln>
                      <a:noFill/>
                    </a:ln>
                  </pic:spPr>
                </pic:pic>
              </a:graphicData>
            </a:graphic>
          </wp:inline>
        </w:drawing>
      </w:r>
    </w:p>
    <w:p w14:paraId="6C627371" w14:textId="77777777" w:rsidR="00D9216A" w:rsidRDefault="00D9216A" w:rsidP="00D9216A">
      <w:pPr>
        <w:autoSpaceDE w:val="0"/>
        <w:autoSpaceDN w:val="0"/>
        <w:adjustRightInd w:val="0"/>
        <w:rPr>
          <w:iCs/>
          <w:color w:val="000000"/>
        </w:rPr>
      </w:pPr>
    </w:p>
    <w:p w14:paraId="17F3B069" w14:textId="77777777" w:rsidR="00D9216A" w:rsidRPr="00AE370C" w:rsidRDefault="00D9216A" w:rsidP="00D9216A">
      <w:pPr>
        <w:autoSpaceDE w:val="0"/>
        <w:autoSpaceDN w:val="0"/>
        <w:adjustRightInd w:val="0"/>
        <w:rPr>
          <w:color w:val="000000"/>
        </w:rPr>
      </w:pPr>
      <w:r>
        <w:rPr>
          <w:iCs/>
          <w:color w:val="000000"/>
        </w:rPr>
        <w:t xml:space="preserve">The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that is 2.5 radians. The ratio between the arc length intercepted by the angle and the radius of the corresponding circle is always 2.5, meaning that the length of the intercept arc is 2.5 times as large as the radius regardless of the circle used.</w:t>
      </w:r>
    </w:p>
    <w:p w14:paraId="7AC37772" w14:textId="77777777" w:rsidR="00D9216A" w:rsidRDefault="00D9216A" w:rsidP="00D9216A">
      <w:pPr>
        <w:autoSpaceDE w:val="0"/>
        <w:autoSpaceDN w:val="0"/>
        <w:adjustRightInd w:val="0"/>
        <w:rPr>
          <w:color w:val="000000"/>
        </w:rPr>
      </w:pPr>
    </w:p>
    <w:p w14:paraId="37CA3F4F" w14:textId="77777777" w:rsidR="00D9216A" w:rsidRDefault="00D9216A" w:rsidP="00D9216A">
      <w:pPr>
        <w:autoSpaceDE w:val="0"/>
        <w:autoSpaceDN w:val="0"/>
        <w:adjustRightInd w:val="0"/>
        <w:ind w:left="360" w:hanging="360"/>
        <w:rPr>
          <w:iCs/>
          <w:color w:val="000000"/>
        </w:rPr>
      </w:pPr>
      <w:r>
        <w:rPr>
          <w:color w:val="000000"/>
        </w:rPr>
        <w:t>4.</w:t>
      </w:r>
      <w:r>
        <w:rPr>
          <w:color w:val="000000"/>
        </w:rPr>
        <w:tab/>
      </w:r>
      <w:proofErr w:type="gramStart"/>
      <w:r>
        <w:rPr>
          <w:color w:val="000000"/>
        </w:rPr>
        <w:t>Using</w:t>
      </w:r>
      <w:proofErr w:type="gramEnd"/>
      <w:r>
        <w:rPr>
          <w:color w:val="000000"/>
        </w:rPr>
        <w:t xml:space="preserve"> the figure above with the central angle </w:t>
      </w:r>
      <w:r>
        <w:rPr>
          <w:rFonts w:hint="eastAsia"/>
          <w:color w:val="000000"/>
        </w:rPr>
        <w:t>∠</w:t>
      </w:r>
      <w:r>
        <w:rPr>
          <w:i/>
          <w:iCs/>
          <w:color w:val="000000"/>
        </w:rPr>
        <w:t>C</w:t>
      </w:r>
      <w:r w:rsidRPr="00575BB5">
        <w:rPr>
          <w:i/>
          <w:iCs/>
          <w:color w:val="000000"/>
        </w:rPr>
        <w:t>P</w:t>
      </w:r>
      <w:r>
        <w:rPr>
          <w:i/>
          <w:iCs/>
          <w:color w:val="000000"/>
        </w:rPr>
        <w:t>D</w:t>
      </w:r>
      <w:r>
        <w:rPr>
          <w:iCs/>
          <w:color w:val="000000"/>
        </w:rPr>
        <w:t>, answer the following questions.</w:t>
      </w:r>
    </w:p>
    <w:p w14:paraId="64EB8CF1"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 xml:space="preserve">What is the arc length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on a circle with a radius of 6.5 centimeters?</w:t>
      </w:r>
    </w:p>
    <w:p w14:paraId="5C597D01" w14:textId="77777777" w:rsidR="00587F09" w:rsidRDefault="00587F09" w:rsidP="00D9216A">
      <w:pPr>
        <w:autoSpaceDE w:val="0"/>
        <w:autoSpaceDN w:val="0"/>
        <w:adjustRightInd w:val="0"/>
        <w:ind w:left="720" w:hanging="360"/>
        <w:rPr>
          <w:iCs/>
          <w:color w:val="000000"/>
        </w:rPr>
      </w:pPr>
    </w:p>
    <w:p w14:paraId="3B8AF230"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 xml:space="preserve">What is the radius of the circle such that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length of 13 centimeters?</w:t>
      </w:r>
    </w:p>
    <w:p w14:paraId="701D7C4E" w14:textId="77777777" w:rsidR="00587F09" w:rsidRDefault="00587F09" w:rsidP="00D9216A">
      <w:pPr>
        <w:autoSpaceDE w:val="0"/>
        <w:autoSpaceDN w:val="0"/>
        <w:adjustRightInd w:val="0"/>
        <w:ind w:left="720" w:hanging="360"/>
        <w:rPr>
          <w:iCs/>
          <w:color w:val="000000"/>
        </w:rPr>
      </w:pPr>
    </w:p>
    <w:p w14:paraId="5C79DFD8"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 xml:space="preserve">centimeters,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 xml:space="preserve">on a circle with a radius of </w:t>
      </w:r>
      <w:r>
        <w:rPr>
          <w:i/>
          <w:iCs/>
          <w:color w:val="000000"/>
        </w:rPr>
        <w:t>r</w:t>
      </w:r>
      <w:r>
        <w:rPr>
          <w:iCs/>
          <w:color w:val="000000"/>
        </w:rPr>
        <w:t xml:space="preserve"> centimeters?</w:t>
      </w:r>
    </w:p>
    <w:p w14:paraId="4A8D5B74" w14:textId="77777777" w:rsidR="00D9216A" w:rsidRDefault="00D9216A" w:rsidP="00D9216A">
      <w:pPr>
        <w:autoSpaceDE w:val="0"/>
        <w:autoSpaceDN w:val="0"/>
        <w:adjustRightInd w:val="0"/>
        <w:rPr>
          <w:iCs/>
          <w:color w:val="000000"/>
        </w:rPr>
      </w:pPr>
    </w:p>
    <w:p w14:paraId="2BFA3FE4"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3A71E3FF" w14:textId="77777777" w:rsidR="00D9216A" w:rsidRDefault="00D9216A" w:rsidP="00D9216A">
      <w:pPr>
        <w:autoSpaceDE w:val="0"/>
        <w:autoSpaceDN w:val="0"/>
        <w:adjustRightInd w:val="0"/>
        <w:rPr>
          <w:b/>
          <w:i/>
          <w:color w:val="4F81BD" w:themeColor="accent1"/>
        </w:rPr>
      </w:pPr>
      <w:r>
        <w:rPr>
          <w:b/>
          <w:i/>
          <w:color w:val="4F81BD" w:themeColor="accent1"/>
        </w:rPr>
        <w:t>16.25 inches</w:t>
      </w:r>
    </w:p>
    <w:p w14:paraId="3E448321" w14:textId="77777777" w:rsidR="00D9216A" w:rsidRDefault="00D9216A" w:rsidP="00D9216A">
      <w:pPr>
        <w:autoSpaceDE w:val="0"/>
        <w:autoSpaceDN w:val="0"/>
        <w:adjustRightInd w:val="0"/>
        <w:rPr>
          <w:b/>
          <w:i/>
          <w:color w:val="4F81BD" w:themeColor="accent1"/>
        </w:rPr>
      </w:pPr>
      <w:r>
        <w:rPr>
          <w:b/>
          <w:i/>
          <w:color w:val="4F81BD" w:themeColor="accent1"/>
        </w:rPr>
        <w:t>5.2 inches</w:t>
      </w:r>
    </w:p>
    <w:p w14:paraId="65676C7E" w14:textId="77777777" w:rsidR="00D9216A" w:rsidRDefault="00D9216A" w:rsidP="00D9216A">
      <w:pPr>
        <w:autoSpaceDE w:val="0"/>
        <w:autoSpaceDN w:val="0"/>
        <w:adjustRightInd w:val="0"/>
        <w:rPr>
          <w:b/>
          <w:i/>
          <w:color w:val="4F81BD" w:themeColor="accent1"/>
        </w:rPr>
      </w:pPr>
      <w:r>
        <w:rPr>
          <w:b/>
          <w:i/>
          <w:color w:val="4F81BD" w:themeColor="accent1"/>
        </w:rPr>
        <w:t>s=2.5r</w:t>
      </w:r>
    </w:p>
    <w:p w14:paraId="4BBA0001" w14:textId="77777777" w:rsidR="00D9216A" w:rsidRDefault="00D9216A" w:rsidP="00D9216A">
      <w:pPr>
        <w:autoSpaceDE w:val="0"/>
        <w:autoSpaceDN w:val="0"/>
        <w:adjustRightInd w:val="0"/>
        <w:rPr>
          <w:iCs/>
          <w:color w:val="000000"/>
        </w:rPr>
      </w:pPr>
    </w:p>
    <w:p w14:paraId="766D64B3" w14:textId="77777777" w:rsidR="00587F09" w:rsidRDefault="00587F09">
      <w:pPr>
        <w:spacing w:after="200" w:line="276" w:lineRule="auto"/>
        <w:rPr>
          <w:iCs/>
          <w:color w:val="000000"/>
        </w:rPr>
      </w:pPr>
      <w:r>
        <w:rPr>
          <w:iCs/>
          <w:color w:val="000000"/>
        </w:rPr>
        <w:br w:type="page"/>
      </w:r>
    </w:p>
    <w:p w14:paraId="399F0539" w14:textId="2FAF62C8" w:rsidR="00D9216A" w:rsidRDefault="00D9216A" w:rsidP="00D9216A">
      <w:pPr>
        <w:autoSpaceDE w:val="0"/>
        <w:autoSpaceDN w:val="0"/>
        <w:adjustRightInd w:val="0"/>
        <w:ind w:left="360" w:hanging="360"/>
        <w:rPr>
          <w:iCs/>
          <w:color w:val="000000"/>
        </w:rPr>
      </w:pPr>
      <w:r>
        <w:rPr>
          <w:iCs/>
          <w:color w:val="000000"/>
        </w:rPr>
        <w:lastRenderedPageBreak/>
        <w:t>5.</w:t>
      </w:r>
      <w:r>
        <w:rPr>
          <w:iCs/>
          <w:color w:val="000000"/>
        </w:rPr>
        <w:tab/>
      </w:r>
      <w:proofErr w:type="gramStart"/>
      <w:r>
        <w:rPr>
          <w:iCs/>
          <w:color w:val="000000"/>
        </w:rPr>
        <w:t>Using</w:t>
      </w:r>
      <w:proofErr w:type="gramEnd"/>
      <w:r>
        <w:rPr>
          <w:iCs/>
          <w:color w:val="000000"/>
        </w:rPr>
        <w:t xml:space="preserve"> the same figure, draw a new angle that intercepts an arc of approximately 3 radians. </w:t>
      </w:r>
    </w:p>
    <w:p w14:paraId="3BFE7AF6" w14:textId="77777777" w:rsidR="00587F09" w:rsidRPr="001304DB" w:rsidRDefault="00587F09" w:rsidP="00D9216A">
      <w:pPr>
        <w:autoSpaceDE w:val="0"/>
        <w:autoSpaceDN w:val="0"/>
        <w:adjustRightInd w:val="0"/>
        <w:ind w:left="360" w:hanging="360"/>
        <w:rPr>
          <w:color w:val="000000"/>
        </w:rPr>
      </w:pPr>
    </w:p>
    <w:p w14:paraId="249833E6"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What is the arc length intercepted by your angle on a circle with a radius of 6.5 centimeters?</w:t>
      </w:r>
    </w:p>
    <w:p w14:paraId="5DBD2342" w14:textId="77777777" w:rsidR="00587F09" w:rsidRDefault="00587F09" w:rsidP="00D9216A">
      <w:pPr>
        <w:autoSpaceDE w:val="0"/>
        <w:autoSpaceDN w:val="0"/>
        <w:adjustRightInd w:val="0"/>
        <w:ind w:left="720" w:hanging="360"/>
        <w:rPr>
          <w:iCs/>
          <w:color w:val="000000"/>
        </w:rPr>
      </w:pPr>
    </w:p>
    <w:p w14:paraId="7E0BD05F"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What is the radius of the circle such that your angle</w:t>
      </w:r>
      <w:r>
        <w:rPr>
          <w:i/>
          <w:iCs/>
          <w:color w:val="000000"/>
        </w:rPr>
        <w:t xml:space="preserve"> </w:t>
      </w:r>
      <w:r>
        <w:rPr>
          <w:iCs/>
          <w:color w:val="000000"/>
        </w:rPr>
        <w:t>intercepts an arc length of 13 centimeters?</w:t>
      </w:r>
    </w:p>
    <w:p w14:paraId="2CBFFCFF" w14:textId="77777777" w:rsidR="00587F09" w:rsidRDefault="00587F09" w:rsidP="00D9216A">
      <w:pPr>
        <w:autoSpaceDE w:val="0"/>
        <w:autoSpaceDN w:val="0"/>
        <w:adjustRightInd w:val="0"/>
        <w:ind w:left="720" w:hanging="360"/>
        <w:rPr>
          <w:iCs/>
          <w:color w:val="000000"/>
        </w:rPr>
      </w:pPr>
    </w:p>
    <w:p w14:paraId="2645DA34"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centimeters, intercepted by your angle</w:t>
      </w:r>
      <w:r>
        <w:rPr>
          <w:i/>
          <w:iCs/>
          <w:color w:val="000000"/>
        </w:rPr>
        <w:t xml:space="preserve"> </w:t>
      </w:r>
      <w:r>
        <w:rPr>
          <w:iCs/>
          <w:color w:val="000000"/>
        </w:rPr>
        <w:t xml:space="preserve">on a circle with a radius of </w:t>
      </w:r>
      <w:r>
        <w:rPr>
          <w:i/>
          <w:iCs/>
          <w:color w:val="000000"/>
        </w:rPr>
        <w:t>r</w:t>
      </w:r>
      <w:r>
        <w:rPr>
          <w:iCs/>
          <w:color w:val="000000"/>
        </w:rPr>
        <w:t xml:space="preserve"> centimeters?</w:t>
      </w:r>
    </w:p>
    <w:p w14:paraId="60D0C2F2" w14:textId="77777777" w:rsidR="00D9216A" w:rsidRDefault="00D9216A" w:rsidP="00D9216A">
      <w:pPr>
        <w:autoSpaceDE w:val="0"/>
        <w:autoSpaceDN w:val="0"/>
        <w:adjustRightInd w:val="0"/>
        <w:rPr>
          <w:b/>
          <w:i/>
          <w:color w:val="4F81BD" w:themeColor="accent1"/>
          <w:u w:val="single"/>
        </w:rPr>
      </w:pPr>
    </w:p>
    <w:p w14:paraId="43D3B7BF"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2C3D0191" w14:textId="77777777" w:rsidR="00D9216A" w:rsidRDefault="00D9216A" w:rsidP="00D9216A">
      <w:pPr>
        <w:autoSpaceDE w:val="0"/>
        <w:autoSpaceDN w:val="0"/>
        <w:adjustRightInd w:val="0"/>
        <w:rPr>
          <w:b/>
          <w:i/>
          <w:color w:val="4F81BD" w:themeColor="accent1"/>
        </w:rPr>
      </w:pPr>
      <w:r>
        <w:rPr>
          <w:b/>
          <w:i/>
          <w:color w:val="4F81BD" w:themeColor="accent1"/>
        </w:rPr>
        <w:t>19.5 inches</w:t>
      </w:r>
    </w:p>
    <w:p w14:paraId="3B71CFB9" w14:textId="77777777" w:rsidR="00D9216A" w:rsidRDefault="00D9216A" w:rsidP="00D9216A">
      <w:pPr>
        <w:autoSpaceDE w:val="0"/>
        <w:autoSpaceDN w:val="0"/>
        <w:adjustRightInd w:val="0"/>
        <w:rPr>
          <w:b/>
          <w:i/>
          <w:color w:val="4F81BD" w:themeColor="accent1"/>
        </w:rPr>
      </w:pPr>
      <w:r>
        <w:rPr>
          <w:b/>
          <w:i/>
          <w:color w:val="4F81BD" w:themeColor="accent1"/>
        </w:rPr>
        <w:t>4.333 inches</w:t>
      </w:r>
    </w:p>
    <w:p w14:paraId="183AC0F4" w14:textId="77777777" w:rsidR="00D9216A" w:rsidRDefault="00D9216A" w:rsidP="00D9216A">
      <w:pPr>
        <w:autoSpaceDE w:val="0"/>
        <w:autoSpaceDN w:val="0"/>
        <w:adjustRightInd w:val="0"/>
        <w:rPr>
          <w:b/>
          <w:i/>
          <w:color w:val="4F81BD" w:themeColor="accent1"/>
        </w:rPr>
      </w:pPr>
      <w:r>
        <w:rPr>
          <w:b/>
          <w:i/>
          <w:color w:val="4F81BD" w:themeColor="accent1"/>
        </w:rPr>
        <w:t>s=3r</w:t>
      </w:r>
    </w:p>
    <w:p w14:paraId="210914D4" w14:textId="77777777" w:rsidR="00D9216A" w:rsidRDefault="00D9216A" w:rsidP="00D9216A">
      <w:pPr>
        <w:autoSpaceDE w:val="0"/>
        <w:autoSpaceDN w:val="0"/>
        <w:adjustRightInd w:val="0"/>
        <w:rPr>
          <w:color w:val="4F81BD" w:themeColor="accent1"/>
          <w:u w:val="single"/>
        </w:rPr>
      </w:pPr>
    </w:p>
    <w:p w14:paraId="7470C7BA" w14:textId="77777777" w:rsidR="00D9216A" w:rsidRDefault="00D9216A" w:rsidP="00D9216A">
      <w:pPr>
        <w:autoSpaceDE w:val="0"/>
        <w:autoSpaceDN w:val="0"/>
        <w:adjustRightInd w:val="0"/>
        <w:ind w:left="360" w:hanging="360"/>
        <w:rPr>
          <w:iCs/>
          <w:color w:val="000000"/>
        </w:rPr>
      </w:pPr>
      <w:r>
        <w:rPr>
          <w:iCs/>
          <w:color w:val="000000"/>
        </w:rPr>
        <w:t>6.</w:t>
      </w:r>
      <w:r>
        <w:rPr>
          <w:iCs/>
          <w:color w:val="000000"/>
        </w:rPr>
        <w:tab/>
        <w:t>A fellow student tells you that they drew an angle that intercepts an arc length of 7 centimeters on a circle with a radius of 2 centimeters. What is the arc measure in radians?</w:t>
      </w:r>
    </w:p>
    <w:p w14:paraId="25AB2C0C" w14:textId="77777777" w:rsidR="00D9216A" w:rsidRDefault="00D9216A" w:rsidP="00D9216A">
      <w:pPr>
        <w:autoSpaceDE w:val="0"/>
        <w:autoSpaceDN w:val="0"/>
        <w:adjustRightInd w:val="0"/>
        <w:ind w:left="360" w:hanging="360"/>
        <w:rPr>
          <w:iCs/>
          <w:color w:val="000000"/>
        </w:rPr>
      </w:pPr>
    </w:p>
    <w:p w14:paraId="32C59D67"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2345879" w14:textId="77777777" w:rsidR="00D9216A" w:rsidRDefault="00D9216A" w:rsidP="00D9216A">
      <w:pPr>
        <w:autoSpaceDE w:val="0"/>
        <w:autoSpaceDN w:val="0"/>
        <w:adjustRightInd w:val="0"/>
        <w:rPr>
          <w:b/>
          <w:i/>
          <w:color w:val="4F81BD" w:themeColor="accent1"/>
        </w:rPr>
      </w:pPr>
      <w:r>
        <w:rPr>
          <w:b/>
          <w:i/>
          <w:color w:val="4F81BD" w:themeColor="accent1"/>
        </w:rPr>
        <w:t>7/2=3.5 radians</w:t>
      </w:r>
    </w:p>
    <w:p w14:paraId="0D3314EB" w14:textId="77777777" w:rsidR="00D9216A" w:rsidRDefault="00D9216A" w:rsidP="00D9216A">
      <w:pPr>
        <w:autoSpaceDE w:val="0"/>
        <w:autoSpaceDN w:val="0"/>
        <w:adjustRightInd w:val="0"/>
        <w:ind w:left="360" w:hanging="360"/>
        <w:rPr>
          <w:color w:val="000000"/>
        </w:rPr>
      </w:pPr>
    </w:p>
    <w:p w14:paraId="7BB6319E" w14:textId="77777777" w:rsidR="00D9216A" w:rsidRDefault="00D9216A" w:rsidP="00D9216A">
      <w:pPr>
        <w:autoSpaceDE w:val="0"/>
        <w:autoSpaceDN w:val="0"/>
        <w:adjustRightInd w:val="0"/>
        <w:ind w:left="360" w:hanging="360"/>
        <w:rPr>
          <w:color w:val="000000"/>
        </w:rPr>
      </w:pPr>
    </w:p>
    <w:p w14:paraId="179A67B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1989D849" w14:textId="77777777" w:rsidR="00D9216A" w:rsidRPr="00FD5919" w:rsidRDefault="00D9216A" w:rsidP="00D9216A">
      <w:pPr>
        <w:autoSpaceDE w:val="0"/>
        <w:autoSpaceDN w:val="0"/>
        <w:adjustRightInd w:val="0"/>
        <w:rPr>
          <w:b/>
          <w:i/>
          <w:color w:val="4F81BD" w:themeColor="accent1"/>
        </w:rPr>
      </w:pPr>
      <w:r>
        <w:rPr>
          <w:b/>
          <w:i/>
          <w:color w:val="4F81BD" w:themeColor="accent1"/>
        </w:rPr>
        <w:t xml:space="preserve">Throughout the final sequence of prompts students should be asked to be explicit about the quantities of the situation when describing their calculations. For instance, they should describe that dividing an arc length by the radius gives the number of radii in that arc, thus providing the radian measure and constant of proportionality. Teachers can conclude this activity by having students determine the formula for any given radian </w:t>
      </w:r>
      <w:proofErr w:type="gramStart"/>
      <w:r>
        <w:rPr>
          <w:b/>
          <w:i/>
          <w:color w:val="4F81BD" w:themeColor="accent1"/>
        </w:rPr>
        <w:t xml:space="preserve">measure </w:t>
      </w:r>
      <w:proofErr w:type="gramEnd"/>
      <w:r>
        <w:rPr>
          <w:b/>
          <w:i/>
          <w:color w:val="4F81BD" w:themeColor="accent1"/>
        </w:rPr>
        <w:sym w:font="Symbol" w:char="F071"/>
      </w:r>
      <w:r>
        <w:rPr>
          <w:b/>
          <w:i/>
          <w:color w:val="4F81BD" w:themeColor="accent1"/>
        </w:rPr>
        <w:t xml:space="preserve">, arc length s, and radius r. </w:t>
      </w:r>
      <w:r>
        <w:rPr>
          <w:b/>
          <w:i/>
          <w:color w:val="4F81BD" w:themeColor="accent1"/>
        </w:rPr>
        <w:sym w:font="Symbol" w:char="F071"/>
      </w:r>
      <w:r>
        <w:rPr>
          <w:b/>
          <w:i/>
          <w:color w:val="4F81BD" w:themeColor="accent1"/>
        </w:rPr>
        <w:t xml:space="preserve">=s/r as s/r represents the radii measure of the arc length. </w:t>
      </w:r>
    </w:p>
    <w:p w14:paraId="583B2536" w14:textId="77777777" w:rsidR="00D9216A" w:rsidRDefault="00D9216A" w:rsidP="00D9216A">
      <w:pPr>
        <w:rPr>
          <w:color w:val="000000"/>
        </w:rPr>
      </w:pPr>
      <w:r>
        <w:rPr>
          <w:color w:val="000000"/>
        </w:rPr>
        <w:br w:type="page"/>
      </w:r>
    </w:p>
    <w:p w14:paraId="700F6766" w14:textId="36B0F8C0" w:rsidR="00D9216A" w:rsidRDefault="00D9216A" w:rsidP="00023B94">
      <w:pPr>
        <w:autoSpaceDE w:val="0"/>
        <w:autoSpaceDN w:val="0"/>
        <w:adjustRightInd w:val="0"/>
        <w:ind w:left="360" w:hanging="360"/>
      </w:pPr>
      <w:r>
        <w:rPr>
          <w:b/>
          <w:sz w:val="28"/>
          <w:szCs w:val="28"/>
        </w:rPr>
        <w:lastRenderedPageBreak/>
        <w:t>Arcs, Strings, and Radii</w:t>
      </w:r>
      <w:r w:rsidR="00023B94">
        <w:rPr>
          <w:b/>
          <w:sz w:val="28"/>
          <w:szCs w:val="28"/>
        </w:rPr>
        <w:t xml:space="preserve"> (Spotlight Task)</w:t>
      </w:r>
    </w:p>
    <w:p w14:paraId="19FEABA5" w14:textId="77777777" w:rsidR="00D9216A" w:rsidRDefault="00D9216A" w:rsidP="00D9216A">
      <w:pPr>
        <w:autoSpaceDE w:val="0"/>
        <w:autoSpaceDN w:val="0"/>
        <w:adjustRightInd w:val="0"/>
        <w:ind w:left="360" w:hanging="360"/>
      </w:pPr>
      <w:r>
        <w:t>1.</w:t>
      </w:r>
      <w:r>
        <w:tab/>
        <w:t>Let’s make some more circles. As an individual:</w:t>
      </w:r>
    </w:p>
    <w:p w14:paraId="5A0B8885" w14:textId="77777777" w:rsidR="00D9216A" w:rsidRDefault="00D9216A" w:rsidP="00D9216A">
      <w:pPr>
        <w:ind w:left="720" w:hanging="360"/>
      </w:pPr>
      <w:r>
        <w:t>a.</w:t>
      </w:r>
      <w:r>
        <w:tab/>
        <w:t>Construct a circle with a radius equal in length to your string.</w:t>
      </w:r>
    </w:p>
    <w:p w14:paraId="07813D46" w14:textId="77777777" w:rsidR="00D9216A" w:rsidRDefault="00D9216A" w:rsidP="00D9216A">
      <w:pPr>
        <w:ind w:left="720" w:hanging="360"/>
      </w:pPr>
      <w:r>
        <w:t>b.</w:t>
      </w:r>
      <w:r>
        <w:tab/>
        <w:t>Using the center of the circle as a vertex, construct angles that subtend arc measures of 0.5, 1, 1.5, and 5 string lengths.</w:t>
      </w:r>
    </w:p>
    <w:p w14:paraId="04184993" w14:textId="77777777" w:rsidR="00D9216A" w:rsidRDefault="00D9216A" w:rsidP="00D9216A">
      <w:pPr>
        <w:ind w:left="720" w:hanging="360"/>
      </w:pPr>
      <w:r>
        <w:t>c.</w:t>
      </w:r>
      <w:r>
        <w:tab/>
        <w:t>Approximately how many string lengths will rotate around your circle’s circumference?</w:t>
      </w:r>
    </w:p>
    <w:p w14:paraId="32CB4726" w14:textId="77777777" w:rsidR="00D9216A" w:rsidRDefault="00D9216A" w:rsidP="00D9216A">
      <w:pPr>
        <w:ind w:left="360" w:hanging="360"/>
      </w:pPr>
    </w:p>
    <w:p w14:paraId="3B753FDE" w14:textId="77777777" w:rsidR="00D9216A" w:rsidRPr="006E0855" w:rsidRDefault="00D9216A" w:rsidP="00D9216A">
      <w:pPr>
        <w:ind w:left="360" w:hanging="360"/>
      </w:pPr>
      <w:r>
        <w:t>2.</w:t>
      </w:r>
      <w:r>
        <w:tab/>
      </w:r>
      <w:proofErr w:type="gramStart"/>
      <w:r w:rsidRPr="006E0855">
        <w:t>As</w:t>
      </w:r>
      <w:proofErr w:type="gramEnd"/>
      <w:r w:rsidRPr="006E0855">
        <w:t xml:space="preserve"> a group:</w:t>
      </w:r>
    </w:p>
    <w:p w14:paraId="1C1FF0EE" w14:textId="77777777" w:rsidR="00D9216A" w:rsidRDefault="00D9216A" w:rsidP="00D9216A">
      <w:pPr>
        <w:ind w:left="720" w:hanging="360"/>
      </w:pPr>
      <w:r>
        <w:t>a.</w:t>
      </w:r>
      <w:r>
        <w:tab/>
        <w:t>Compare your constructions and estimations. What do you notice about your angles?</w:t>
      </w:r>
    </w:p>
    <w:p w14:paraId="106AA6AB" w14:textId="77777777" w:rsidR="00D9216A" w:rsidRDefault="00D9216A" w:rsidP="00D9216A">
      <w:pPr>
        <w:ind w:left="720" w:hanging="360"/>
      </w:pPr>
      <w:r>
        <w:t>b.</w:t>
      </w:r>
      <w:r>
        <w:tab/>
        <w:t xml:space="preserve">Draw a new angle on a sheet of paper. </w:t>
      </w:r>
      <w:proofErr w:type="gramStart"/>
      <w:r>
        <w:t>Using the vertex of the angle as the center for each circle, draw circles with radii equivalent to the lengths of your strings.</w:t>
      </w:r>
      <w:proofErr w:type="gramEnd"/>
      <w:r>
        <w:t xml:space="preserve"> Estimate the string measure of the arc that subtends this angle on each of your circles.</w:t>
      </w:r>
    </w:p>
    <w:p w14:paraId="6688972E" w14:textId="77777777" w:rsidR="00D9216A" w:rsidRDefault="00D9216A" w:rsidP="00D9216A">
      <w:pPr>
        <w:ind w:left="720" w:hanging="360"/>
      </w:pPr>
      <w:r>
        <w:t>c.</w:t>
      </w:r>
      <w:r>
        <w:tab/>
        <w:t>Based on your observation, what can you conjecture about the relationship between the string arc measure and the radius of a circle for an angle of constant openness? Test your conjecture with another angle.</w:t>
      </w:r>
    </w:p>
    <w:p w14:paraId="211CAE3B" w14:textId="77777777" w:rsidR="00D9216A" w:rsidRDefault="00D9216A" w:rsidP="00D9216A">
      <w:pPr>
        <w:ind w:left="720" w:hanging="360"/>
      </w:pPr>
      <w:r>
        <w:t>d.</w:t>
      </w:r>
      <w:r>
        <w:tab/>
        <w:t>Using a ruler, your strings, and each of your circles, estimate the following measures in inches or centimeters (be consistent throughout) and determine the posed calculations.</w:t>
      </w:r>
    </w:p>
    <w:p w14:paraId="6454E433" w14:textId="77777777" w:rsidR="00D9216A" w:rsidRDefault="00D9216A" w:rsidP="00D9216A">
      <w:pPr>
        <w:ind w:left="720" w:hanging="360"/>
      </w:pPr>
    </w:p>
    <w:tbl>
      <w:tblPr>
        <w:tblStyle w:val="TableGrid"/>
        <w:tblW w:w="0" w:type="auto"/>
        <w:tblLook w:val="04A0" w:firstRow="1" w:lastRow="0" w:firstColumn="1" w:lastColumn="0" w:noHBand="0" w:noVBand="1"/>
      </w:tblPr>
      <w:tblGrid>
        <w:gridCol w:w="3000"/>
        <w:gridCol w:w="2192"/>
        <w:gridCol w:w="2192"/>
        <w:gridCol w:w="2192"/>
      </w:tblGrid>
      <w:tr w:rsidR="00D9216A" w14:paraId="7900C1A4" w14:textId="77777777" w:rsidTr="00CE09CF">
        <w:tc>
          <w:tcPr>
            <w:tcW w:w="2394" w:type="dxa"/>
          </w:tcPr>
          <w:p w14:paraId="27C35F68" w14:textId="77777777" w:rsidR="00D9216A" w:rsidRPr="00DD55FD" w:rsidRDefault="00D9216A" w:rsidP="00CE09CF">
            <w:pPr>
              <w:jc w:val="center"/>
              <w:rPr>
                <w:b/>
                <w:sz w:val="28"/>
                <w:szCs w:val="28"/>
              </w:rPr>
            </w:pPr>
            <w:r w:rsidRPr="00DD55FD">
              <w:rPr>
                <w:b/>
                <w:sz w:val="28"/>
                <w:szCs w:val="28"/>
              </w:rPr>
              <w:t>Quantity</w:t>
            </w:r>
          </w:p>
        </w:tc>
        <w:tc>
          <w:tcPr>
            <w:tcW w:w="2394" w:type="dxa"/>
          </w:tcPr>
          <w:p w14:paraId="0D2FDB52" w14:textId="77777777" w:rsidR="00D9216A" w:rsidRPr="00DD55FD" w:rsidRDefault="00D9216A" w:rsidP="00CE09CF">
            <w:pPr>
              <w:jc w:val="center"/>
              <w:rPr>
                <w:b/>
                <w:sz w:val="28"/>
                <w:szCs w:val="28"/>
              </w:rPr>
            </w:pPr>
            <w:r w:rsidRPr="00DD55FD">
              <w:rPr>
                <w:b/>
                <w:sz w:val="28"/>
                <w:szCs w:val="28"/>
              </w:rPr>
              <w:t>Circle 1</w:t>
            </w:r>
          </w:p>
        </w:tc>
        <w:tc>
          <w:tcPr>
            <w:tcW w:w="2394" w:type="dxa"/>
          </w:tcPr>
          <w:p w14:paraId="7FFD97A6"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EAFCAB8" w14:textId="77777777" w:rsidR="00D9216A" w:rsidRPr="00DD55FD" w:rsidRDefault="00D9216A" w:rsidP="00CE09CF">
            <w:pPr>
              <w:jc w:val="center"/>
              <w:rPr>
                <w:b/>
                <w:sz w:val="28"/>
                <w:szCs w:val="28"/>
              </w:rPr>
            </w:pPr>
            <w:r w:rsidRPr="00DD55FD">
              <w:rPr>
                <w:b/>
                <w:sz w:val="28"/>
                <w:szCs w:val="28"/>
              </w:rPr>
              <w:t>Circle 3</w:t>
            </w:r>
          </w:p>
        </w:tc>
      </w:tr>
      <w:tr w:rsidR="00D9216A" w14:paraId="2F54574C" w14:textId="77777777" w:rsidTr="00CE09CF">
        <w:tc>
          <w:tcPr>
            <w:tcW w:w="2394" w:type="dxa"/>
          </w:tcPr>
          <w:p w14:paraId="2D11B7C0"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394" w:type="dxa"/>
          </w:tcPr>
          <w:p w14:paraId="1BC30E4E" w14:textId="77777777" w:rsidR="00D9216A" w:rsidRDefault="00D9216A" w:rsidP="00CE09CF"/>
        </w:tc>
        <w:tc>
          <w:tcPr>
            <w:tcW w:w="2394" w:type="dxa"/>
          </w:tcPr>
          <w:p w14:paraId="250879BD" w14:textId="77777777" w:rsidR="00D9216A" w:rsidRDefault="00D9216A" w:rsidP="00CE09CF"/>
        </w:tc>
        <w:tc>
          <w:tcPr>
            <w:tcW w:w="2394" w:type="dxa"/>
          </w:tcPr>
          <w:p w14:paraId="5133125D" w14:textId="77777777" w:rsidR="00D9216A" w:rsidRDefault="00D9216A" w:rsidP="00CE09CF"/>
        </w:tc>
      </w:tr>
      <w:tr w:rsidR="00D9216A" w14:paraId="6E29AE8B" w14:textId="77777777" w:rsidTr="00CE09CF">
        <w:tc>
          <w:tcPr>
            <w:tcW w:w="2394" w:type="dxa"/>
          </w:tcPr>
          <w:p w14:paraId="51A5CC76"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60A19A24" w14:textId="77777777" w:rsidR="00D9216A" w:rsidRDefault="00D9216A" w:rsidP="00CE09CF"/>
        </w:tc>
        <w:tc>
          <w:tcPr>
            <w:tcW w:w="2394" w:type="dxa"/>
          </w:tcPr>
          <w:p w14:paraId="32A337A9" w14:textId="77777777" w:rsidR="00D9216A" w:rsidRDefault="00D9216A" w:rsidP="00CE09CF"/>
        </w:tc>
        <w:tc>
          <w:tcPr>
            <w:tcW w:w="2394" w:type="dxa"/>
          </w:tcPr>
          <w:p w14:paraId="3A9B2D67" w14:textId="77777777" w:rsidR="00D9216A" w:rsidRDefault="00D9216A" w:rsidP="00CE09CF"/>
        </w:tc>
      </w:tr>
      <w:tr w:rsidR="00D9216A" w14:paraId="596E80D6" w14:textId="77777777" w:rsidTr="00CE09CF">
        <w:tc>
          <w:tcPr>
            <w:tcW w:w="2394" w:type="dxa"/>
          </w:tcPr>
          <w:p w14:paraId="5019FA70"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394" w:type="dxa"/>
          </w:tcPr>
          <w:p w14:paraId="0FA982C4" w14:textId="77777777" w:rsidR="00D9216A" w:rsidRDefault="00D9216A" w:rsidP="00CE09CF"/>
        </w:tc>
        <w:tc>
          <w:tcPr>
            <w:tcW w:w="2394" w:type="dxa"/>
          </w:tcPr>
          <w:p w14:paraId="750A5824" w14:textId="77777777" w:rsidR="00D9216A" w:rsidRDefault="00D9216A" w:rsidP="00CE09CF"/>
        </w:tc>
        <w:tc>
          <w:tcPr>
            <w:tcW w:w="2394" w:type="dxa"/>
          </w:tcPr>
          <w:p w14:paraId="28E44D19" w14:textId="77777777" w:rsidR="00D9216A" w:rsidRDefault="00D9216A" w:rsidP="00CE09CF"/>
        </w:tc>
      </w:tr>
      <w:tr w:rsidR="00D9216A" w14:paraId="69800F94" w14:textId="77777777" w:rsidTr="00CE09CF">
        <w:tc>
          <w:tcPr>
            <w:tcW w:w="2394" w:type="dxa"/>
          </w:tcPr>
          <w:p w14:paraId="7F5179E4"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string </w:t>
            </w:r>
            <w:r>
              <w:rPr>
                <w:sz w:val="28"/>
                <w:szCs w:val="28"/>
              </w:rPr>
              <w:t>arc</w:t>
            </w:r>
            <w:r w:rsidRPr="00DD55FD">
              <w:rPr>
                <w:sz w:val="28"/>
                <w:szCs w:val="28"/>
              </w:rPr>
              <w:t>)</w:t>
            </w:r>
          </w:p>
        </w:tc>
        <w:tc>
          <w:tcPr>
            <w:tcW w:w="2394" w:type="dxa"/>
          </w:tcPr>
          <w:p w14:paraId="73BE0C19" w14:textId="77777777" w:rsidR="00D9216A" w:rsidRDefault="00D9216A" w:rsidP="00CE09CF"/>
        </w:tc>
        <w:tc>
          <w:tcPr>
            <w:tcW w:w="2394" w:type="dxa"/>
          </w:tcPr>
          <w:p w14:paraId="5CE3070D" w14:textId="77777777" w:rsidR="00D9216A" w:rsidRDefault="00D9216A" w:rsidP="00CE09CF"/>
        </w:tc>
        <w:tc>
          <w:tcPr>
            <w:tcW w:w="2394" w:type="dxa"/>
          </w:tcPr>
          <w:p w14:paraId="0C927430" w14:textId="77777777" w:rsidR="00D9216A" w:rsidRDefault="00D9216A" w:rsidP="00CE09CF"/>
        </w:tc>
      </w:tr>
      <w:tr w:rsidR="00D9216A" w14:paraId="34095050" w14:textId="77777777" w:rsidTr="00CE09CF">
        <w:tc>
          <w:tcPr>
            <w:tcW w:w="2394" w:type="dxa"/>
          </w:tcPr>
          <w:p w14:paraId="70E29F2B" w14:textId="77777777" w:rsidR="00D9216A" w:rsidRDefault="00D9216A" w:rsidP="00CE09CF">
            <w:pPr>
              <w:rPr>
                <w:sz w:val="28"/>
                <w:szCs w:val="28"/>
              </w:rPr>
            </w:pPr>
            <w:r>
              <w:rPr>
                <w:sz w:val="28"/>
                <w:szCs w:val="28"/>
              </w:rPr>
              <w:t>Radius</w:t>
            </w:r>
          </w:p>
        </w:tc>
        <w:tc>
          <w:tcPr>
            <w:tcW w:w="2394" w:type="dxa"/>
          </w:tcPr>
          <w:p w14:paraId="41011EDF" w14:textId="77777777" w:rsidR="00D9216A" w:rsidRDefault="00D9216A" w:rsidP="00CE09CF"/>
        </w:tc>
        <w:tc>
          <w:tcPr>
            <w:tcW w:w="2394" w:type="dxa"/>
          </w:tcPr>
          <w:p w14:paraId="630A1A37" w14:textId="77777777" w:rsidR="00D9216A" w:rsidRDefault="00D9216A" w:rsidP="00CE09CF"/>
        </w:tc>
        <w:tc>
          <w:tcPr>
            <w:tcW w:w="2394" w:type="dxa"/>
          </w:tcPr>
          <w:p w14:paraId="159C9B95" w14:textId="77777777" w:rsidR="00D9216A" w:rsidRDefault="00D9216A" w:rsidP="00CE09CF"/>
        </w:tc>
      </w:tr>
      <w:tr w:rsidR="00D9216A" w14:paraId="5C67025C" w14:textId="77777777" w:rsidTr="00CE09CF">
        <w:tc>
          <w:tcPr>
            <w:tcW w:w="2394" w:type="dxa"/>
          </w:tcPr>
          <w:p w14:paraId="645AD4D8" w14:textId="77777777" w:rsidR="00D9216A" w:rsidRDefault="00D9216A" w:rsidP="00CE09CF">
            <w:pPr>
              <w:rPr>
                <w:sz w:val="28"/>
                <w:szCs w:val="28"/>
              </w:rPr>
            </w:pPr>
            <w:r>
              <w:rPr>
                <w:sz w:val="28"/>
                <w:szCs w:val="28"/>
              </w:rPr>
              <w:t>Diameter</w:t>
            </w:r>
          </w:p>
        </w:tc>
        <w:tc>
          <w:tcPr>
            <w:tcW w:w="2394" w:type="dxa"/>
          </w:tcPr>
          <w:p w14:paraId="0BA43CC3" w14:textId="77777777" w:rsidR="00D9216A" w:rsidRDefault="00D9216A" w:rsidP="00CE09CF"/>
        </w:tc>
        <w:tc>
          <w:tcPr>
            <w:tcW w:w="2394" w:type="dxa"/>
          </w:tcPr>
          <w:p w14:paraId="36BBB399" w14:textId="77777777" w:rsidR="00D9216A" w:rsidRDefault="00D9216A" w:rsidP="00CE09CF"/>
        </w:tc>
        <w:tc>
          <w:tcPr>
            <w:tcW w:w="2394" w:type="dxa"/>
          </w:tcPr>
          <w:p w14:paraId="59E5B53E" w14:textId="77777777" w:rsidR="00D9216A" w:rsidRDefault="00D9216A" w:rsidP="00CE09CF"/>
        </w:tc>
      </w:tr>
      <w:tr w:rsidR="00D9216A" w14:paraId="6DDE9CD7" w14:textId="77777777" w:rsidTr="00CE09CF">
        <w:tc>
          <w:tcPr>
            <w:tcW w:w="2394" w:type="dxa"/>
          </w:tcPr>
          <w:p w14:paraId="76D26068" w14:textId="77777777" w:rsidR="00D9216A" w:rsidRDefault="00D9216A" w:rsidP="00CE09CF">
            <w:pPr>
              <w:rPr>
                <w:sz w:val="28"/>
                <w:szCs w:val="28"/>
              </w:rPr>
            </w:pPr>
            <w:r>
              <w:rPr>
                <w:sz w:val="28"/>
                <w:szCs w:val="28"/>
              </w:rPr>
              <w:t>Circumference</w:t>
            </w:r>
          </w:p>
        </w:tc>
        <w:tc>
          <w:tcPr>
            <w:tcW w:w="2394" w:type="dxa"/>
          </w:tcPr>
          <w:p w14:paraId="7FC95F94" w14:textId="77777777" w:rsidR="00D9216A" w:rsidRDefault="00D9216A" w:rsidP="00CE09CF"/>
        </w:tc>
        <w:tc>
          <w:tcPr>
            <w:tcW w:w="2394" w:type="dxa"/>
          </w:tcPr>
          <w:p w14:paraId="6B649CE3" w14:textId="77777777" w:rsidR="00D9216A" w:rsidRDefault="00D9216A" w:rsidP="00CE09CF"/>
        </w:tc>
        <w:tc>
          <w:tcPr>
            <w:tcW w:w="2394" w:type="dxa"/>
          </w:tcPr>
          <w:p w14:paraId="0DE38E81" w14:textId="77777777" w:rsidR="00D9216A" w:rsidRDefault="00D9216A" w:rsidP="00CE09CF"/>
        </w:tc>
      </w:tr>
      <w:tr w:rsidR="00D9216A" w14:paraId="1EE1356C" w14:textId="77777777" w:rsidTr="00CE09CF">
        <w:tc>
          <w:tcPr>
            <w:tcW w:w="2394" w:type="dxa"/>
          </w:tcPr>
          <w:p w14:paraId="1033C3DE" w14:textId="77777777" w:rsidR="00D9216A" w:rsidRDefault="00D9216A" w:rsidP="00CE09CF">
            <w:pPr>
              <w:rPr>
                <w:sz w:val="28"/>
                <w:szCs w:val="28"/>
              </w:rPr>
            </w:pPr>
            <w:r>
              <w:rPr>
                <w:sz w:val="28"/>
                <w:szCs w:val="28"/>
              </w:rPr>
              <w:t>Arc length (0.5 string arc)/Radius</w:t>
            </w:r>
          </w:p>
        </w:tc>
        <w:tc>
          <w:tcPr>
            <w:tcW w:w="2394" w:type="dxa"/>
          </w:tcPr>
          <w:p w14:paraId="2CEDD45F" w14:textId="77777777" w:rsidR="00D9216A" w:rsidRDefault="00D9216A" w:rsidP="00CE09CF"/>
        </w:tc>
        <w:tc>
          <w:tcPr>
            <w:tcW w:w="2394" w:type="dxa"/>
          </w:tcPr>
          <w:p w14:paraId="3AF9073F" w14:textId="77777777" w:rsidR="00D9216A" w:rsidRDefault="00D9216A" w:rsidP="00CE09CF"/>
        </w:tc>
        <w:tc>
          <w:tcPr>
            <w:tcW w:w="2394" w:type="dxa"/>
          </w:tcPr>
          <w:p w14:paraId="7E97C157" w14:textId="77777777" w:rsidR="00D9216A" w:rsidRDefault="00D9216A" w:rsidP="00CE09CF"/>
        </w:tc>
      </w:tr>
      <w:tr w:rsidR="00D9216A" w14:paraId="61E3DD65" w14:textId="77777777" w:rsidTr="00CE09CF">
        <w:tc>
          <w:tcPr>
            <w:tcW w:w="2394" w:type="dxa"/>
          </w:tcPr>
          <w:p w14:paraId="40CB2BA7" w14:textId="77777777" w:rsidR="00D9216A" w:rsidRDefault="00D9216A" w:rsidP="00CE09CF">
            <w:pPr>
              <w:rPr>
                <w:sz w:val="28"/>
                <w:szCs w:val="28"/>
              </w:rPr>
            </w:pPr>
            <w:r>
              <w:rPr>
                <w:sz w:val="28"/>
                <w:szCs w:val="28"/>
              </w:rPr>
              <w:t>Arc length (1 string arc)/Radius</w:t>
            </w:r>
          </w:p>
        </w:tc>
        <w:tc>
          <w:tcPr>
            <w:tcW w:w="2394" w:type="dxa"/>
          </w:tcPr>
          <w:p w14:paraId="4D568114" w14:textId="77777777" w:rsidR="00D9216A" w:rsidRDefault="00D9216A" w:rsidP="00CE09CF"/>
        </w:tc>
        <w:tc>
          <w:tcPr>
            <w:tcW w:w="2394" w:type="dxa"/>
          </w:tcPr>
          <w:p w14:paraId="0AA2CD30" w14:textId="77777777" w:rsidR="00D9216A" w:rsidRDefault="00D9216A" w:rsidP="00CE09CF"/>
        </w:tc>
        <w:tc>
          <w:tcPr>
            <w:tcW w:w="2394" w:type="dxa"/>
          </w:tcPr>
          <w:p w14:paraId="22A653A6" w14:textId="77777777" w:rsidR="00D9216A" w:rsidRDefault="00D9216A" w:rsidP="00CE09CF"/>
        </w:tc>
      </w:tr>
      <w:tr w:rsidR="00D9216A" w14:paraId="0D1DE8D5" w14:textId="77777777" w:rsidTr="00CE09CF">
        <w:tc>
          <w:tcPr>
            <w:tcW w:w="2394" w:type="dxa"/>
          </w:tcPr>
          <w:p w14:paraId="7DB16093" w14:textId="77777777" w:rsidR="00D9216A" w:rsidRDefault="00D9216A" w:rsidP="00CE09CF">
            <w:pPr>
              <w:rPr>
                <w:sz w:val="28"/>
                <w:szCs w:val="28"/>
              </w:rPr>
            </w:pPr>
            <w:r>
              <w:rPr>
                <w:sz w:val="28"/>
                <w:szCs w:val="28"/>
              </w:rPr>
              <w:t>Arc length (1.5 string arc)/Radius</w:t>
            </w:r>
          </w:p>
        </w:tc>
        <w:tc>
          <w:tcPr>
            <w:tcW w:w="2394" w:type="dxa"/>
          </w:tcPr>
          <w:p w14:paraId="18D2F565" w14:textId="77777777" w:rsidR="00D9216A" w:rsidRDefault="00D9216A" w:rsidP="00CE09CF"/>
        </w:tc>
        <w:tc>
          <w:tcPr>
            <w:tcW w:w="2394" w:type="dxa"/>
          </w:tcPr>
          <w:p w14:paraId="701CDF42" w14:textId="77777777" w:rsidR="00D9216A" w:rsidRDefault="00D9216A" w:rsidP="00CE09CF"/>
        </w:tc>
        <w:tc>
          <w:tcPr>
            <w:tcW w:w="2394" w:type="dxa"/>
          </w:tcPr>
          <w:p w14:paraId="1EADD054" w14:textId="77777777" w:rsidR="00D9216A" w:rsidRDefault="00D9216A" w:rsidP="00CE09CF"/>
        </w:tc>
      </w:tr>
      <w:tr w:rsidR="00D9216A" w14:paraId="15D10CA2" w14:textId="77777777" w:rsidTr="00CE09CF">
        <w:tc>
          <w:tcPr>
            <w:tcW w:w="2394" w:type="dxa"/>
          </w:tcPr>
          <w:p w14:paraId="4F79DD57" w14:textId="77777777" w:rsidR="00D9216A" w:rsidRDefault="00D9216A" w:rsidP="00CE09CF">
            <w:pPr>
              <w:rPr>
                <w:sz w:val="28"/>
                <w:szCs w:val="28"/>
              </w:rPr>
            </w:pPr>
            <w:r>
              <w:rPr>
                <w:sz w:val="28"/>
                <w:szCs w:val="28"/>
              </w:rPr>
              <w:t>Arc length (5 string arc)/Radius</w:t>
            </w:r>
          </w:p>
        </w:tc>
        <w:tc>
          <w:tcPr>
            <w:tcW w:w="2394" w:type="dxa"/>
          </w:tcPr>
          <w:p w14:paraId="112D21A8" w14:textId="77777777" w:rsidR="00D9216A" w:rsidRDefault="00D9216A" w:rsidP="00CE09CF"/>
        </w:tc>
        <w:tc>
          <w:tcPr>
            <w:tcW w:w="2394" w:type="dxa"/>
          </w:tcPr>
          <w:p w14:paraId="0B70F5B6" w14:textId="77777777" w:rsidR="00D9216A" w:rsidRDefault="00D9216A" w:rsidP="00CE09CF"/>
        </w:tc>
        <w:tc>
          <w:tcPr>
            <w:tcW w:w="2394" w:type="dxa"/>
          </w:tcPr>
          <w:p w14:paraId="078F0C21" w14:textId="77777777" w:rsidR="00D9216A" w:rsidRDefault="00D9216A" w:rsidP="00CE09CF"/>
        </w:tc>
      </w:tr>
      <w:tr w:rsidR="00D9216A" w14:paraId="6654A53B" w14:textId="77777777" w:rsidTr="00CE09CF">
        <w:tc>
          <w:tcPr>
            <w:tcW w:w="2394" w:type="dxa"/>
          </w:tcPr>
          <w:p w14:paraId="0FDE50A3" w14:textId="77777777" w:rsidR="00D9216A" w:rsidRDefault="00D9216A" w:rsidP="00CE09CF">
            <w:pPr>
              <w:rPr>
                <w:sz w:val="28"/>
                <w:szCs w:val="28"/>
              </w:rPr>
            </w:pPr>
            <w:r>
              <w:rPr>
                <w:sz w:val="28"/>
                <w:szCs w:val="28"/>
              </w:rPr>
              <w:t>Circumference/Radius</w:t>
            </w:r>
          </w:p>
        </w:tc>
        <w:tc>
          <w:tcPr>
            <w:tcW w:w="2394" w:type="dxa"/>
          </w:tcPr>
          <w:p w14:paraId="5EC83004" w14:textId="77777777" w:rsidR="00D9216A" w:rsidRDefault="00D9216A" w:rsidP="00CE09CF"/>
        </w:tc>
        <w:tc>
          <w:tcPr>
            <w:tcW w:w="2394" w:type="dxa"/>
          </w:tcPr>
          <w:p w14:paraId="40E6E923" w14:textId="77777777" w:rsidR="00D9216A" w:rsidRDefault="00D9216A" w:rsidP="00CE09CF"/>
        </w:tc>
        <w:tc>
          <w:tcPr>
            <w:tcW w:w="2394" w:type="dxa"/>
          </w:tcPr>
          <w:p w14:paraId="758ABBD4" w14:textId="77777777" w:rsidR="00D9216A" w:rsidRDefault="00D9216A" w:rsidP="00CE09CF"/>
        </w:tc>
      </w:tr>
      <w:tr w:rsidR="00D9216A" w14:paraId="7AEC7EED" w14:textId="77777777" w:rsidTr="00CE09CF">
        <w:tc>
          <w:tcPr>
            <w:tcW w:w="2394" w:type="dxa"/>
          </w:tcPr>
          <w:p w14:paraId="5853B3F4" w14:textId="77777777" w:rsidR="00D9216A" w:rsidRDefault="00D9216A" w:rsidP="00CE09CF">
            <w:pPr>
              <w:rPr>
                <w:sz w:val="28"/>
                <w:szCs w:val="28"/>
              </w:rPr>
            </w:pPr>
            <w:r>
              <w:rPr>
                <w:sz w:val="28"/>
                <w:szCs w:val="28"/>
              </w:rPr>
              <w:t>Circumference/Diameter</w:t>
            </w:r>
          </w:p>
        </w:tc>
        <w:tc>
          <w:tcPr>
            <w:tcW w:w="2394" w:type="dxa"/>
          </w:tcPr>
          <w:p w14:paraId="1E2B8A95" w14:textId="77777777" w:rsidR="00D9216A" w:rsidRDefault="00D9216A" w:rsidP="00CE09CF"/>
        </w:tc>
        <w:tc>
          <w:tcPr>
            <w:tcW w:w="2394" w:type="dxa"/>
          </w:tcPr>
          <w:p w14:paraId="07704209" w14:textId="77777777" w:rsidR="00D9216A" w:rsidRDefault="00D9216A" w:rsidP="00CE09CF"/>
        </w:tc>
        <w:tc>
          <w:tcPr>
            <w:tcW w:w="2394" w:type="dxa"/>
          </w:tcPr>
          <w:p w14:paraId="78A206D1" w14:textId="77777777" w:rsidR="00D9216A" w:rsidRDefault="00D9216A" w:rsidP="00CE09CF"/>
        </w:tc>
      </w:tr>
    </w:tbl>
    <w:p w14:paraId="4D58C57A" w14:textId="77777777" w:rsidR="00D9216A" w:rsidRPr="00966F70" w:rsidRDefault="00D9216A" w:rsidP="00D9216A">
      <w:pPr>
        <w:autoSpaceDE w:val="0"/>
        <w:autoSpaceDN w:val="0"/>
        <w:adjustRightInd w:val="0"/>
        <w:ind w:left="360" w:hanging="360"/>
        <w:rPr>
          <w:color w:val="000000"/>
        </w:rPr>
      </w:pPr>
      <w:r>
        <w:rPr>
          <w:color w:val="000000"/>
        </w:rPr>
        <w:lastRenderedPageBreak/>
        <w:t>3.</w:t>
      </w:r>
      <w:r>
        <w:rPr>
          <w:color w:val="000000"/>
        </w:rPr>
        <w:tab/>
        <w:t xml:space="preserve">Without constructing a circle and making measurements, fill out the following table. Justify the calculations you make to fill out the table entries and draw diagrams to illustrate each measurement. </w:t>
      </w:r>
    </w:p>
    <w:tbl>
      <w:tblPr>
        <w:tblStyle w:val="TableGrid"/>
        <w:tblW w:w="0" w:type="auto"/>
        <w:tblLook w:val="04A0" w:firstRow="1" w:lastRow="0" w:firstColumn="1" w:lastColumn="0" w:noHBand="0" w:noVBand="1"/>
      </w:tblPr>
      <w:tblGrid>
        <w:gridCol w:w="3000"/>
        <w:gridCol w:w="2192"/>
        <w:gridCol w:w="2192"/>
        <w:gridCol w:w="2192"/>
      </w:tblGrid>
      <w:tr w:rsidR="00D9216A" w14:paraId="56E11367" w14:textId="77777777" w:rsidTr="00CE09CF">
        <w:tc>
          <w:tcPr>
            <w:tcW w:w="3000" w:type="dxa"/>
          </w:tcPr>
          <w:p w14:paraId="619CCAC3" w14:textId="77777777" w:rsidR="00D9216A" w:rsidRPr="00DD55FD" w:rsidRDefault="00D9216A" w:rsidP="00CE09CF">
            <w:pPr>
              <w:jc w:val="center"/>
              <w:rPr>
                <w:b/>
                <w:sz w:val="28"/>
                <w:szCs w:val="28"/>
              </w:rPr>
            </w:pPr>
            <w:r w:rsidRPr="00DD55FD">
              <w:rPr>
                <w:b/>
                <w:sz w:val="28"/>
                <w:szCs w:val="28"/>
              </w:rPr>
              <w:t>Quantity</w:t>
            </w:r>
          </w:p>
        </w:tc>
        <w:tc>
          <w:tcPr>
            <w:tcW w:w="2192" w:type="dxa"/>
          </w:tcPr>
          <w:p w14:paraId="571B74D4" w14:textId="77777777" w:rsidR="00D9216A" w:rsidRPr="00DD55FD" w:rsidRDefault="00D9216A" w:rsidP="00CE09CF">
            <w:pPr>
              <w:jc w:val="center"/>
              <w:rPr>
                <w:b/>
                <w:sz w:val="28"/>
                <w:szCs w:val="28"/>
              </w:rPr>
            </w:pPr>
            <w:r w:rsidRPr="00DD55FD">
              <w:rPr>
                <w:b/>
                <w:sz w:val="28"/>
                <w:szCs w:val="28"/>
              </w:rPr>
              <w:t>Circle 1</w:t>
            </w:r>
          </w:p>
        </w:tc>
        <w:tc>
          <w:tcPr>
            <w:tcW w:w="2192" w:type="dxa"/>
          </w:tcPr>
          <w:p w14:paraId="535DC8A0" w14:textId="77777777" w:rsidR="00D9216A" w:rsidRPr="00DD55FD" w:rsidRDefault="00D9216A" w:rsidP="00CE09CF">
            <w:pPr>
              <w:jc w:val="center"/>
              <w:rPr>
                <w:b/>
                <w:sz w:val="28"/>
                <w:szCs w:val="28"/>
              </w:rPr>
            </w:pPr>
            <w:r w:rsidRPr="00DD55FD">
              <w:rPr>
                <w:b/>
                <w:sz w:val="28"/>
                <w:szCs w:val="28"/>
              </w:rPr>
              <w:t>Circle 2</w:t>
            </w:r>
          </w:p>
        </w:tc>
        <w:tc>
          <w:tcPr>
            <w:tcW w:w="2192" w:type="dxa"/>
          </w:tcPr>
          <w:p w14:paraId="4FE67346" w14:textId="77777777" w:rsidR="00D9216A" w:rsidRPr="00DD55FD" w:rsidRDefault="00D9216A" w:rsidP="00CE09CF">
            <w:pPr>
              <w:jc w:val="center"/>
              <w:rPr>
                <w:b/>
                <w:sz w:val="28"/>
                <w:szCs w:val="28"/>
              </w:rPr>
            </w:pPr>
            <w:r w:rsidRPr="00DD55FD">
              <w:rPr>
                <w:b/>
                <w:sz w:val="28"/>
                <w:szCs w:val="28"/>
              </w:rPr>
              <w:t>Circle 3</w:t>
            </w:r>
          </w:p>
        </w:tc>
      </w:tr>
      <w:tr w:rsidR="00D9216A" w14:paraId="33F9C173" w14:textId="77777777" w:rsidTr="00CE09CF">
        <w:tc>
          <w:tcPr>
            <w:tcW w:w="3000" w:type="dxa"/>
          </w:tcPr>
          <w:p w14:paraId="13B2417E"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192" w:type="dxa"/>
          </w:tcPr>
          <w:p w14:paraId="388747E7" w14:textId="77777777" w:rsidR="00D9216A" w:rsidRPr="00BD2959" w:rsidRDefault="00D9216A" w:rsidP="00CE09CF">
            <w:pPr>
              <w:jc w:val="center"/>
              <w:rPr>
                <w:sz w:val="28"/>
                <w:szCs w:val="28"/>
              </w:rPr>
            </w:pPr>
          </w:p>
        </w:tc>
        <w:tc>
          <w:tcPr>
            <w:tcW w:w="2192" w:type="dxa"/>
          </w:tcPr>
          <w:p w14:paraId="38DE4D8C" w14:textId="77777777" w:rsidR="00D9216A" w:rsidRPr="00BD2959" w:rsidRDefault="00D9216A" w:rsidP="00CE09CF">
            <w:pPr>
              <w:jc w:val="center"/>
              <w:rPr>
                <w:sz w:val="28"/>
                <w:szCs w:val="28"/>
              </w:rPr>
            </w:pPr>
          </w:p>
        </w:tc>
        <w:tc>
          <w:tcPr>
            <w:tcW w:w="2192" w:type="dxa"/>
          </w:tcPr>
          <w:p w14:paraId="4351CB87" w14:textId="77777777" w:rsidR="00D9216A" w:rsidRPr="00BD2959" w:rsidRDefault="00D9216A" w:rsidP="00CE09CF">
            <w:pPr>
              <w:jc w:val="center"/>
              <w:rPr>
                <w:sz w:val="28"/>
                <w:szCs w:val="28"/>
              </w:rPr>
            </w:pPr>
          </w:p>
        </w:tc>
      </w:tr>
      <w:tr w:rsidR="00D9216A" w14:paraId="4696CA3F" w14:textId="77777777" w:rsidTr="00CE09CF">
        <w:tc>
          <w:tcPr>
            <w:tcW w:w="3000" w:type="dxa"/>
          </w:tcPr>
          <w:p w14:paraId="0F7F3697" w14:textId="77777777" w:rsidR="00D9216A" w:rsidRPr="00DD55FD" w:rsidRDefault="00D9216A" w:rsidP="00CE09CF">
            <w:pPr>
              <w:rPr>
                <w:sz w:val="28"/>
                <w:szCs w:val="28"/>
              </w:rPr>
            </w:pPr>
            <w:r w:rsidRPr="00DD55FD">
              <w:rPr>
                <w:sz w:val="28"/>
                <w:szCs w:val="28"/>
              </w:rPr>
              <w:t xml:space="preserve">Arc Length (1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E5E0238" w14:textId="77777777" w:rsidR="00D9216A" w:rsidRPr="00BD2959" w:rsidRDefault="00D9216A" w:rsidP="00CE09CF">
            <w:pPr>
              <w:jc w:val="center"/>
              <w:rPr>
                <w:sz w:val="28"/>
                <w:szCs w:val="28"/>
              </w:rPr>
            </w:pPr>
          </w:p>
        </w:tc>
        <w:tc>
          <w:tcPr>
            <w:tcW w:w="2192" w:type="dxa"/>
          </w:tcPr>
          <w:p w14:paraId="1787DD23" w14:textId="77777777" w:rsidR="00D9216A" w:rsidRPr="00BD2959" w:rsidRDefault="00D9216A" w:rsidP="00CE09CF">
            <w:pPr>
              <w:jc w:val="center"/>
              <w:rPr>
                <w:sz w:val="28"/>
                <w:szCs w:val="28"/>
              </w:rPr>
            </w:pPr>
          </w:p>
        </w:tc>
        <w:tc>
          <w:tcPr>
            <w:tcW w:w="2192" w:type="dxa"/>
          </w:tcPr>
          <w:p w14:paraId="523B436F" w14:textId="77777777" w:rsidR="00D9216A" w:rsidRPr="00BD2959" w:rsidRDefault="00D9216A" w:rsidP="00CE09CF">
            <w:pPr>
              <w:jc w:val="center"/>
              <w:rPr>
                <w:sz w:val="28"/>
                <w:szCs w:val="28"/>
              </w:rPr>
            </w:pPr>
          </w:p>
        </w:tc>
      </w:tr>
      <w:tr w:rsidR="00D9216A" w14:paraId="03133106" w14:textId="77777777" w:rsidTr="00CE09CF">
        <w:tc>
          <w:tcPr>
            <w:tcW w:w="3000" w:type="dxa"/>
          </w:tcPr>
          <w:p w14:paraId="21D9B352"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192" w:type="dxa"/>
          </w:tcPr>
          <w:p w14:paraId="37C121DD" w14:textId="77777777" w:rsidR="00D9216A" w:rsidRPr="00BD2959" w:rsidRDefault="00D9216A" w:rsidP="00CE09CF">
            <w:pPr>
              <w:jc w:val="center"/>
              <w:rPr>
                <w:sz w:val="28"/>
                <w:szCs w:val="28"/>
              </w:rPr>
            </w:pPr>
          </w:p>
        </w:tc>
        <w:tc>
          <w:tcPr>
            <w:tcW w:w="2192" w:type="dxa"/>
          </w:tcPr>
          <w:p w14:paraId="073CE34C" w14:textId="77777777" w:rsidR="00D9216A" w:rsidRPr="00BD2959" w:rsidRDefault="00D9216A" w:rsidP="00CE09CF">
            <w:pPr>
              <w:jc w:val="center"/>
              <w:rPr>
                <w:sz w:val="28"/>
                <w:szCs w:val="28"/>
              </w:rPr>
            </w:pPr>
          </w:p>
        </w:tc>
        <w:tc>
          <w:tcPr>
            <w:tcW w:w="2192" w:type="dxa"/>
          </w:tcPr>
          <w:p w14:paraId="45E87D14" w14:textId="77777777" w:rsidR="00D9216A" w:rsidRPr="00BD2959" w:rsidRDefault="00D9216A" w:rsidP="00CE09CF">
            <w:pPr>
              <w:jc w:val="center"/>
              <w:rPr>
                <w:sz w:val="28"/>
                <w:szCs w:val="28"/>
              </w:rPr>
            </w:pPr>
          </w:p>
        </w:tc>
      </w:tr>
      <w:tr w:rsidR="00D9216A" w14:paraId="677361C4" w14:textId="77777777" w:rsidTr="00CE09CF">
        <w:tc>
          <w:tcPr>
            <w:tcW w:w="3000" w:type="dxa"/>
          </w:tcPr>
          <w:p w14:paraId="124C74F8"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A301402" w14:textId="77777777" w:rsidR="00D9216A" w:rsidRPr="00BD2959" w:rsidRDefault="00D9216A" w:rsidP="00CE09CF">
            <w:pPr>
              <w:jc w:val="center"/>
              <w:rPr>
                <w:sz w:val="28"/>
                <w:szCs w:val="28"/>
              </w:rPr>
            </w:pPr>
          </w:p>
        </w:tc>
        <w:tc>
          <w:tcPr>
            <w:tcW w:w="2192" w:type="dxa"/>
          </w:tcPr>
          <w:p w14:paraId="417C46E6" w14:textId="77777777" w:rsidR="00D9216A" w:rsidRPr="00BD2959" w:rsidRDefault="00D9216A" w:rsidP="00CE09CF">
            <w:pPr>
              <w:jc w:val="center"/>
              <w:rPr>
                <w:sz w:val="28"/>
                <w:szCs w:val="28"/>
              </w:rPr>
            </w:pPr>
          </w:p>
        </w:tc>
        <w:tc>
          <w:tcPr>
            <w:tcW w:w="2192" w:type="dxa"/>
          </w:tcPr>
          <w:p w14:paraId="57B8CBE8" w14:textId="77777777" w:rsidR="00D9216A" w:rsidRPr="00BD2959" w:rsidRDefault="00D9216A" w:rsidP="00CE09CF">
            <w:pPr>
              <w:jc w:val="center"/>
              <w:rPr>
                <w:sz w:val="28"/>
                <w:szCs w:val="28"/>
              </w:rPr>
            </w:pPr>
          </w:p>
        </w:tc>
      </w:tr>
      <w:tr w:rsidR="00D9216A" w14:paraId="0E6222FB" w14:textId="77777777" w:rsidTr="00CE09CF">
        <w:tc>
          <w:tcPr>
            <w:tcW w:w="3000" w:type="dxa"/>
          </w:tcPr>
          <w:p w14:paraId="507A77EA" w14:textId="77777777" w:rsidR="00D9216A" w:rsidRDefault="00D9216A" w:rsidP="00CE09CF">
            <w:pPr>
              <w:rPr>
                <w:sz w:val="28"/>
                <w:szCs w:val="28"/>
              </w:rPr>
            </w:pPr>
            <w:r>
              <w:rPr>
                <w:sz w:val="28"/>
                <w:szCs w:val="28"/>
              </w:rPr>
              <w:t>Radius</w:t>
            </w:r>
          </w:p>
        </w:tc>
        <w:tc>
          <w:tcPr>
            <w:tcW w:w="2192" w:type="dxa"/>
          </w:tcPr>
          <w:p w14:paraId="05573270" w14:textId="77777777" w:rsidR="00D9216A" w:rsidRPr="00BD2959" w:rsidRDefault="00D9216A" w:rsidP="00CE09CF">
            <w:pPr>
              <w:jc w:val="center"/>
              <w:rPr>
                <w:sz w:val="28"/>
                <w:szCs w:val="28"/>
                <w:vertAlign w:val="subscript"/>
              </w:rPr>
            </w:pPr>
            <w:r>
              <w:rPr>
                <w:sz w:val="28"/>
                <w:szCs w:val="28"/>
              </w:rPr>
              <w:t>1.5</w:t>
            </w:r>
          </w:p>
        </w:tc>
        <w:tc>
          <w:tcPr>
            <w:tcW w:w="2192" w:type="dxa"/>
          </w:tcPr>
          <w:p w14:paraId="7D36B1C6" w14:textId="77777777" w:rsidR="00D9216A" w:rsidRPr="00BD2959" w:rsidRDefault="00D9216A" w:rsidP="00CE09CF">
            <w:pPr>
              <w:jc w:val="center"/>
              <w:rPr>
                <w:sz w:val="28"/>
                <w:szCs w:val="28"/>
                <w:vertAlign w:val="subscript"/>
              </w:rPr>
            </w:pPr>
            <w:r>
              <w:rPr>
                <w:sz w:val="28"/>
                <w:szCs w:val="28"/>
              </w:rPr>
              <w:t>3</w:t>
            </w:r>
          </w:p>
        </w:tc>
        <w:tc>
          <w:tcPr>
            <w:tcW w:w="2192" w:type="dxa"/>
          </w:tcPr>
          <w:p w14:paraId="364EF6E3" w14:textId="77777777" w:rsidR="00D9216A" w:rsidRPr="00BD2959" w:rsidRDefault="00D9216A" w:rsidP="00CE09CF">
            <w:pPr>
              <w:jc w:val="center"/>
              <w:rPr>
                <w:sz w:val="28"/>
                <w:szCs w:val="28"/>
                <w:vertAlign w:val="subscript"/>
              </w:rPr>
            </w:pPr>
            <w:r>
              <w:rPr>
                <w:sz w:val="28"/>
                <w:szCs w:val="28"/>
              </w:rPr>
              <w:t>6</w:t>
            </w:r>
          </w:p>
        </w:tc>
      </w:tr>
      <w:tr w:rsidR="00D9216A" w14:paraId="0696BAD8" w14:textId="77777777" w:rsidTr="00CE09CF">
        <w:tc>
          <w:tcPr>
            <w:tcW w:w="3000" w:type="dxa"/>
          </w:tcPr>
          <w:p w14:paraId="65E4B9B8" w14:textId="77777777" w:rsidR="00D9216A" w:rsidRDefault="00D9216A" w:rsidP="00CE09CF">
            <w:pPr>
              <w:rPr>
                <w:sz w:val="28"/>
                <w:szCs w:val="28"/>
              </w:rPr>
            </w:pPr>
            <w:r>
              <w:rPr>
                <w:sz w:val="28"/>
                <w:szCs w:val="28"/>
              </w:rPr>
              <w:t>Diameter</w:t>
            </w:r>
          </w:p>
        </w:tc>
        <w:tc>
          <w:tcPr>
            <w:tcW w:w="2192" w:type="dxa"/>
          </w:tcPr>
          <w:p w14:paraId="12B5AD13" w14:textId="77777777" w:rsidR="00D9216A" w:rsidRPr="00966F70" w:rsidRDefault="00D9216A" w:rsidP="00CE09CF">
            <w:pPr>
              <w:jc w:val="center"/>
              <w:rPr>
                <w:sz w:val="28"/>
                <w:szCs w:val="28"/>
              </w:rPr>
            </w:pPr>
          </w:p>
        </w:tc>
        <w:tc>
          <w:tcPr>
            <w:tcW w:w="2192" w:type="dxa"/>
          </w:tcPr>
          <w:p w14:paraId="5EBD7496" w14:textId="77777777" w:rsidR="00D9216A" w:rsidRPr="00966F70" w:rsidRDefault="00D9216A" w:rsidP="00CE09CF">
            <w:pPr>
              <w:jc w:val="center"/>
              <w:rPr>
                <w:sz w:val="28"/>
                <w:szCs w:val="28"/>
              </w:rPr>
            </w:pPr>
          </w:p>
        </w:tc>
        <w:tc>
          <w:tcPr>
            <w:tcW w:w="2192" w:type="dxa"/>
          </w:tcPr>
          <w:p w14:paraId="252E91A9" w14:textId="77777777" w:rsidR="00D9216A" w:rsidRPr="00966F70" w:rsidRDefault="00D9216A" w:rsidP="00CE09CF">
            <w:pPr>
              <w:jc w:val="center"/>
              <w:rPr>
                <w:sz w:val="28"/>
                <w:szCs w:val="28"/>
              </w:rPr>
            </w:pPr>
          </w:p>
        </w:tc>
      </w:tr>
      <w:tr w:rsidR="00D9216A" w14:paraId="50B08CC1" w14:textId="77777777" w:rsidTr="00CE09CF">
        <w:tc>
          <w:tcPr>
            <w:tcW w:w="3000" w:type="dxa"/>
          </w:tcPr>
          <w:p w14:paraId="5F8A97A8" w14:textId="77777777" w:rsidR="00D9216A" w:rsidRDefault="00D9216A" w:rsidP="00CE09CF">
            <w:pPr>
              <w:rPr>
                <w:sz w:val="28"/>
                <w:szCs w:val="28"/>
              </w:rPr>
            </w:pPr>
            <w:r>
              <w:rPr>
                <w:sz w:val="28"/>
                <w:szCs w:val="28"/>
              </w:rPr>
              <w:t>Circumference</w:t>
            </w:r>
          </w:p>
        </w:tc>
        <w:tc>
          <w:tcPr>
            <w:tcW w:w="2192" w:type="dxa"/>
          </w:tcPr>
          <w:p w14:paraId="62E8E1CB" w14:textId="77777777" w:rsidR="00D9216A" w:rsidRPr="00BD2959" w:rsidRDefault="00D9216A" w:rsidP="00CE09CF">
            <w:pPr>
              <w:jc w:val="center"/>
              <w:rPr>
                <w:sz w:val="28"/>
                <w:szCs w:val="28"/>
              </w:rPr>
            </w:pPr>
          </w:p>
        </w:tc>
        <w:tc>
          <w:tcPr>
            <w:tcW w:w="2192" w:type="dxa"/>
          </w:tcPr>
          <w:p w14:paraId="1B2B19D1" w14:textId="77777777" w:rsidR="00D9216A" w:rsidRPr="00BD2959" w:rsidRDefault="00D9216A" w:rsidP="00CE09CF">
            <w:pPr>
              <w:jc w:val="center"/>
              <w:rPr>
                <w:sz w:val="28"/>
                <w:szCs w:val="28"/>
              </w:rPr>
            </w:pPr>
          </w:p>
        </w:tc>
        <w:tc>
          <w:tcPr>
            <w:tcW w:w="2192" w:type="dxa"/>
          </w:tcPr>
          <w:p w14:paraId="5F8A1E12" w14:textId="77777777" w:rsidR="00D9216A" w:rsidRPr="00BD2959" w:rsidRDefault="00D9216A" w:rsidP="00CE09CF">
            <w:pPr>
              <w:jc w:val="center"/>
              <w:rPr>
                <w:sz w:val="28"/>
                <w:szCs w:val="28"/>
              </w:rPr>
            </w:pPr>
          </w:p>
        </w:tc>
      </w:tr>
      <w:tr w:rsidR="00D9216A" w14:paraId="103F13E0" w14:textId="77777777" w:rsidTr="00CE09CF">
        <w:tc>
          <w:tcPr>
            <w:tcW w:w="3000" w:type="dxa"/>
          </w:tcPr>
          <w:p w14:paraId="20149764" w14:textId="77777777" w:rsidR="00D9216A" w:rsidRDefault="00D9216A" w:rsidP="00CE09CF">
            <w:pPr>
              <w:rPr>
                <w:sz w:val="28"/>
                <w:szCs w:val="28"/>
              </w:rPr>
            </w:pPr>
            <w:r>
              <w:rPr>
                <w:sz w:val="28"/>
                <w:szCs w:val="28"/>
              </w:rPr>
              <w:t>Arc length (0.5 string arc)/Radius</w:t>
            </w:r>
          </w:p>
        </w:tc>
        <w:tc>
          <w:tcPr>
            <w:tcW w:w="2192" w:type="dxa"/>
          </w:tcPr>
          <w:p w14:paraId="5100918C" w14:textId="77777777" w:rsidR="00D9216A" w:rsidRPr="00BD2959" w:rsidRDefault="00D9216A" w:rsidP="00CE09CF">
            <w:pPr>
              <w:jc w:val="center"/>
              <w:rPr>
                <w:sz w:val="28"/>
                <w:szCs w:val="28"/>
              </w:rPr>
            </w:pPr>
          </w:p>
        </w:tc>
        <w:tc>
          <w:tcPr>
            <w:tcW w:w="2192" w:type="dxa"/>
          </w:tcPr>
          <w:p w14:paraId="1DDC86DF" w14:textId="77777777" w:rsidR="00D9216A" w:rsidRPr="00BD2959" w:rsidRDefault="00D9216A" w:rsidP="00CE09CF">
            <w:pPr>
              <w:jc w:val="center"/>
              <w:rPr>
                <w:sz w:val="28"/>
                <w:szCs w:val="28"/>
              </w:rPr>
            </w:pPr>
          </w:p>
        </w:tc>
        <w:tc>
          <w:tcPr>
            <w:tcW w:w="2192" w:type="dxa"/>
          </w:tcPr>
          <w:p w14:paraId="302ED8C7" w14:textId="77777777" w:rsidR="00D9216A" w:rsidRPr="00BD2959" w:rsidRDefault="00D9216A" w:rsidP="00CE09CF">
            <w:pPr>
              <w:jc w:val="center"/>
              <w:rPr>
                <w:sz w:val="28"/>
                <w:szCs w:val="28"/>
              </w:rPr>
            </w:pPr>
          </w:p>
        </w:tc>
      </w:tr>
      <w:tr w:rsidR="00D9216A" w14:paraId="18C6A9C9" w14:textId="77777777" w:rsidTr="00CE09CF">
        <w:tc>
          <w:tcPr>
            <w:tcW w:w="3000" w:type="dxa"/>
          </w:tcPr>
          <w:p w14:paraId="5EEA3A16" w14:textId="77777777" w:rsidR="00D9216A" w:rsidRDefault="00D9216A" w:rsidP="00CE09CF">
            <w:pPr>
              <w:rPr>
                <w:sz w:val="28"/>
                <w:szCs w:val="28"/>
              </w:rPr>
            </w:pPr>
            <w:r>
              <w:rPr>
                <w:sz w:val="28"/>
                <w:szCs w:val="28"/>
              </w:rPr>
              <w:t>Arc length (1 string arc)/Radius</w:t>
            </w:r>
          </w:p>
        </w:tc>
        <w:tc>
          <w:tcPr>
            <w:tcW w:w="2192" w:type="dxa"/>
          </w:tcPr>
          <w:p w14:paraId="5AC3434B" w14:textId="77777777" w:rsidR="00D9216A" w:rsidRPr="00BD2959" w:rsidRDefault="00D9216A" w:rsidP="00CE09CF">
            <w:pPr>
              <w:jc w:val="center"/>
              <w:rPr>
                <w:sz w:val="28"/>
                <w:szCs w:val="28"/>
              </w:rPr>
            </w:pPr>
          </w:p>
        </w:tc>
        <w:tc>
          <w:tcPr>
            <w:tcW w:w="2192" w:type="dxa"/>
          </w:tcPr>
          <w:p w14:paraId="0FF98444" w14:textId="77777777" w:rsidR="00D9216A" w:rsidRPr="00BD2959" w:rsidRDefault="00D9216A" w:rsidP="00CE09CF">
            <w:pPr>
              <w:jc w:val="center"/>
              <w:rPr>
                <w:sz w:val="28"/>
                <w:szCs w:val="28"/>
              </w:rPr>
            </w:pPr>
          </w:p>
        </w:tc>
        <w:tc>
          <w:tcPr>
            <w:tcW w:w="2192" w:type="dxa"/>
          </w:tcPr>
          <w:p w14:paraId="7253ED61" w14:textId="77777777" w:rsidR="00D9216A" w:rsidRPr="00BD2959" w:rsidRDefault="00D9216A" w:rsidP="00CE09CF">
            <w:pPr>
              <w:jc w:val="center"/>
              <w:rPr>
                <w:sz w:val="28"/>
                <w:szCs w:val="28"/>
              </w:rPr>
            </w:pPr>
          </w:p>
        </w:tc>
      </w:tr>
      <w:tr w:rsidR="00D9216A" w14:paraId="041FC7D2" w14:textId="77777777" w:rsidTr="00CE09CF">
        <w:tc>
          <w:tcPr>
            <w:tcW w:w="3000" w:type="dxa"/>
          </w:tcPr>
          <w:p w14:paraId="186C4E20" w14:textId="77777777" w:rsidR="00D9216A" w:rsidRDefault="00D9216A" w:rsidP="00CE09CF">
            <w:pPr>
              <w:rPr>
                <w:sz w:val="28"/>
                <w:szCs w:val="28"/>
              </w:rPr>
            </w:pPr>
            <w:r>
              <w:rPr>
                <w:sz w:val="28"/>
                <w:szCs w:val="28"/>
              </w:rPr>
              <w:t>Arc length (1.5 string arc)/Radius</w:t>
            </w:r>
          </w:p>
        </w:tc>
        <w:tc>
          <w:tcPr>
            <w:tcW w:w="2192" w:type="dxa"/>
          </w:tcPr>
          <w:p w14:paraId="0DFDEDC1" w14:textId="77777777" w:rsidR="00D9216A" w:rsidRPr="00BD2959" w:rsidRDefault="00D9216A" w:rsidP="00CE09CF">
            <w:pPr>
              <w:jc w:val="center"/>
              <w:rPr>
                <w:sz w:val="28"/>
                <w:szCs w:val="28"/>
              </w:rPr>
            </w:pPr>
          </w:p>
        </w:tc>
        <w:tc>
          <w:tcPr>
            <w:tcW w:w="2192" w:type="dxa"/>
          </w:tcPr>
          <w:p w14:paraId="6196CD91" w14:textId="77777777" w:rsidR="00D9216A" w:rsidRPr="00BD2959" w:rsidRDefault="00D9216A" w:rsidP="00CE09CF">
            <w:pPr>
              <w:jc w:val="center"/>
              <w:rPr>
                <w:sz w:val="28"/>
                <w:szCs w:val="28"/>
              </w:rPr>
            </w:pPr>
          </w:p>
        </w:tc>
        <w:tc>
          <w:tcPr>
            <w:tcW w:w="2192" w:type="dxa"/>
          </w:tcPr>
          <w:p w14:paraId="71592650" w14:textId="77777777" w:rsidR="00D9216A" w:rsidRPr="00BD2959" w:rsidRDefault="00D9216A" w:rsidP="00CE09CF">
            <w:pPr>
              <w:jc w:val="center"/>
              <w:rPr>
                <w:sz w:val="28"/>
                <w:szCs w:val="28"/>
              </w:rPr>
            </w:pPr>
          </w:p>
        </w:tc>
      </w:tr>
      <w:tr w:rsidR="00D9216A" w14:paraId="7889E4A1" w14:textId="77777777" w:rsidTr="00CE09CF">
        <w:tc>
          <w:tcPr>
            <w:tcW w:w="3000" w:type="dxa"/>
          </w:tcPr>
          <w:p w14:paraId="52418766" w14:textId="77777777" w:rsidR="00D9216A" w:rsidRDefault="00D9216A" w:rsidP="00CE09CF">
            <w:pPr>
              <w:rPr>
                <w:sz w:val="28"/>
                <w:szCs w:val="28"/>
              </w:rPr>
            </w:pPr>
            <w:r>
              <w:rPr>
                <w:sz w:val="28"/>
                <w:szCs w:val="28"/>
              </w:rPr>
              <w:t>Arc length (5 string arc)/Radius</w:t>
            </w:r>
          </w:p>
        </w:tc>
        <w:tc>
          <w:tcPr>
            <w:tcW w:w="2192" w:type="dxa"/>
          </w:tcPr>
          <w:p w14:paraId="36F4322A" w14:textId="77777777" w:rsidR="00D9216A" w:rsidRPr="00BD2959" w:rsidRDefault="00D9216A" w:rsidP="00CE09CF">
            <w:pPr>
              <w:jc w:val="center"/>
              <w:rPr>
                <w:sz w:val="28"/>
                <w:szCs w:val="28"/>
              </w:rPr>
            </w:pPr>
          </w:p>
        </w:tc>
        <w:tc>
          <w:tcPr>
            <w:tcW w:w="2192" w:type="dxa"/>
          </w:tcPr>
          <w:p w14:paraId="5135547E" w14:textId="77777777" w:rsidR="00D9216A" w:rsidRPr="00BD2959" w:rsidRDefault="00D9216A" w:rsidP="00CE09CF">
            <w:pPr>
              <w:jc w:val="center"/>
              <w:rPr>
                <w:sz w:val="28"/>
                <w:szCs w:val="28"/>
              </w:rPr>
            </w:pPr>
          </w:p>
        </w:tc>
        <w:tc>
          <w:tcPr>
            <w:tcW w:w="2192" w:type="dxa"/>
          </w:tcPr>
          <w:p w14:paraId="05F73A72" w14:textId="77777777" w:rsidR="00D9216A" w:rsidRPr="00BD2959" w:rsidRDefault="00D9216A" w:rsidP="00CE09CF">
            <w:pPr>
              <w:jc w:val="center"/>
              <w:rPr>
                <w:sz w:val="28"/>
                <w:szCs w:val="28"/>
              </w:rPr>
            </w:pPr>
          </w:p>
        </w:tc>
      </w:tr>
      <w:tr w:rsidR="00D9216A" w14:paraId="20A103EC" w14:textId="77777777" w:rsidTr="00CE09CF">
        <w:tc>
          <w:tcPr>
            <w:tcW w:w="3000" w:type="dxa"/>
          </w:tcPr>
          <w:p w14:paraId="5D14DDB0" w14:textId="77777777" w:rsidR="00D9216A" w:rsidRDefault="00D9216A" w:rsidP="00CE09CF">
            <w:pPr>
              <w:rPr>
                <w:sz w:val="28"/>
                <w:szCs w:val="28"/>
              </w:rPr>
            </w:pPr>
            <w:r>
              <w:rPr>
                <w:sz w:val="28"/>
                <w:szCs w:val="28"/>
              </w:rPr>
              <w:t>Circumference/Radius</w:t>
            </w:r>
          </w:p>
        </w:tc>
        <w:tc>
          <w:tcPr>
            <w:tcW w:w="2192" w:type="dxa"/>
          </w:tcPr>
          <w:p w14:paraId="048983AE" w14:textId="77777777" w:rsidR="00D9216A" w:rsidRPr="00BD2959" w:rsidRDefault="00D9216A" w:rsidP="00CE09CF">
            <w:pPr>
              <w:jc w:val="center"/>
              <w:rPr>
                <w:sz w:val="28"/>
                <w:szCs w:val="28"/>
              </w:rPr>
            </w:pPr>
          </w:p>
        </w:tc>
        <w:tc>
          <w:tcPr>
            <w:tcW w:w="2192" w:type="dxa"/>
          </w:tcPr>
          <w:p w14:paraId="2A8D5C6A" w14:textId="77777777" w:rsidR="00D9216A" w:rsidRPr="00BD2959" w:rsidRDefault="00D9216A" w:rsidP="00CE09CF">
            <w:pPr>
              <w:jc w:val="center"/>
              <w:rPr>
                <w:sz w:val="28"/>
                <w:szCs w:val="28"/>
              </w:rPr>
            </w:pPr>
          </w:p>
        </w:tc>
        <w:tc>
          <w:tcPr>
            <w:tcW w:w="2192" w:type="dxa"/>
          </w:tcPr>
          <w:p w14:paraId="0C1F1CD0" w14:textId="77777777" w:rsidR="00D9216A" w:rsidRPr="00BD2959" w:rsidRDefault="00D9216A" w:rsidP="00CE09CF">
            <w:pPr>
              <w:jc w:val="center"/>
              <w:rPr>
                <w:sz w:val="28"/>
                <w:szCs w:val="28"/>
              </w:rPr>
            </w:pPr>
          </w:p>
        </w:tc>
      </w:tr>
      <w:tr w:rsidR="00D9216A" w14:paraId="0367B128" w14:textId="77777777" w:rsidTr="00CE09CF">
        <w:tc>
          <w:tcPr>
            <w:tcW w:w="3000" w:type="dxa"/>
          </w:tcPr>
          <w:p w14:paraId="5C203C97" w14:textId="77777777" w:rsidR="00D9216A" w:rsidRDefault="00D9216A" w:rsidP="00CE09CF">
            <w:pPr>
              <w:rPr>
                <w:sz w:val="28"/>
                <w:szCs w:val="28"/>
              </w:rPr>
            </w:pPr>
            <w:r>
              <w:rPr>
                <w:sz w:val="28"/>
                <w:szCs w:val="28"/>
              </w:rPr>
              <w:t>Circumference/Diameter</w:t>
            </w:r>
          </w:p>
        </w:tc>
        <w:tc>
          <w:tcPr>
            <w:tcW w:w="2192" w:type="dxa"/>
          </w:tcPr>
          <w:p w14:paraId="5BC14E1C" w14:textId="77777777" w:rsidR="00D9216A" w:rsidRDefault="00D9216A" w:rsidP="00CE09CF">
            <w:pPr>
              <w:jc w:val="center"/>
            </w:pPr>
          </w:p>
        </w:tc>
        <w:tc>
          <w:tcPr>
            <w:tcW w:w="2192" w:type="dxa"/>
          </w:tcPr>
          <w:p w14:paraId="21DE7F89" w14:textId="77777777" w:rsidR="00D9216A" w:rsidRDefault="00D9216A" w:rsidP="00CE09CF">
            <w:pPr>
              <w:jc w:val="center"/>
            </w:pPr>
          </w:p>
        </w:tc>
        <w:tc>
          <w:tcPr>
            <w:tcW w:w="2192" w:type="dxa"/>
          </w:tcPr>
          <w:p w14:paraId="6FCF6BCE" w14:textId="77777777" w:rsidR="00D9216A" w:rsidRDefault="00D9216A" w:rsidP="00CE09CF">
            <w:pPr>
              <w:jc w:val="center"/>
            </w:pPr>
          </w:p>
        </w:tc>
      </w:tr>
    </w:tbl>
    <w:p w14:paraId="3C03EDA0" w14:textId="77777777" w:rsidR="00D9216A" w:rsidRPr="00E54F39" w:rsidRDefault="00D9216A" w:rsidP="00D9216A">
      <w:pPr>
        <w:autoSpaceDE w:val="0"/>
        <w:autoSpaceDN w:val="0"/>
        <w:adjustRightInd w:val="0"/>
        <w:ind w:left="360" w:hanging="360"/>
        <w:rPr>
          <w:color w:val="000000"/>
        </w:rPr>
      </w:pPr>
    </w:p>
    <w:p w14:paraId="7DBFDF66" w14:textId="77777777" w:rsidR="00D9216A" w:rsidRDefault="00D9216A" w:rsidP="00D9216A">
      <w:pPr>
        <w:autoSpaceDE w:val="0"/>
        <w:autoSpaceDN w:val="0"/>
        <w:adjustRightInd w:val="0"/>
        <w:rPr>
          <w:b/>
          <w:i/>
          <w:color w:val="4F81BD" w:themeColor="accent1"/>
        </w:rPr>
      </w:pPr>
    </w:p>
    <w:p w14:paraId="44EA48CF" w14:textId="77777777" w:rsidR="00D9216A" w:rsidRDefault="00D9216A" w:rsidP="00D9216A">
      <w:pPr>
        <w:rPr>
          <w:color w:val="000000"/>
        </w:rPr>
      </w:pPr>
      <w:r>
        <w:rPr>
          <w:color w:val="000000"/>
        </w:rPr>
        <w:br w:type="page"/>
      </w:r>
    </w:p>
    <w:p w14:paraId="6AF817AC" w14:textId="77777777" w:rsidR="00D9216A" w:rsidRDefault="00D9216A" w:rsidP="00D9216A">
      <w:pPr>
        <w:autoSpaceDE w:val="0"/>
        <w:autoSpaceDN w:val="0"/>
        <w:adjustRightInd w:val="0"/>
        <w:rPr>
          <w:color w:val="000000"/>
        </w:rPr>
      </w:pPr>
      <w:r>
        <w:rPr>
          <w:color w:val="000000"/>
        </w:rPr>
        <w:lastRenderedPageBreak/>
        <w:t xml:space="preserve">In the previous activity we introduced notation and terminology for arcs and described that degrees are a unit for measuring arcs. Another unit for measuring arcs is the </w:t>
      </w:r>
      <w:r>
        <w:rPr>
          <w:b/>
          <w:color w:val="000000"/>
        </w:rPr>
        <w:t>radian</w:t>
      </w:r>
      <w:r>
        <w:rPr>
          <w:color w:val="000000"/>
        </w:rPr>
        <w:t>, which is based in measuring arc lengths in units of the radius.</w:t>
      </w:r>
    </w:p>
    <w:p w14:paraId="4AB0FF98" w14:textId="77777777" w:rsidR="00D9216A" w:rsidRDefault="00D9216A" w:rsidP="00D9216A">
      <w:pPr>
        <w:autoSpaceDE w:val="0"/>
        <w:autoSpaceDN w:val="0"/>
        <w:adjustRightInd w:val="0"/>
        <w:jc w:val="center"/>
        <w:rPr>
          <w:color w:val="000000"/>
        </w:rPr>
      </w:pPr>
      <w:r>
        <w:rPr>
          <w:noProof/>
          <w:color w:val="000000"/>
        </w:rPr>
        <w:drawing>
          <wp:inline distT="0" distB="0" distL="0" distR="0" wp14:anchorId="7B23F350" wp14:editId="2D3A3222">
            <wp:extent cx="3908947" cy="2461467"/>
            <wp:effectExtent l="0" t="0" r="3175" b="2540"/>
            <wp:docPr id="3" name="Picture 3" descr="Macintosh HD:Users:KevinMoore:Desktop:Screen Shot 2014-05-19 at 3.01.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9 at 3.01.07 P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08947" cy="2461467"/>
                    </a:xfrm>
                    <a:prstGeom prst="rect">
                      <a:avLst/>
                    </a:prstGeom>
                    <a:noFill/>
                    <a:ln>
                      <a:noFill/>
                    </a:ln>
                  </pic:spPr>
                </pic:pic>
              </a:graphicData>
            </a:graphic>
          </wp:inline>
        </w:drawing>
      </w:r>
    </w:p>
    <w:p w14:paraId="034A4975" w14:textId="77777777" w:rsidR="00D9216A" w:rsidRDefault="00D9216A" w:rsidP="00D9216A">
      <w:pPr>
        <w:autoSpaceDE w:val="0"/>
        <w:autoSpaceDN w:val="0"/>
        <w:adjustRightInd w:val="0"/>
        <w:rPr>
          <w:iCs/>
          <w:color w:val="000000"/>
        </w:rPr>
      </w:pPr>
      <w:r>
        <w:rPr>
          <w:iCs/>
          <w:color w:val="000000"/>
        </w:rPr>
        <w:t>In the figure above, the measure of</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is 1 radian because the arc length is equivalent to the radius. Also, as with degree measures, the arc intercepted by the central angle </w:t>
      </w:r>
      <w:r>
        <w:rPr>
          <w:rFonts w:hint="eastAsia"/>
          <w:color w:val="000000"/>
        </w:rPr>
        <w:t>∠</w:t>
      </w:r>
      <w:r w:rsidRPr="00575BB5">
        <w:rPr>
          <w:i/>
          <w:iCs/>
          <w:color w:val="000000"/>
        </w:rPr>
        <w:t>APB</w:t>
      </w:r>
      <w:r>
        <w:rPr>
          <w:i/>
          <w:iCs/>
          <w:color w:val="000000"/>
        </w:rPr>
        <w:t xml:space="preserve"> </w:t>
      </w:r>
      <w:r>
        <w:rPr>
          <w:iCs/>
          <w:color w:val="000000"/>
        </w:rPr>
        <w:t xml:space="preserve">has the same measure regardless of size of the circle used to measure the arc. In the figure below, the same angle intercepts several arcs, each of which has a measure of 1 radian.  </w:t>
      </w:r>
    </w:p>
    <w:p w14:paraId="53F0BBCF" w14:textId="77777777" w:rsidR="00D9216A" w:rsidRDefault="00D9216A" w:rsidP="00D9216A">
      <w:pPr>
        <w:autoSpaceDE w:val="0"/>
        <w:autoSpaceDN w:val="0"/>
        <w:adjustRightInd w:val="0"/>
        <w:rPr>
          <w:iCs/>
          <w:color w:val="000000"/>
        </w:rPr>
      </w:pPr>
      <w:r>
        <w:rPr>
          <w:iCs/>
          <w:noProof/>
          <w:color w:val="000000"/>
        </w:rPr>
        <w:lastRenderedPageBreak/>
        <w:drawing>
          <wp:inline distT="0" distB="0" distL="0" distR="0" wp14:anchorId="2CA215C0" wp14:editId="61292098">
            <wp:extent cx="5029200" cy="5074416"/>
            <wp:effectExtent l="0" t="0" r="0" b="5715"/>
            <wp:docPr id="134" name="Picture 134" descr="Macintosh HD:Users:KevinMoore:Desktop:Screen Shot 2014-05-19 at 3.06.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9 at 3.06.04 P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430" cy="5074648"/>
                    </a:xfrm>
                    <a:prstGeom prst="rect">
                      <a:avLst/>
                    </a:prstGeom>
                    <a:noFill/>
                    <a:ln>
                      <a:noFill/>
                    </a:ln>
                  </pic:spPr>
                </pic:pic>
              </a:graphicData>
            </a:graphic>
          </wp:inline>
        </w:drawing>
      </w:r>
    </w:p>
    <w:p w14:paraId="5561D7C8" w14:textId="77777777" w:rsidR="00D9216A" w:rsidRDefault="00D9216A" w:rsidP="00D9216A">
      <w:pPr>
        <w:autoSpaceDE w:val="0"/>
        <w:autoSpaceDN w:val="0"/>
        <w:adjustRightInd w:val="0"/>
        <w:rPr>
          <w:iCs/>
          <w:color w:val="000000"/>
        </w:rPr>
      </w:pPr>
    </w:p>
    <w:p w14:paraId="259FED7F" w14:textId="77777777" w:rsidR="00D9216A" w:rsidRDefault="00D9216A" w:rsidP="00D9216A">
      <w:pPr>
        <w:autoSpaceDE w:val="0"/>
        <w:autoSpaceDN w:val="0"/>
        <w:adjustRightInd w:val="0"/>
        <w:rPr>
          <w:iCs/>
          <w:color w:val="000000"/>
        </w:rPr>
      </w:pPr>
      <w:r>
        <w:rPr>
          <w:iCs/>
          <w:color w:val="000000"/>
        </w:rPr>
        <w:t xml:space="preserve">Radian measures for arcs are useful because they give the constant of proportionality between the arc lengths intercepted by an angle and the corresponding radius lengths. </w:t>
      </w:r>
      <w:r>
        <w:rPr>
          <w:color w:val="000000"/>
        </w:rPr>
        <w:t xml:space="preserve">For </w:t>
      </w:r>
      <w:r w:rsidRPr="00575BB5">
        <w:rPr>
          <w:color w:val="000000"/>
        </w:rPr>
        <w:t xml:space="preserve">the central angle </w:t>
      </w:r>
      <w:r>
        <w:rPr>
          <w:rFonts w:hint="eastAsia"/>
          <w:color w:val="000000"/>
        </w:rPr>
        <w:t>∠</w:t>
      </w:r>
      <w:r w:rsidRPr="00575BB5">
        <w:rPr>
          <w:i/>
          <w:iCs/>
          <w:color w:val="000000"/>
        </w:rPr>
        <w:t>APB</w:t>
      </w:r>
      <w:r>
        <w:rPr>
          <w:iCs/>
          <w:color w:val="000000"/>
        </w:rPr>
        <w:t>, the ratio between the arc length intercepted by the angle and the radius of the corresponding circle is always 1, meaning that the length of the arc is 1 times as large as the radius regardless of the circle used.</w:t>
      </w:r>
    </w:p>
    <w:p w14:paraId="0366F2D0" w14:textId="77777777" w:rsidR="00D9216A" w:rsidRDefault="00D9216A" w:rsidP="00D9216A">
      <w:pPr>
        <w:autoSpaceDE w:val="0"/>
        <w:autoSpaceDN w:val="0"/>
        <w:adjustRightInd w:val="0"/>
        <w:rPr>
          <w:iCs/>
          <w:color w:val="000000"/>
        </w:rPr>
      </w:pPr>
    </w:p>
    <w:p w14:paraId="1F7DC897" w14:textId="77777777" w:rsidR="00D9216A" w:rsidRDefault="00D9216A" w:rsidP="00D9216A">
      <w:pPr>
        <w:autoSpaceDE w:val="0"/>
        <w:autoSpaceDN w:val="0"/>
        <w:adjustRightInd w:val="0"/>
        <w:jc w:val="center"/>
        <w:rPr>
          <w:iCs/>
          <w:color w:val="000000"/>
        </w:rPr>
      </w:pPr>
      <w:r>
        <w:rPr>
          <w:iCs/>
          <w:noProof/>
          <w:color w:val="000000"/>
        </w:rPr>
        <w:lastRenderedPageBreak/>
        <w:drawing>
          <wp:inline distT="0" distB="0" distL="0" distR="0" wp14:anchorId="01D449C1" wp14:editId="481E1F1E">
            <wp:extent cx="5943600" cy="3933825"/>
            <wp:effectExtent l="0" t="0" r="0" b="3175"/>
            <wp:docPr id="135" name="Picture 135" descr="Macintosh HD:Users:KevinMoore:Desktop:Screen Shot 2014-05-19 at 3.18.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9 at 3.18.51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933825"/>
                    </a:xfrm>
                    <a:prstGeom prst="rect">
                      <a:avLst/>
                    </a:prstGeom>
                    <a:noFill/>
                    <a:ln>
                      <a:noFill/>
                    </a:ln>
                  </pic:spPr>
                </pic:pic>
              </a:graphicData>
            </a:graphic>
          </wp:inline>
        </w:drawing>
      </w:r>
    </w:p>
    <w:p w14:paraId="37851715" w14:textId="77777777" w:rsidR="00D9216A" w:rsidRDefault="00D9216A" w:rsidP="00D9216A">
      <w:pPr>
        <w:autoSpaceDE w:val="0"/>
        <w:autoSpaceDN w:val="0"/>
        <w:adjustRightInd w:val="0"/>
        <w:rPr>
          <w:iCs/>
          <w:color w:val="000000"/>
        </w:rPr>
      </w:pPr>
    </w:p>
    <w:p w14:paraId="07D34C63" w14:textId="77777777" w:rsidR="00D9216A" w:rsidRPr="00AE370C" w:rsidRDefault="00D9216A" w:rsidP="00D9216A">
      <w:pPr>
        <w:autoSpaceDE w:val="0"/>
        <w:autoSpaceDN w:val="0"/>
        <w:adjustRightInd w:val="0"/>
        <w:rPr>
          <w:color w:val="000000"/>
        </w:rPr>
      </w:pPr>
      <w:r>
        <w:rPr>
          <w:iCs/>
          <w:color w:val="000000"/>
        </w:rPr>
        <w:t xml:space="preserve">The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that is 2.5 radians. The ratio between the arc length intercepted by the angle and the radius of the corresponding circle is always 2.5, meaning that the length of the intercept arc is 2.5 times as large as the radius regardless of the circle used.</w:t>
      </w:r>
    </w:p>
    <w:p w14:paraId="50261794" w14:textId="77777777" w:rsidR="00D9216A" w:rsidRDefault="00D9216A" w:rsidP="00D9216A">
      <w:pPr>
        <w:autoSpaceDE w:val="0"/>
        <w:autoSpaceDN w:val="0"/>
        <w:adjustRightInd w:val="0"/>
        <w:rPr>
          <w:color w:val="000000"/>
        </w:rPr>
      </w:pPr>
    </w:p>
    <w:p w14:paraId="78BC5B8F" w14:textId="77777777" w:rsidR="002614FB" w:rsidRDefault="002614FB" w:rsidP="00D9216A">
      <w:pPr>
        <w:autoSpaceDE w:val="0"/>
        <w:autoSpaceDN w:val="0"/>
        <w:adjustRightInd w:val="0"/>
        <w:rPr>
          <w:color w:val="000000"/>
        </w:rPr>
      </w:pPr>
    </w:p>
    <w:p w14:paraId="606369A5" w14:textId="77777777" w:rsidR="00D9216A" w:rsidRDefault="00D9216A" w:rsidP="00D9216A">
      <w:pPr>
        <w:autoSpaceDE w:val="0"/>
        <w:autoSpaceDN w:val="0"/>
        <w:adjustRightInd w:val="0"/>
        <w:ind w:left="360" w:hanging="360"/>
        <w:rPr>
          <w:iCs/>
          <w:color w:val="000000"/>
        </w:rPr>
      </w:pPr>
      <w:r>
        <w:rPr>
          <w:color w:val="000000"/>
        </w:rPr>
        <w:t>4.</w:t>
      </w:r>
      <w:r>
        <w:rPr>
          <w:color w:val="000000"/>
        </w:rPr>
        <w:tab/>
      </w:r>
      <w:proofErr w:type="gramStart"/>
      <w:r>
        <w:rPr>
          <w:color w:val="000000"/>
        </w:rPr>
        <w:t>Using</w:t>
      </w:r>
      <w:proofErr w:type="gramEnd"/>
      <w:r>
        <w:rPr>
          <w:color w:val="000000"/>
        </w:rPr>
        <w:t xml:space="preserve"> the figure above with the central angle </w:t>
      </w:r>
      <w:r>
        <w:rPr>
          <w:rFonts w:hint="eastAsia"/>
          <w:color w:val="000000"/>
        </w:rPr>
        <w:t>∠</w:t>
      </w:r>
      <w:r>
        <w:rPr>
          <w:i/>
          <w:iCs/>
          <w:color w:val="000000"/>
        </w:rPr>
        <w:t>C</w:t>
      </w:r>
      <w:r w:rsidRPr="00575BB5">
        <w:rPr>
          <w:i/>
          <w:iCs/>
          <w:color w:val="000000"/>
        </w:rPr>
        <w:t>P</w:t>
      </w:r>
      <w:r>
        <w:rPr>
          <w:i/>
          <w:iCs/>
          <w:color w:val="000000"/>
        </w:rPr>
        <w:t>D</w:t>
      </w:r>
      <w:r>
        <w:rPr>
          <w:iCs/>
          <w:color w:val="000000"/>
        </w:rPr>
        <w:t>, answer the following questions.</w:t>
      </w:r>
    </w:p>
    <w:p w14:paraId="60D8D9D2"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 xml:space="preserve">What is the arc length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on a circle with a radius of 6.5 centimeters?</w:t>
      </w:r>
    </w:p>
    <w:p w14:paraId="07B28C5E" w14:textId="77777777" w:rsidR="002614FB" w:rsidRDefault="002614FB" w:rsidP="00D9216A">
      <w:pPr>
        <w:autoSpaceDE w:val="0"/>
        <w:autoSpaceDN w:val="0"/>
        <w:adjustRightInd w:val="0"/>
        <w:ind w:left="720" w:hanging="360"/>
        <w:rPr>
          <w:iCs/>
          <w:color w:val="000000"/>
        </w:rPr>
      </w:pPr>
    </w:p>
    <w:p w14:paraId="5E9E44A5" w14:textId="77777777" w:rsidR="002614FB" w:rsidRDefault="002614FB" w:rsidP="00D9216A">
      <w:pPr>
        <w:autoSpaceDE w:val="0"/>
        <w:autoSpaceDN w:val="0"/>
        <w:adjustRightInd w:val="0"/>
        <w:ind w:left="720" w:hanging="360"/>
        <w:rPr>
          <w:iCs/>
          <w:color w:val="000000"/>
        </w:rPr>
      </w:pPr>
    </w:p>
    <w:p w14:paraId="517CC40A" w14:textId="77777777" w:rsidR="002614FB" w:rsidRDefault="002614FB" w:rsidP="00D9216A">
      <w:pPr>
        <w:autoSpaceDE w:val="0"/>
        <w:autoSpaceDN w:val="0"/>
        <w:adjustRightInd w:val="0"/>
        <w:ind w:left="720" w:hanging="360"/>
        <w:rPr>
          <w:iCs/>
          <w:color w:val="000000"/>
        </w:rPr>
      </w:pPr>
    </w:p>
    <w:p w14:paraId="7A29494B"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 xml:space="preserve">What is the radius of the circle such that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length of 13 centimeters?</w:t>
      </w:r>
    </w:p>
    <w:p w14:paraId="67BF98A9" w14:textId="77777777" w:rsidR="002614FB" w:rsidRDefault="002614FB" w:rsidP="00D9216A">
      <w:pPr>
        <w:autoSpaceDE w:val="0"/>
        <w:autoSpaceDN w:val="0"/>
        <w:adjustRightInd w:val="0"/>
        <w:ind w:left="720" w:hanging="360"/>
        <w:rPr>
          <w:iCs/>
          <w:color w:val="000000"/>
        </w:rPr>
      </w:pPr>
    </w:p>
    <w:p w14:paraId="755F2869" w14:textId="77777777" w:rsidR="002614FB" w:rsidRDefault="002614FB" w:rsidP="00D9216A">
      <w:pPr>
        <w:autoSpaceDE w:val="0"/>
        <w:autoSpaceDN w:val="0"/>
        <w:adjustRightInd w:val="0"/>
        <w:ind w:left="720" w:hanging="360"/>
        <w:rPr>
          <w:iCs/>
          <w:color w:val="000000"/>
        </w:rPr>
      </w:pPr>
    </w:p>
    <w:p w14:paraId="6D11732F" w14:textId="77777777" w:rsidR="002614FB" w:rsidRDefault="002614FB" w:rsidP="00D9216A">
      <w:pPr>
        <w:autoSpaceDE w:val="0"/>
        <w:autoSpaceDN w:val="0"/>
        <w:adjustRightInd w:val="0"/>
        <w:ind w:left="720" w:hanging="360"/>
        <w:rPr>
          <w:iCs/>
          <w:color w:val="000000"/>
        </w:rPr>
      </w:pPr>
    </w:p>
    <w:p w14:paraId="1CEDB3B1"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 xml:space="preserve">centimeters,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 xml:space="preserve">on a circle with a radius of </w:t>
      </w:r>
      <w:r>
        <w:rPr>
          <w:i/>
          <w:iCs/>
          <w:color w:val="000000"/>
        </w:rPr>
        <w:t>r</w:t>
      </w:r>
      <w:r>
        <w:rPr>
          <w:iCs/>
          <w:color w:val="000000"/>
        </w:rPr>
        <w:t xml:space="preserve"> centimeters?</w:t>
      </w:r>
    </w:p>
    <w:p w14:paraId="661340ED" w14:textId="77777777" w:rsidR="00D9216A" w:rsidRDefault="00D9216A" w:rsidP="00D9216A">
      <w:pPr>
        <w:autoSpaceDE w:val="0"/>
        <w:autoSpaceDN w:val="0"/>
        <w:adjustRightInd w:val="0"/>
        <w:rPr>
          <w:iCs/>
          <w:color w:val="000000"/>
        </w:rPr>
      </w:pPr>
    </w:p>
    <w:p w14:paraId="3C50732C" w14:textId="77777777" w:rsidR="002614FB" w:rsidRDefault="002614FB" w:rsidP="00D9216A">
      <w:pPr>
        <w:autoSpaceDE w:val="0"/>
        <w:autoSpaceDN w:val="0"/>
        <w:adjustRightInd w:val="0"/>
        <w:rPr>
          <w:iCs/>
          <w:color w:val="000000"/>
        </w:rPr>
      </w:pPr>
    </w:p>
    <w:p w14:paraId="0BAEA3B6" w14:textId="77777777" w:rsidR="00D9216A" w:rsidRPr="001304DB" w:rsidRDefault="00D9216A" w:rsidP="00D9216A">
      <w:pPr>
        <w:autoSpaceDE w:val="0"/>
        <w:autoSpaceDN w:val="0"/>
        <w:adjustRightInd w:val="0"/>
        <w:ind w:left="360" w:hanging="360"/>
        <w:rPr>
          <w:color w:val="000000"/>
        </w:rPr>
      </w:pPr>
      <w:r>
        <w:rPr>
          <w:iCs/>
          <w:color w:val="000000"/>
        </w:rPr>
        <w:lastRenderedPageBreak/>
        <w:t>5.</w:t>
      </w:r>
      <w:r>
        <w:rPr>
          <w:iCs/>
          <w:color w:val="000000"/>
        </w:rPr>
        <w:tab/>
      </w:r>
      <w:proofErr w:type="gramStart"/>
      <w:r>
        <w:rPr>
          <w:iCs/>
          <w:color w:val="000000"/>
        </w:rPr>
        <w:t>Using</w:t>
      </w:r>
      <w:proofErr w:type="gramEnd"/>
      <w:r>
        <w:rPr>
          <w:iCs/>
          <w:color w:val="000000"/>
        </w:rPr>
        <w:t xml:space="preserve"> the same figure, draw a new angle that intercepts an arc of approximately 3 radians. </w:t>
      </w:r>
    </w:p>
    <w:p w14:paraId="45CB27E7"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What is the arc length intercepted by your angle on a circle with a radius of 6.5 centimeters?</w:t>
      </w:r>
    </w:p>
    <w:p w14:paraId="3A79981D" w14:textId="77777777" w:rsidR="002614FB" w:rsidRDefault="002614FB" w:rsidP="00D9216A">
      <w:pPr>
        <w:autoSpaceDE w:val="0"/>
        <w:autoSpaceDN w:val="0"/>
        <w:adjustRightInd w:val="0"/>
        <w:ind w:left="720" w:hanging="360"/>
        <w:rPr>
          <w:iCs/>
          <w:color w:val="000000"/>
        </w:rPr>
      </w:pPr>
    </w:p>
    <w:p w14:paraId="54C1CB21" w14:textId="77777777" w:rsidR="002614FB" w:rsidRDefault="002614FB" w:rsidP="00D9216A">
      <w:pPr>
        <w:autoSpaceDE w:val="0"/>
        <w:autoSpaceDN w:val="0"/>
        <w:adjustRightInd w:val="0"/>
        <w:ind w:left="720" w:hanging="360"/>
        <w:rPr>
          <w:iCs/>
          <w:color w:val="000000"/>
        </w:rPr>
      </w:pPr>
    </w:p>
    <w:p w14:paraId="299A84C3" w14:textId="77777777" w:rsidR="002614FB" w:rsidRDefault="002614FB" w:rsidP="00D9216A">
      <w:pPr>
        <w:autoSpaceDE w:val="0"/>
        <w:autoSpaceDN w:val="0"/>
        <w:adjustRightInd w:val="0"/>
        <w:ind w:left="720" w:hanging="360"/>
        <w:rPr>
          <w:iCs/>
          <w:color w:val="000000"/>
        </w:rPr>
      </w:pPr>
    </w:p>
    <w:p w14:paraId="27E3E32A" w14:textId="77777777" w:rsidR="002614FB" w:rsidRDefault="002614FB" w:rsidP="00D9216A">
      <w:pPr>
        <w:autoSpaceDE w:val="0"/>
        <w:autoSpaceDN w:val="0"/>
        <w:adjustRightInd w:val="0"/>
        <w:ind w:left="720" w:hanging="360"/>
        <w:rPr>
          <w:iCs/>
          <w:color w:val="000000"/>
        </w:rPr>
      </w:pPr>
    </w:p>
    <w:p w14:paraId="65CD5A43" w14:textId="77777777" w:rsidR="002614FB" w:rsidRDefault="002614FB" w:rsidP="00D9216A">
      <w:pPr>
        <w:autoSpaceDE w:val="0"/>
        <w:autoSpaceDN w:val="0"/>
        <w:adjustRightInd w:val="0"/>
        <w:ind w:left="720" w:hanging="360"/>
        <w:rPr>
          <w:iCs/>
          <w:color w:val="000000"/>
        </w:rPr>
      </w:pPr>
    </w:p>
    <w:p w14:paraId="120CB25B" w14:textId="77777777" w:rsidR="002614FB" w:rsidRDefault="002614FB" w:rsidP="00D9216A">
      <w:pPr>
        <w:autoSpaceDE w:val="0"/>
        <w:autoSpaceDN w:val="0"/>
        <w:adjustRightInd w:val="0"/>
        <w:ind w:left="720" w:hanging="360"/>
        <w:rPr>
          <w:iCs/>
          <w:color w:val="000000"/>
        </w:rPr>
      </w:pPr>
    </w:p>
    <w:p w14:paraId="1DC697E5"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What is the radius of the circle such that your angle</w:t>
      </w:r>
      <w:r>
        <w:rPr>
          <w:i/>
          <w:iCs/>
          <w:color w:val="000000"/>
        </w:rPr>
        <w:t xml:space="preserve"> </w:t>
      </w:r>
      <w:r>
        <w:rPr>
          <w:iCs/>
          <w:color w:val="000000"/>
        </w:rPr>
        <w:t>intercepts an arc length of 13 centimeters?</w:t>
      </w:r>
    </w:p>
    <w:p w14:paraId="0C2303C2" w14:textId="77777777" w:rsidR="002614FB" w:rsidRDefault="002614FB" w:rsidP="00D9216A">
      <w:pPr>
        <w:autoSpaceDE w:val="0"/>
        <w:autoSpaceDN w:val="0"/>
        <w:adjustRightInd w:val="0"/>
        <w:ind w:left="720" w:hanging="360"/>
        <w:rPr>
          <w:iCs/>
          <w:color w:val="000000"/>
        </w:rPr>
      </w:pPr>
    </w:p>
    <w:p w14:paraId="3653F3E2" w14:textId="77777777" w:rsidR="002614FB" w:rsidRDefault="002614FB" w:rsidP="00D9216A">
      <w:pPr>
        <w:autoSpaceDE w:val="0"/>
        <w:autoSpaceDN w:val="0"/>
        <w:adjustRightInd w:val="0"/>
        <w:ind w:left="720" w:hanging="360"/>
        <w:rPr>
          <w:iCs/>
          <w:color w:val="000000"/>
        </w:rPr>
      </w:pPr>
    </w:p>
    <w:p w14:paraId="771B8B56" w14:textId="77777777" w:rsidR="002614FB" w:rsidRDefault="002614FB" w:rsidP="00D9216A">
      <w:pPr>
        <w:autoSpaceDE w:val="0"/>
        <w:autoSpaceDN w:val="0"/>
        <w:adjustRightInd w:val="0"/>
        <w:ind w:left="720" w:hanging="360"/>
        <w:rPr>
          <w:iCs/>
          <w:color w:val="000000"/>
        </w:rPr>
      </w:pPr>
    </w:p>
    <w:p w14:paraId="76BD4BF7" w14:textId="77777777" w:rsidR="002614FB" w:rsidRDefault="002614FB" w:rsidP="00D9216A">
      <w:pPr>
        <w:autoSpaceDE w:val="0"/>
        <w:autoSpaceDN w:val="0"/>
        <w:adjustRightInd w:val="0"/>
        <w:ind w:left="720" w:hanging="360"/>
        <w:rPr>
          <w:iCs/>
          <w:color w:val="000000"/>
        </w:rPr>
      </w:pPr>
    </w:p>
    <w:p w14:paraId="571827F5" w14:textId="77777777" w:rsidR="002614FB" w:rsidRDefault="002614FB" w:rsidP="00D9216A">
      <w:pPr>
        <w:autoSpaceDE w:val="0"/>
        <w:autoSpaceDN w:val="0"/>
        <w:adjustRightInd w:val="0"/>
        <w:ind w:left="720" w:hanging="360"/>
        <w:rPr>
          <w:iCs/>
          <w:color w:val="000000"/>
        </w:rPr>
      </w:pPr>
    </w:p>
    <w:p w14:paraId="4DBFE6BD" w14:textId="77777777" w:rsidR="002614FB" w:rsidRDefault="002614FB" w:rsidP="00D9216A">
      <w:pPr>
        <w:autoSpaceDE w:val="0"/>
        <w:autoSpaceDN w:val="0"/>
        <w:adjustRightInd w:val="0"/>
        <w:ind w:left="720" w:hanging="360"/>
        <w:rPr>
          <w:iCs/>
          <w:color w:val="000000"/>
        </w:rPr>
      </w:pPr>
    </w:p>
    <w:p w14:paraId="66BDF0E6"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centimeters, intercepted by your angle</w:t>
      </w:r>
      <w:r>
        <w:rPr>
          <w:i/>
          <w:iCs/>
          <w:color w:val="000000"/>
        </w:rPr>
        <w:t xml:space="preserve"> </w:t>
      </w:r>
      <w:r>
        <w:rPr>
          <w:iCs/>
          <w:color w:val="000000"/>
        </w:rPr>
        <w:t xml:space="preserve">on a circle with a radius of </w:t>
      </w:r>
      <w:r>
        <w:rPr>
          <w:i/>
          <w:iCs/>
          <w:color w:val="000000"/>
        </w:rPr>
        <w:t>r</w:t>
      </w:r>
      <w:r>
        <w:rPr>
          <w:iCs/>
          <w:color w:val="000000"/>
        </w:rPr>
        <w:t xml:space="preserve"> centimeters?</w:t>
      </w:r>
    </w:p>
    <w:p w14:paraId="1FCF970D" w14:textId="77777777" w:rsidR="00D9216A" w:rsidRDefault="00D9216A" w:rsidP="00D9216A">
      <w:pPr>
        <w:autoSpaceDE w:val="0"/>
        <w:autoSpaceDN w:val="0"/>
        <w:adjustRightInd w:val="0"/>
        <w:rPr>
          <w:color w:val="4F81BD" w:themeColor="accent1"/>
          <w:u w:val="single"/>
        </w:rPr>
      </w:pPr>
    </w:p>
    <w:p w14:paraId="5603BEFE" w14:textId="77777777" w:rsidR="002614FB" w:rsidRDefault="002614FB" w:rsidP="00D9216A">
      <w:pPr>
        <w:autoSpaceDE w:val="0"/>
        <w:autoSpaceDN w:val="0"/>
        <w:adjustRightInd w:val="0"/>
        <w:rPr>
          <w:color w:val="4F81BD" w:themeColor="accent1"/>
          <w:u w:val="single"/>
        </w:rPr>
      </w:pPr>
    </w:p>
    <w:p w14:paraId="68C30A69" w14:textId="77777777" w:rsidR="002614FB" w:rsidRDefault="002614FB" w:rsidP="00D9216A">
      <w:pPr>
        <w:autoSpaceDE w:val="0"/>
        <w:autoSpaceDN w:val="0"/>
        <w:adjustRightInd w:val="0"/>
        <w:rPr>
          <w:color w:val="4F81BD" w:themeColor="accent1"/>
          <w:u w:val="single"/>
        </w:rPr>
      </w:pPr>
    </w:p>
    <w:p w14:paraId="1D734CD1" w14:textId="77777777" w:rsidR="002614FB" w:rsidRDefault="002614FB" w:rsidP="00D9216A">
      <w:pPr>
        <w:autoSpaceDE w:val="0"/>
        <w:autoSpaceDN w:val="0"/>
        <w:adjustRightInd w:val="0"/>
        <w:rPr>
          <w:color w:val="4F81BD" w:themeColor="accent1"/>
          <w:u w:val="single"/>
        </w:rPr>
      </w:pPr>
    </w:p>
    <w:p w14:paraId="6B56AC44" w14:textId="77777777" w:rsidR="002614FB" w:rsidRDefault="002614FB" w:rsidP="00D9216A">
      <w:pPr>
        <w:autoSpaceDE w:val="0"/>
        <w:autoSpaceDN w:val="0"/>
        <w:adjustRightInd w:val="0"/>
        <w:rPr>
          <w:color w:val="4F81BD" w:themeColor="accent1"/>
          <w:u w:val="single"/>
        </w:rPr>
      </w:pPr>
    </w:p>
    <w:p w14:paraId="79E28BFC" w14:textId="77777777" w:rsidR="00D9216A" w:rsidRDefault="00D9216A" w:rsidP="00D9216A">
      <w:pPr>
        <w:autoSpaceDE w:val="0"/>
        <w:autoSpaceDN w:val="0"/>
        <w:adjustRightInd w:val="0"/>
        <w:ind w:left="360" w:hanging="360"/>
        <w:rPr>
          <w:iCs/>
          <w:color w:val="000000"/>
        </w:rPr>
      </w:pPr>
      <w:r>
        <w:rPr>
          <w:iCs/>
          <w:color w:val="000000"/>
        </w:rPr>
        <w:t>6.</w:t>
      </w:r>
      <w:r>
        <w:rPr>
          <w:iCs/>
          <w:color w:val="000000"/>
        </w:rPr>
        <w:tab/>
        <w:t>A fellow student tells you that they drew an angle that intercepts an arc length of 7 centimeters on a circle with a radius of 2 centimeters. What is the arc measure in radians?</w:t>
      </w:r>
    </w:p>
    <w:p w14:paraId="03214095" w14:textId="77777777" w:rsidR="00D9216A" w:rsidRPr="00FD70FD" w:rsidRDefault="00D9216A" w:rsidP="00D9216A">
      <w:pPr>
        <w:autoSpaceDE w:val="0"/>
        <w:autoSpaceDN w:val="0"/>
        <w:adjustRightInd w:val="0"/>
        <w:ind w:left="360" w:hanging="360"/>
        <w:rPr>
          <w:color w:val="000000"/>
        </w:rPr>
      </w:pPr>
    </w:p>
    <w:p w14:paraId="2DB7352C" w14:textId="77777777" w:rsidR="00D9216A" w:rsidRPr="00FD70FD" w:rsidRDefault="00D9216A" w:rsidP="00D9216A">
      <w:pPr>
        <w:autoSpaceDE w:val="0"/>
        <w:autoSpaceDN w:val="0"/>
        <w:adjustRightInd w:val="0"/>
        <w:ind w:left="360" w:hanging="360"/>
        <w:rPr>
          <w:color w:val="000000"/>
        </w:rPr>
      </w:pPr>
    </w:p>
    <w:p w14:paraId="30680365" w14:textId="77777777" w:rsidR="00D9216A" w:rsidRDefault="00D9216A">
      <w:pPr>
        <w:spacing w:after="200" w:line="276" w:lineRule="auto"/>
        <w:rPr>
          <w:b/>
          <w:sz w:val="28"/>
          <w:szCs w:val="28"/>
        </w:rPr>
      </w:pPr>
      <w:r>
        <w:rPr>
          <w:b/>
          <w:sz w:val="28"/>
          <w:szCs w:val="28"/>
        </w:rPr>
        <w:br w:type="page"/>
      </w:r>
    </w:p>
    <w:p w14:paraId="37AC94F8" w14:textId="39BA8BAC" w:rsidR="00DE2938" w:rsidRPr="00761B20" w:rsidRDefault="00DE2938" w:rsidP="00B75C8D">
      <w:pPr>
        <w:pStyle w:val="Heading2"/>
      </w:pPr>
      <w:bookmarkStart w:id="24" w:name="_Toc421694762"/>
      <w:r w:rsidRPr="00761B20">
        <w:lastRenderedPageBreak/>
        <w:t>Return to Lifting the Rope (Spotlight</w:t>
      </w:r>
      <w:r w:rsidR="00761B20">
        <w:t xml:space="preserve"> Task</w:t>
      </w:r>
      <w:r w:rsidRPr="00761B20">
        <w:t>)</w:t>
      </w:r>
      <w:bookmarkEnd w:id="24"/>
    </w:p>
    <w:p w14:paraId="72DBB785" w14:textId="77777777" w:rsidR="00DE2938" w:rsidRDefault="00DE2938" w:rsidP="00DE2938">
      <w:pPr>
        <w:jc w:val="center"/>
      </w:pPr>
    </w:p>
    <w:p w14:paraId="721C69D1" w14:textId="77777777" w:rsidR="00DE2938" w:rsidRPr="00342B1D" w:rsidRDefault="00DE2938" w:rsidP="00DE2938">
      <w:pPr>
        <w:rPr>
          <w:b/>
          <w:i/>
          <w:color w:val="4F81BD" w:themeColor="accent1"/>
        </w:rPr>
      </w:pPr>
      <w:r w:rsidRPr="00342B1D">
        <w:rPr>
          <w:b/>
          <w:i/>
          <w:color w:val="4F81BD" w:themeColor="accent1"/>
        </w:rPr>
        <w:t xml:space="preserve">The following task </w:t>
      </w:r>
      <w:r>
        <w:rPr>
          <w:b/>
          <w:i/>
          <w:color w:val="4F81BD" w:themeColor="accent1"/>
        </w:rPr>
        <w:t xml:space="preserve">returns to the Introductory Task from the beginning of the unit. The students should now reach a formal conclusion using those ideas from the previous activities. </w:t>
      </w:r>
      <w:r w:rsidRPr="00342B1D">
        <w:rPr>
          <w:b/>
          <w:i/>
          <w:color w:val="4F81BD" w:themeColor="accent1"/>
        </w:rPr>
        <w:t xml:space="preserve"> </w:t>
      </w:r>
    </w:p>
    <w:p w14:paraId="4714648C" w14:textId="77777777" w:rsidR="00DE2938" w:rsidRPr="005E3DC4" w:rsidRDefault="00DE2938" w:rsidP="00DE2938"/>
    <w:p w14:paraId="74621ECE" w14:textId="77777777" w:rsidR="00DE2938" w:rsidRPr="00BF32AB" w:rsidRDefault="00DE2938" w:rsidP="00DE2938">
      <w:pPr>
        <w:rPr>
          <w:b/>
        </w:rPr>
      </w:pPr>
      <w:r w:rsidRPr="00BF32AB">
        <w:rPr>
          <w:b/>
        </w:rPr>
        <w:t>Standards Addressed in this Task</w:t>
      </w:r>
    </w:p>
    <w:p w14:paraId="7344BDC4" w14:textId="77777777" w:rsidR="00DE2938" w:rsidRPr="00BF32AB" w:rsidRDefault="00DE2938" w:rsidP="00DE2938">
      <w:pPr>
        <w:rPr>
          <w:b/>
        </w:rPr>
      </w:pPr>
    </w:p>
    <w:p w14:paraId="7EDF1EE3" w14:textId="7162E9BB" w:rsidR="00CB2EAC" w:rsidRPr="003D43DE" w:rsidRDefault="00853C34" w:rsidP="00CB2EAC">
      <w:pPr>
        <w:pStyle w:val="Default"/>
        <w:rPr>
          <w:bCs/>
          <w:color w:val="auto"/>
        </w:rPr>
      </w:pPr>
      <w:r w:rsidRPr="00E955DF">
        <w:rPr>
          <w:b/>
          <w:bCs/>
          <w:color w:val="000000" w:themeColor="text1"/>
        </w:rPr>
        <w:t>MGSE</w:t>
      </w:r>
      <w:r w:rsidR="00CB2EAC" w:rsidRPr="00640D1E">
        <w:rPr>
          <w:b/>
          <w:bCs/>
        </w:rPr>
        <w:t xml:space="preserve">9-12.G.C.1 </w:t>
      </w:r>
      <w:r w:rsidR="00CB2EAC" w:rsidRPr="003D43DE">
        <w:rPr>
          <w:bCs/>
          <w:color w:val="auto"/>
        </w:rPr>
        <w:t xml:space="preserve">Understand that all circles are similar. </w:t>
      </w:r>
    </w:p>
    <w:p w14:paraId="08138469" w14:textId="77777777" w:rsidR="00DE2938" w:rsidRPr="00BF32AB" w:rsidRDefault="00DE2938" w:rsidP="00DE2938">
      <w:pPr>
        <w:rPr>
          <w:b/>
        </w:rPr>
      </w:pPr>
    </w:p>
    <w:p w14:paraId="2BA670A2" w14:textId="6EFC23F7"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685500F5" w14:textId="77777777" w:rsidR="00DE2938" w:rsidRPr="00E955DF" w:rsidRDefault="00DE2938" w:rsidP="00DE2938">
      <w:pPr>
        <w:rPr>
          <w:b/>
          <w:color w:val="000000" w:themeColor="text1"/>
        </w:rPr>
      </w:pPr>
    </w:p>
    <w:p w14:paraId="57A0812D" w14:textId="4E6002CC" w:rsidR="00CB2EAC" w:rsidRPr="003D43DE" w:rsidRDefault="00853C34" w:rsidP="00CB2EAC">
      <w:r w:rsidRPr="00E955DF">
        <w:rPr>
          <w:b/>
          <w:bCs/>
          <w:color w:val="000000" w:themeColor="text1"/>
        </w:rPr>
        <w:t>MGSE</w:t>
      </w:r>
      <w:r w:rsidR="00CB2EAC" w:rsidRPr="00E955DF">
        <w:rPr>
          <w:b/>
          <w:bCs/>
          <w:color w:val="000000" w:themeColor="text1"/>
        </w:rPr>
        <w:t>9</w:t>
      </w:r>
      <w:r w:rsidR="00CB2EAC" w:rsidRPr="00640D1E">
        <w:rPr>
          <w:b/>
          <w:bCs/>
        </w:rPr>
        <w:t xml:space="preserve">-12.G.GMD.1 </w:t>
      </w:r>
      <w:r w:rsidR="00CB2EAC" w:rsidRPr="003D43DE">
        <w:t>Give informal arguments for geometric formulas.</w:t>
      </w:r>
    </w:p>
    <w:p w14:paraId="43888080" w14:textId="77777777" w:rsidR="00CB2EAC" w:rsidRPr="003D43DE" w:rsidRDefault="00CB2EAC" w:rsidP="00CB2EAC">
      <w:pPr>
        <w:numPr>
          <w:ilvl w:val="0"/>
          <w:numId w:val="32"/>
        </w:numPr>
      </w:pPr>
      <w:r w:rsidRPr="003D43DE">
        <w:t>Give informal arguments for the formulas of the circumference of a circle and area of a circle using dissection arguments and informal limit arguments.</w:t>
      </w:r>
    </w:p>
    <w:p w14:paraId="66B69094" w14:textId="77777777" w:rsidR="00CB2EAC" w:rsidRPr="003D43DE" w:rsidRDefault="00CB2EAC" w:rsidP="00CB2EAC">
      <w:pPr>
        <w:numPr>
          <w:ilvl w:val="0"/>
          <w:numId w:val="32"/>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079B4E7C" w14:textId="77777777" w:rsidR="00DE2938" w:rsidRDefault="00DE2938" w:rsidP="00DE2938">
      <w:pPr>
        <w:rPr>
          <w:b/>
        </w:rPr>
      </w:pPr>
    </w:p>
    <w:p w14:paraId="6C1E947B" w14:textId="77777777" w:rsidR="00DE2938" w:rsidRDefault="00DE2938" w:rsidP="00DE2938">
      <w:pPr>
        <w:rPr>
          <w:b/>
        </w:rPr>
      </w:pPr>
      <w:r>
        <w:rPr>
          <w:b/>
        </w:rPr>
        <w:t>Standards for Mathematical Practice</w:t>
      </w:r>
    </w:p>
    <w:p w14:paraId="6C331DAE" w14:textId="77777777" w:rsidR="00DE2938" w:rsidRDefault="00DE2938" w:rsidP="00DE2938">
      <w:r>
        <w:t>Although this task is only meant as an opening task to the unit with no formal outcomes, the task does set the basis for engaging in the following practices:</w:t>
      </w:r>
    </w:p>
    <w:p w14:paraId="000684BD" w14:textId="77777777" w:rsidR="00DE2938" w:rsidRDefault="00DE2938" w:rsidP="00DE2938">
      <w:pPr>
        <w:spacing w:line="228" w:lineRule="auto"/>
        <w:ind w:left="360" w:hanging="360"/>
      </w:pPr>
      <w:r>
        <w:rPr>
          <w:b/>
        </w:rPr>
        <w:t>2.</w:t>
      </w:r>
      <w:r>
        <w:rPr>
          <w:b/>
        </w:rPr>
        <w:tab/>
      </w:r>
      <w:r>
        <w:t>Reason abstractly and quantitatively.</w:t>
      </w:r>
    </w:p>
    <w:p w14:paraId="151F0920" w14:textId="77777777" w:rsidR="00DE2938" w:rsidRDefault="00DE2938" w:rsidP="00DE2938">
      <w:pPr>
        <w:spacing w:line="228" w:lineRule="auto"/>
        <w:ind w:left="360" w:hanging="360"/>
      </w:pPr>
      <w:r>
        <w:rPr>
          <w:b/>
        </w:rPr>
        <w:t>3.</w:t>
      </w:r>
      <w:r>
        <w:rPr>
          <w:b/>
        </w:rPr>
        <w:tab/>
      </w:r>
      <w:r>
        <w:t xml:space="preserve">Construct viable arguments and critique the reasoning of others. </w:t>
      </w:r>
    </w:p>
    <w:p w14:paraId="62ADC885" w14:textId="77777777" w:rsidR="00DE2938" w:rsidRDefault="00DE2938" w:rsidP="00DE2938">
      <w:pPr>
        <w:spacing w:line="228" w:lineRule="auto"/>
        <w:ind w:left="360" w:hanging="360"/>
      </w:pPr>
      <w:r>
        <w:rPr>
          <w:b/>
        </w:rPr>
        <w:t>4.</w:t>
      </w:r>
      <w:r>
        <w:rPr>
          <w:b/>
        </w:rPr>
        <w:tab/>
      </w:r>
      <w:r>
        <w:t>Model with mathematics.</w:t>
      </w:r>
    </w:p>
    <w:p w14:paraId="3FF29125" w14:textId="77777777" w:rsidR="00DE2938" w:rsidRDefault="00DE2938" w:rsidP="00DE2938">
      <w:pPr>
        <w:spacing w:line="228" w:lineRule="auto"/>
        <w:ind w:left="360" w:hanging="360"/>
      </w:pPr>
    </w:p>
    <w:p w14:paraId="57B6FF3F" w14:textId="77777777" w:rsidR="00DE2938" w:rsidRPr="005E3DC4" w:rsidRDefault="00DE2938" w:rsidP="00DE2938"/>
    <w:p w14:paraId="226B06AE" w14:textId="77777777" w:rsidR="00DE2938" w:rsidRPr="00E82E7E" w:rsidRDefault="00DE2938" w:rsidP="00DE2938">
      <w:pPr>
        <w:rPr>
          <w:b/>
          <w:i/>
          <w:color w:val="4F81BD" w:themeColor="accent1"/>
          <w:u w:val="single"/>
        </w:rPr>
      </w:pPr>
      <w:r>
        <w:rPr>
          <w:b/>
          <w:i/>
          <w:color w:val="4F81BD" w:themeColor="accent1"/>
          <w:u w:val="single"/>
        </w:rPr>
        <w:t>COMMENTS</w:t>
      </w:r>
    </w:p>
    <w:p w14:paraId="7EEBFF2C" w14:textId="77777777" w:rsidR="00DE2938" w:rsidRDefault="00DE2938" w:rsidP="00DE2938">
      <w:pPr>
        <w:rPr>
          <w:b/>
          <w:i/>
          <w:color w:val="4F81BD" w:themeColor="accent1"/>
        </w:rPr>
      </w:pPr>
      <w:r>
        <w:rPr>
          <w:b/>
          <w:i/>
          <w:color w:val="4F81BD" w:themeColor="accent1"/>
        </w:rPr>
        <w:t>A teacher should bring different sized balls and string into the class to aid this investigation. They can vary the task to have students actually engage in wrapping string around the balls. The task can also be modified to a 3-ACTs task by shooting a video of balls with taut string and then string pulled one-foot off of the balls. A picture of the earth can be used.</w:t>
      </w:r>
    </w:p>
    <w:p w14:paraId="3EA94381" w14:textId="77777777" w:rsidR="00DE2938" w:rsidRDefault="00DE2938" w:rsidP="00DE2938">
      <w:pPr>
        <w:rPr>
          <w:b/>
          <w:i/>
          <w:color w:val="4F81BD" w:themeColor="accent1"/>
        </w:rPr>
      </w:pPr>
    </w:p>
    <w:p w14:paraId="7E8F83C0" w14:textId="77777777" w:rsidR="00DE2938" w:rsidRDefault="00DE2938" w:rsidP="00DE2938">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26A80F23" w14:textId="77777777" w:rsidR="00587F09" w:rsidRDefault="00DE2938" w:rsidP="00DE2938">
      <w:r>
        <w:rPr>
          <w:noProof/>
        </w:rPr>
        <w:lastRenderedPageBreak/>
        <w:drawing>
          <wp:inline distT="0" distB="0" distL="0" distR="0" wp14:anchorId="5724B44D" wp14:editId="3625C2F1">
            <wp:extent cx="1118202" cy="1062070"/>
            <wp:effectExtent l="0" t="0" r="0" b="5080"/>
            <wp:docPr id="136" name="Picture 136"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18684" cy="1062528"/>
                    </a:xfrm>
                    <a:prstGeom prst="rect">
                      <a:avLst/>
                    </a:prstGeom>
                    <a:noFill/>
                    <a:ln>
                      <a:noFill/>
                    </a:ln>
                  </pic:spPr>
                </pic:pic>
              </a:graphicData>
            </a:graphic>
          </wp:inline>
        </w:drawing>
      </w:r>
      <w:r>
        <w:rPr>
          <w:noProof/>
        </w:rPr>
        <w:drawing>
          <wp:inline distT="0" distB="0" distL="0" distR="0" wp14:anchorId="61B470A4" wp14:editId="62521C4B">
            <wp:extent cx="3713839" cy="3561080"/>
            <wp:effectExtent l="0" t="0" r="0" b="0"/>
            <wp:docPr id="137" name="Picture 137"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604" cy="3561814"/>
                    </a:xfrm>
                    <a:prstGeom prst="rect">
                      <a:avLst/>
                    </a:prstGeom>
                    <a:noFill/>
                    <a:ln>
                      <a:noFill/>
                    </a:ln>
                  </pic:spPr>
                </pic:pic>
              </a:graphicData>
            </a:graphic>
          </wp:inline>
        </w:drawing>
      </w:r>
      <w:r>
        <w:br/>
      </w:r>
    </w:p>
    <w:p w14:paraId="3C7FACF3" w14:textId="77777777" w:rsidR="00587F09" w:rsidRDefault="00587F09" w:rsidP="00DE2938"/>
    <w:p w14:paraId="62BE5F6C" w14:textId="18597F91" w:rsidR="00DE2938" w:rsidRDefault="00DE2938" w:rsidP="00DE2938">
      <w:r>
        <w:t>Imagine wrapping the circumference of the Moon and Earth with pieces of string so that the pieces of string wrap perfectly around the surfaces (we’ll imagine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3C5FAA0C" w14:textId="77777777" w:rsidR="00DE2938" w:rsidRPr="006F0DC4" w:rsidRDefault="00DE2938" w:rsidP="00DE2938"/>
    <w:p w14:paraId="3D0B52D8" w14:textId="77777777" w:rsidR="00DE2938" w:rsidRDefault="00DE2938" w:rsidP="00DE2938">
      <w:r>
        <w:rPr>
          <w:noProof/>
        </w:rPr>
        <w:lastRenderedPageBreak/>
        <w:drawing>
          <wp:inline distT="0" distB="0" distL="0" distR="0" wp14:anchorId="0314457D" wp14:editId="3BBA7087">
            <wp:extent cx="1340212" cy="1121745"/>
            <wp:effectExtent l="0" t="0" r="6350" b="0"/>
            <wp:docPr id="138" name="Picture 138"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7A7BB3A6" wp14:editId="76A7D885">
            <wp:extent cx="4054514" cy="3982174"/>
            <wp:effectExtent l="0" t="0" r="9525" b="5715"/>
            <wp:docPr id="139" name="Picture 139"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54514" cy="3982174"/>
                    </a:xfrm>
                    <a:prstGeom prst="rect">
                      <a:avLst/>
                    </a:prstGeom>
                    <a:noFill/>
                    <a:ln>
                      <a:noFill/>
                    </a:ln>
                  </pic:spPr>
                </pic:pic>
              </a:graphicData>
            </a:graphic>
          </wp:inline>
        </w:drawing>
      </w:r>
    </w:p>
    <w:p w14:paraId="3636C096" w14:textId="77777777" w:rsidR="00587F09" w:rsidRDefault="00587F09" w:rsidP="00DE2938">
      <w:pPr>
        <w:rPr>
          <w:b/>
          <w:i/>
          <w:color w:val="4F81BD" w:themeColor="accent1"/>
          <w:u w:val="single"/>
        </w:rPr>
      </w:pPr>
    </w:p>
    <w:p w14:paraId="6D8704E5" w14:textId="77777777" w:rsidR="00587F09" w:rsidRDefault="00587F09" w:rsidP="00DE2938">
      <w:pPr>
        <w:rPr>
          <w:b/>
          <w:i/>
          <w:color w:val="4F81BD" w:themeColor="accent1"/>
          <w:u w:val="single"/>
        </w:rPr>
      </w:pPr>
    </w:p>
    <w:p w14:paraId="6FD3AD30" w14:textId="77777777" w:rsidR="00587F09" w:rsidRDefault="00587F09" w:rsidP="00DE2938">
      <w:pPr>
        <w:rPr>
          <w:b/>
          <w:i/>
          <w:color w:val="4F81BD" w:themeColor="accent1"/>
          <w:u w:val="single"/>
        </w:rPr>
      </w:pPr>
    </w:p>
    <w:p w14:paraId="7676030E" w14:textId="77777777" w:rsidR="00DE2938" w:rsidRPr="00E82E7E" w:rsidRDefault="00DE2938" w:rsidP="00DE2938">
      <w:pPr>
        <w:rPr>
          <w:b/>
          <w:i/>
          <w:color w:val="4F81BD" w:themeColor="accent1"/>
          <w:u w:val="single"/>
        </w:rPr>
      </w:pPr>
      <w:r>
        <w:rPr>
          <w:b/>
          <w:i/>
          <w:color w:val="4F81BD" w:themeColor="accent1"/>
          <w:u w:val="single"/>
        </w:rPr>
        <w:t>COMMENTS</w:t>
      </w:r>
    </w:p>
    <w:p w14:paraId="28602114" w14:textId="77777777" w:rsidR="00DE2938" w:rsidRDefault="00DE2938" w:rsidP="00DE2938">
      <w:pPr>
        <w:rPr>
          <w:b/>
          <w:i/>
          <w:color w:val="4F81BD" w:themeColor="accent1"/>
        </w:rPr>
      </w:pPr>
      <w:r>
        <w:rPr>
          <w:b/>
          <w:i/>
          <w:color w:val="4F81BD" w:themeColor="accent1"/>
        </w:rPr>
        <w:t>Students can draw on different arguments to conclude that the same amount of string must be used in each case. They could use the formula (e.g., c=2pi*(r+1</w:t>
      </w:r>
      <w:proofErr w:type="gramStart"/>
      <w:r>
        <w:rPr>
          <w:b/>
          <w:i/>
          <w:color w:val="4F81BD" w:themeColor="accent1"/>
        </w:rPr>
        <w:t>)=</w:t>
      </w:r>
      <w:proofErr w:type="gramEnd"/>
      <w:r>
        <w:rPr>
          <w:b/>
          <w:i/>
          <w:color w:val="4F81BD" w:themeColor="accent1"/>
        </w:rPr>
        <w:t xml:space="preserve">2pi*r+2pi) to conclude this. Or, they could use that since each circle has a circumference of 2pi radii, increasing the radius by 1 unit increases the circumference by 2pi units (e.g., 6 increases of 1 unit and 1 increase of approximately .28 units). Or, the students can reason that the 2pi in the formula c=2pi*r is a rate of change such that for a 1 unit change in the radius, the circumference changes by 2pi units. Have the students present their different methods and make connections between these methods. Also, an extension is connecting to arc measure. In each case, the same arc length is needed to close the circle. But, as the circle increases in size, the arc measure needed to close the circle decreases. </w:t>
      </w:r>
    </w:p>
    <w:p w14:paraId="0AE1D2D0" w14:textId="77777777" w:rsidR="00DE2938" w:rsidRDefault="00DE2938" w:rsidP="00DE2938">
      <w:r>
        <w:br w:type="page"/>
      </w:r>
    </w:p>
    <w:p w14:paraId="1461212C" w14:textId="448D07F2" w:rsidR="00DE2938" w:rsidRPr="00816755" w:rsidRDefault="00DE2938" w:rsidP="00761B20">
      <w:pPr>
        <w:rPr>
          <w:b/>
          <w:sz w:val="28"/>
        </w:rPr>
      </w:pPr>
      <w:r w:rsidRPr="00816755">
        <w:rPr>
          <w:b/>
          <w:sz w:val="28"/>
        </w:rPr>
        <w:lastRenderedPageBreak/>
        <w:t>Return to Lifting the Rope</w:t>
      </w:r>
      <w:r w:rsidR="00816755">
        <w:rPr>
          <w:b/>
          <w:sz w:val="28"/>
        </w:rPr>
        <w:t xml:space="preserve"> (Spotlight</w:t>
      </w:r>
      <w:r w:rsidR="00761B20">
        <w:rPr>
          <w:b/>
          <w:sz w:val="28"/>
        </w:rPr>
        <w:t xml:space="preserve"> Task</w:t>
      </w:r>
      <w:r w:rsidR="00816755">
        <w:rPr>
          <w:b/>
          <w:sz w:val="28"/>
        </w:rPr>
        <w:t>)</w:t>
      </w:r>
    </w:p>
    <w:p w14:paraId="6D4263E2" w14:textId="77777777" w:rsidR="00DE2938" w:rsidRDefault="00DE2938" w:rsidP="00DE2938">
      <w:pPr>
        <w:rPr>
          <w:b/>
          <w:i/>
          <w:color w:val="4F81BD" w:themeColor="accent1"/>
        </w:rPr>
      </w:pPr>
    </w:p>
    <w:p w14:paraId="26FEB935" w14:textId="77777777" w:rsidR="00DE2938" w:rsidRDefault="00DE2938" w:rsidP="00DE2938">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1513F382" w14:textId="77777777" w:rsidR="00DE2938" w:rsidRDefault="00DE2938" w:rsidP="00DE2938">
      <w:pPr>
        <w:jc w:val="center"/>
      </w:pPr>
      <w:r>
        <w:rPr>
          <w:noProof/>
        </w:rPr>
        <w:drawing>
          <wp:inline distT="0" distB="0" distL="0" distR="0" wp14:anchorId="202A51D7" wp14:editId="129271C3">
            <wp:extent cx="914400" cy="868498"/>
            <wp:effectExtent l="0" t="0" r="0" b="0"/>
            <wp:docPr id="140" name="Picture 140"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5287" cy="869340"/>
                    </a:xfrm>
                    <a:prstGeom prst="rect">
                      <a:avLst/>
                    </a:prstGeom>
                    <a:noFill/>
                    <a:ln>
                      <a:noFill/>
                    </a:ln>
                  </pic:spPr>
                </pic:pic>
              </a:graphicData>
            </a:graphic>
          </wp:inline>
        </w:drawing>
      </w:r>
      <w:r>
        <w:rPr>
          <w:noProof/>
        </w:rPr>
        <w:drawing>
          <wp:inline distT="0" distB="0" distL="0" distR="0" wp14:anchorId="1722F25A" wp14:editId="32B81620">
            <wp:extent cx="2743200" cy="2630366"/>
            <wp:effectExtent l="0" t="0" r="0" b="11430"/>
            <wp:docPr id="141" name="Picture 141"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265" cy="2631387"/>
                    </a:xfrm>
                    <a:prstGeom prst="rect">
                      <a:avLst/>
                    </a:prstGeom>
                    <a:noFill/>
                    <a:ln>
                      <a:noFill/>
                    </a:ln>
                  </pic:spPr>
                </pic:pic>
              </a:graphicData>
            </a:graphic>
          </wp:inline>
        </w:drawing>
      </w:r>
    </w:p>
    <w:p w14:paraId="524CDA16" w14:textId="3036E93D" w:rsidR="00DE2938" w:rsidRPr="006F0DC4" w:rsidRDefault="00DE2938" w:rsidP="00DE2938">
      <w:r>
        <w:br/>
        <w:t>Imagine wrapping the circumference of the Moon and Earth with pieces of string so that the pieces of string wrap perfectly around the surfaces (we’ll imaging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1ED198C8" w14:textId="6AF3288D" w:rsidR="00CE09CF" w:rsidRPr="003156C3" w:rsidRDefault="00DE2938" w:rsidP="003156C3">
      <w:pPr>
        <w:jc w:val="center"/>
      </w:pPr>
      <w:r>
        <w:rPr>
          <w:noProof/>
        </w:rPr>
        <w:drawing>
          <wp:inline distT="0" distB="0" distL="0" distR="0" wp14:anchorId="5B35A2A3" wp14:editId="33AD3F53">
            <wp:extent cx="1340212" cy="1121745"/>
            <wp:effectExtent l="0" t="0" r="6350" b="0"/>
            <wp:docPr id="142" name="Picture 142"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18633383" wp14:editId="30BBF2B2">
            <wp:extent cx="3025785" cy="2971800"/>
            <wp:effectExtent l="0" t="0" r="0" b="0"/>
            <wp:docPr id="143" name="Picture 143"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5853" cy="2971866"/>
                    </a:xfrm>
                    <a:prstGeom prst="rect">
                      <a:avLst/>
                    </a:prstGeom>
                    <a:noFill/>
                    <a:ln>
                      <a:noFill/>
                    </a:ln>
                  </pic:spPr>
                </pic:pic>
              </a:graphicData>
            </a:graphic>
          </wp:inline>
        </w:drawing>
      </w:r>
      <w:r w:rsidR="003156C3">
        <w:br w:type="page"/>
      </w:r>
    </w:p>
    <w:p w14:paraId="5DF655CD" w14:textId="7CD552AC" w:rsidR="00981467" w:rsidRPr="00752335" w:rsidRDefault="00981467" w:rsidP="00B75C8D">
      <w:pPr>
        <w:pStyle w:val="Heading2"/>
      </w:pPr>
      <w:bookmarkStart w:id="25" w:name="_Toc421694763"/>
      <w:r w:rsidRPr="00752335">
        <w:lastRenderedPageBreak/>
        <w:t>Investigating Angle Relationships in Circles</w:t>
      </w:r>
      <w:bookmarkEnd w:id="25"/>
    </w:p>
    <w:p w14:paraId="4E4674A9" w14:textId="77777777" w:rsidR="00C0361A" w:rsidRDefault="00C0361A" w:rsidP="00981467">
      <w:pPr>
        <w:rPr>
          <w:b/>
          <w:bCs/>
        </w:rPr>
      </w:pPr>
      <w:r>
        <w:rPr>
          <w:b/>
          <w:bCs/>
        </w:rPr>
        <w:t>Standards Addressed in this Task</w:t>
      </w:r>
    </w:p>
    <w:p w14:paraId="47714796" w14:textId="54A08DDB" w:rsidR="00CB2EAC" w:rsidRPr="003D43DE" w:rsidRDefault="00853C34" w:rsidP="00CB2EAC">
      <w:r w:rsidRPr="00E955DF">
        <w:rPr>
          <w:b/>
          <w:bCs/>
          <w:color w:val="000000" w:themeColor="text1"/>
        </w:rPr>
        <w:t>MGSE</w:t>
      </w:r>
      <w:r w:rsidR="00CB2EAC" w:rsidRPr="00640D1E">
        <w:rPr>
          <w:b/>
          <w:bCs/>
        </w:rPr>
        <w:t xml:space="preserve">9-12.G.C.2 </w:t>
      </w:r>
      <w:r w:rsidR="00CB2EAC" w:rsidRPr="003D43DE">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27EA98B8" w14:textId="77777777" w:rsidR="00F85335" w:rsidRPr="003D43DE" w:rsidRDefault="00F85335" w:rsidP="00981467">
      <w:pPr>
        <w:rPr>
          <w:bCs/>
        </w:rPr>
      </w:pPr>
    </w:p>
    <w:p w14:paraId="6DF19FE3" w14:textId="77777777" w:rsidR="00F85335" w:rsidRPr="00BC0E5B" w:rsidRDefault="00F85335" w:rsidP="00F85335">
      <w:pPr>
        <w:autoSpaceDE w:val="0"/>
        <w:autoSpaceDN w:val="0"/>
        <w:adjustRightInd w:val="0"/>
        <w:rPr>
          <w:b/>
          <w:color w:val="000000"/>
        </w:rPr>
      </w:pPr>
      <w:r w:rsidRPr="00BC0E5B">
        <w:rPr>
          <w:b/>
          <w:color w:val="000000"/>
        </w:rPr>
        <w:t>Standards for Mathematical Practice</w:t>
      </w:r>
    </w:p>
    <w:p w14:paraId="698FA785" w14:textId="77777777" w:rsidR="00F85335" w:rsidRPr="00536981" w:rsidRDefault="00F85335" w:rsidP="00F85335">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471A946C" w14:textId="77777777" w:rsidR="00F85335" w:rsidRDefault="00F85335" w:rsidP="00F85335">
      <w:pPr>
        <w:autoSpaceDE w:val="0"/>
        <w:autoSpaceDN w:val="0"/>
        <w:adjustRightInd w:val="0"/>
        <w:rPr>
          <w:color w:val="000000"/>
        </w:rPr>
      </w:pPr>
    </w:p>
    <w:p w14:paraId="61BCDDC8" w14:textId="77777777" w:rsidR="00F85335" w:rsidRPr="00536981" w:rsidRDefault="00F85335" w:rsidP="00F85335">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59526BD" w14:textId="77777777" w:rsidR="00F85335" w:rsidRDefault="00F85335" w:rsidP="00F85335">
      <w:pPr>
        <w:autoSpaceDE w:val="0"/>
        <w:autoSpaceDN w:val="0"/>
        <w:adjustRightInd w:val="0"/>
        <w:rPr>
          <w:color w:val="000000"/>
        </w:rPr>
      </w:pPr>
    </w:p>
    <w:p w14:paraId="65FBD568" w14:textId="77777777" w:rsidR="00F85335" w:rsidRPr="00536981" w:rsidRDefault="00F85335" w:rsidP="00F85335">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936F231" w14:textId="77777777" w:rsidR="00F85335" w:rsidRDefault="00F85335" w:rsidP="00981467">
      <w:pPr>
        <w:rPr>
          <w:bCs/>
        </w:rPr>
      </w:pPr>
    </w:p>
    <w:p w14:paraId="1BF5FB80" w14:textId="77777777" w:rsidR="00C0361A" w:rsidRPr="00583C8E" w:rsidRDefault="00A8274A" w:rsidP="00583C8E">
      <w:pPr>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46BE0BBB" w14:textId="77777777" w:rsidR="00C0361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1. </w:t>
      </w:r>
      <w:r w:rsidR="00A8274A" w:rsidRPr="00583C8E">
        <w:rPr>
          <w:rFonts w:eastAsia="Times New Roman"/>
        </w:rPr>
        <w:t>Students sometimes confuse inscribed angles and central angles. For example they will assume that the inscribed angle is equal to the arc like a central angle.</w:t>
      </w:r>
    </w:p>
    <w:p w14:paraId="03D4E18D" w14:textId="77777777" w:rsidR="00C0361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A8274A" w:rsidRPr="00583C8E">
        <w:rPr>
          <w:rFonts w:eastAsia="Times New Roman"/>
        </w:rPr>
        <w:t>Students may think they can tell by inspection whether a line intersects a circle in exactly one point. It may be beneficial to formally define a tangent line as the line perpendicular to a radius at the point where the radius intersects the circle.</w:t>
      </w:r>
    </w:p>
    <w:p w14:paraId="18DD7ED2" w14:textId="77777777" w:rsidR="00A8274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A8274A" w:rsidRPr="00583C8E">
        <w:rPr>
          <w:rFonts w:eastAsia="Times New Roman"/>
        </w:rPr>
        <w:t>Students may confuse the segment theorems. For example, they will assume that the inscribed angle is equal to the arc like a central angle.</w:t>
      </w:r>
    </w:p>
    <w:p w14:paraId="0456F24B" w14:textId="77777777" w:rsidR="00A106AE" w:rsidRDefault="00A106AE" w:rsidP="00981467"/>
    <w:p w14:paraId="1699DCF9" w14:textId="77777777" w:rsidR="00981467" w:rsidRDefault="00981467" w:rsidP="00981467">
      <w:r>
        <w:t xml:space="preserve">In this task, you will be investigating, discovering, and proving two theorems that involve circles and their inscribed angles.  Afterwards, you will be expected to </w:t>
      </w:r>
      <w:r w:rsidR="0019643E">
        <w:t>know</w:t>
      </w:r>
      <w:r>
        <w:t xml:space="preserve"> and apply these theorems, and several others that you will be shown, to solve problems.  </w:t>
      </w:r>
    </w:p>
    <w:p w14:paraId="27BEF900" w14:textId="77777777" w:rsidR="003057B7" w:rsidRDefault="003057B7" w:rsidP="00981467">
      <w:pPr>
        <w:rPr>
          <w:b/>
          <w:i/>
          <w:color w:val="4F81BD" w:themeColor="accent1"/>
          <w:u w:val="single"/>
        </w:rPr>
      </w:pPr>
    </w:p>
    <w:p w14:paraId="646345D9" w14:textId="77777777" w:rsidR="00981467" w:rsidRPr="00A106AE" w:rsidRDefault="00981467" w:rsidP="00981467">
      <w:pPr>
        <w:rPr>
          <w:b/>
          <w:i/>
          <w:color w:val="4F81BD" w:themeColor="accent1"/>
          <w:u w:val="single"/>
        </w:rPr>
      </w:pPr>
      <w:r w:rsidRPr="00A106AE">
        <w:rPr>
          <w:b/>
          <w:i/>
          <w:color w:val="4F81BD" w:themeColor="accent1"/>
          <w:u w:val="single"/>
        </w:rPr>
        <w:t>COMMENTS</w:t>
      </w:r>
    </w:p>
    <w:p w14:paraId="4F7B6F4C" w14:textId="77777777" w:rsidR="00981467" w:rsidRPr="00A106AE" w:rsidRDefault="00981467" w:rsidP="00981467">
      <w:pPr>
        <w:rPr>
          <w:b/>
          <w:i/>
          <w:color w:val="4F81BD" w:themeColor="accent1"/>
        </w:rPr>
      </w:pPr>
      <w:r w:rsidRPr="00A106AE">
        <w:rPr>
          <w:b/>
          <w:i/>
          <w:color w:val="4F81BD" w:themeColor="accent1"/>
        </w:rPr>
        <w:t xml:space="preserve">Discovery Learning is a great method of learning for students.  It allows them to be the creator of a theorem and feel ownership of the material.  The </w:t>
      </w:r>
      <w:r w:rsidR="003E3400">
        <w:rPr>
          <w:b/>
          <w:i/>
          <w:color w:val="4F81BD" w:themeColor="accent1"/>
        </w:rPr>
        <w:t>c</w:t>
      </w:r>
      <w:r w:rsidRPr="00A106AE">
        <w:rPr>
          <w:b/>
          <w:i/>
          <w:color w:val="4F81BD" w:themeColor="accent1"/>
        </w:rPr>
        <w:t xml:space="preserve">ircle </w:t>
      </w:r>
      <w:r w:rsidR="003E3400">
        <w:rPr>
          <w:b/>
          <w:i/>
          <w:color w:val="4F81BD" w:themeColor="accent1"/>
        </w:rPr>
        <w:t>t</w:t>
      </w:r>
      <w:r w:rsidRPr="00A106AE">
        <w:rPr>
          <w:b/>
          <w:i/>
          <w:color w:val="4F81BD" w:themeColor="accent1"/>
        </w:rPr>
        <w:t xml:space="preserve">heorems covered in this unit are a great place in a geometry course to spend some time allowing and encouraging students to investigate their conjectures.  The Inscribed Angle Theorem is chosen in this task as one of the theorems to investigate.  It is up to the teacher to choose a method of investigation depending on the teacher’s available resources.  Please consider using any and all technology available such as the </w:t>
      </w:r>
      <w:proofErr w:type="spellStart"/>
      <w:r w:rsidRPr="00A106AE">
        <w:rPr>
          <w:b/>
          <w:i/>
          <w:color w:val="4F81BD" w:themeColor="accent1"/>
        </w:rPr>
        <w:t>Cabri</w:t>
      </w:r>
      <w:proofErr w:type="spellEnd"/>
      <w:r w:rsidRPr="00A106AE">
        <w:rPr>
          <w:b/>
          <w:i/>
          <w:color w:val="4F81BD" w:themeColor="accent1"/>
        </w:rPr>
        <w:t xml:space="preserve"> Jr software on most TI-84 plus calculators, Geometer’s Sketchpad software, a free download from the website </w:t>
      </w:r>
      <w:hyperlink r:id="rId68" w:history="1">
        <w:r w:rsidRPr="00A106AE">
          <w:rPr>
            <w:rStyle w:val="Hyperlink"/>
            <w:b/>
            <w:i/>
            <w:color w:val="4F81BD" w:themeColor="accent1"/>
          </w:rPr>
          <w:t>http://www.geogebra.org/cms/</w:t>
        </w:r>
      </w:hyperlink>
      <w:r w:rsidRPr="00A106AE">
        <w:rPr>
          <w:b/>
          <w:i/>
          <w:color w:val="4F81BD" w:themeColor="accent1"/>
        </w:rPr>
        <w:t xml:space="preserve">, or a free trial from </w:t>
      </w:r>
      <w:hyperlink r:id="rId69" w:history="1">
        <w:r w:rsidRPr="00A106AE">
          <w:rPr>
            <w:rStyle w:val="Hyperlink"/>
            <w:b/>
            <w:i/>
            <w:color w:val="4F81BD" w:themeColor="accent1"/>
          </w:rPr>
          <w:t>www.explorelearning.com</w:t>
        </w:r>
      </w:hyperlink>
      <w:r w:rsidRPr="00A106AE">
        <w:rPr>
          <w:b/>
          <w:i/>
          <w:color w:val="4F81BD" w:themeColor="accent1"/>
        </w:rPr>
        <w:t xml:space="preserve"> website.  A group discovery can be accomplished as well using compass, straightedge, and protractor.  The standards emphasize the necessity of a formal </w:t>
      </w:r>
      <w:r w:rsidRPr="00A106AE">
        <w:rPr>
          <w:b/>
          <w:i/>
          <w:color w:val="4F81BD" w:themeColor="accent1"/>
        </w:rPr>
        <w:lastRenderedPageBreak/>
        <w:t xml:space="preserve">proof for the relationship of the </w:t>
      </w:r>
      <w:r w:rsidR="00C0361A">
        <w:rPr>
          <w:b/>
          <w:i/>
          <w:color w:val="4F81BD" w:themeColor="accent1"/>
        </w:rPr>
        <w:t>angle</w:t>
      </w:r>
      <w:r w:rsidRPr="00A106AE">
        <w:rPr>
          <w:b/>
          <w:i/>
          <w:color w:val="4F81BD" w:themeColor="accent1"/>
        </w:rPr>
        <w:t xml:space="preserve">s of an </w:t>
      </w:r>
      <w:r w:rsidR="003E3400">
        <w:rPr>
          <w:b/>
          <w:i/>
          <w:color w:val="4F81BD" w:themeColor="accent1"/>
        </w:rPr>
        <w:t>i</w:t>
      </w:r>
      <w:r w:rsidRPr="00A106AE">
        <w:rPr>
          <w:b/>
          <w:i/>
          <w:color w:val="4F81BD" w:themeColor="accent1"/>
        </w:rPr>
        <w:t xml:space="preserve">nscribed </w:t>
      </w:r>
      <w:r w:rsidR="003E3400">
        <w:rPr>
          <w:b/>
          <w:i/>
          <w:color w:val="4F81BD" w:themeColor="accent1"/>
        </w:rPr>
        <w:t>q</w:t>
      </w:r>
      <w:r w:rsidRPr="00A106AE">
        <w:rPr>
          <w:b/>
          <w:i/>
          <w:color w:val="4F81BD" w:themeColor="accent1"/>
        </w:rPr>
        <w:t>uadrilateral.  This has been included in part 2 of this task.  The standards also emphasize the need to apply the use of these theorems, so the teacher needs to provide adequate assignments involving problem solving in order to ensure student mastery.</w:t>
      </w:r>
    </w:p>
    <w:p w14:paraId="4D698BCD" w14:textId="77777777" w:rsidR="00981467" w:rsidRPr="00AF2B3E" w:rsidRDefault="00981467" w:rsidP="00981467">
      <w:r>
        <w:rPr>
          <w:noProof/>
        </w:rPr>
        <w:drawing>
          <wp:anchor distT="0" distB="0" distL="114300" distR="114300" simplePos="0" relativeHeight="251637248" behindDoc="1" locked="0" layoutInCell="1" allowOverlap="1" wp14:anchorId="0D4E552B" wp14:editId="1126074D">
            <wp:simplePos x="0" y="0"/>
            <wp:positionH relativeFrom="column">
              <wp:posOffset>3133725</wp:posOffset>
            </wp:positionH>
            <wp:positionV relativeFrom="paragraph">
              <wp:posOffset>76200</wp:posOffset>
            </wp:positionV>
            <wp:extent cx="2295525" cy="2038350"/>
            <wp:effectExtent l="19050" t="0" r="9525" b="0"/>
            <wp:wrapNone/>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2295525" cy="2038350"/>
                    </a:xfrm>
                    <a:prstGeom prst="rect">
                      <a:avLst/>
                    </a:prstGeom>
                    <a:noFill/>
                    <a:ln w="9525">
                      <a:noFill/>
                      <a:miter lim="800000"/>
                      <a:headEnd/>
                      <a:tailEnd/>
                    </a:ln>
                  </pic:spPr>
                </pic:pic>
              </a:graphicData>
            </a:graphic>
          </wp:anchor>
        </w:drawing>
      </w:r>
    </w:p>
    <w:p w14:paraId="65252577" w14:textId="77777777" w:rsidR="00981467" w:rsidRPr="00BC1D03" w:rsidRDefault="00981467" w:rsidP="00981467">
      <w:pPr>
        <w:rPr>
          <w:b/>
        </w:rPr>
      </w:pPr>
      <w:r w:rsidRPr="00BC1D03">
        <w:rPr>
          <w:b/>
        </w:rPr>
        <w:t>Part 1: Inscribed Angles</w:t>
      </w:r>
    </w:p>
    <w:p w14:paraId="5D1B38F2" w14:textId="77777777" w:rsidR="00981467" w:rsidRDefault="00981467" w:rsidP="00981467"/>
    <w:p w14:paraId="78647946" w14:textId="77777777" w:rsidR="00981467" w:rsidRDefault="00981467" w:rsidP="00981467">
      <w:r>
        <w:t xml:space="preserve">Definition: an </w:t>
      </w:r>
      <w:r w:rsidRPr="005F5ABC">
        <w:rPr>
          <w:b/>
        </w:rPr>
        <w:t>inscribed angle</w:t>
      </w:r>
      <w:r>
        <w:t xml:space="preserve"> is an angle whose </w:t>
      </w:r>
    </w:p>
    <w:p w14:paraId="418D58B5" w14:textId="77777777" w:rsidR="00981467" w:rsidRDefault="00981467" w:rsidP="00981467">
      <w:proofErr w:type="gramStart"/>
      <w:r>
        <w:t>vertex</w:t>
      </w:r>
      <w:proofErr w:type="gramEnd"/>
      <w:r>
        <w:t xml:space="preserve"> lies on the circle and whose sides are </w:t>
      </w:r>
    </w:p>
    <w:p w14:paraId="6690EF58" w14:textId="77777777" w:rsidR="00981467" w:rsidRDefault="00981467" w:rsidP="00981467">
      <w:proofErr w:type="gramStart"/>
      <w:r>
        <w:t>chords</w:t>
      </w:r>
      <w:proofErr w:type="gramEnd"/>
      <w:r>
        <w:t xml:space="preserve"> of the circle.  </w:t>
      </w:r>
    </w:p>
    <w:p w14:paraId="613AE9C5" w14:textId="77777777" w:rsidR="00981467" w:rsidRDefault="00981467" w:rsidP="00981467"/>
    <w:p w14:paraId="2C270C80" w14:textId="77777777" w:rsidR="00981467" w:rsidRDefault="00981467" w:rsidP="00981467">
      <w:r>
        <w:t xml:space="preserve">In </w:t>
      </w:r>
      <w:r w:rsidR="000C5670">
        <w:rPr>
          <w:color w:val="000000"/>
        </w:rPr>
        <w:t>○</w:t>
      </w:r>
      <w:r>
        <w:t xml:space="preserve">P, </w:t>
      </w:r>
      <w:r w:rsidR="001D7736">
        <w:rPr>
          <w:rFonts w:hint="eastAsia"/>
          <w:color w:val="000000"/>
        </w:rPr>
        <w:t>∠</w:t>
      </w:r>
      <w:r>
        <w:t>ACB is an inscribed angle.</w:t>
      </w:r>
    </w:p>
    <w:p w14:paraId="71174D7C" w14:textId="77777777" w:rsidR="00981467" w:rsidRDefault="00981467" w:rsidP="00981467"/>
    <w:p w14:paraId="260476B9" w14:textId="77777777" w:rsidR="00981467" w:rsidRDefault="00981467" w:rsidP="00981467">
      <w:pPr>
        <w:pStyle w:val="ListParagraph"/>
      </w:pPr>
    </w:p>
    <w:p w14:paraId="144B679C" w14:textId="77777777" w:rsidR="00981467" w:rsidRDefault="00981467" w:rsidP="00CB2EAC">
      <w:pPr>
        <w:pStyle w:val="ListParagraph"/>
        <w:numPr>
          <w:ilvl w:val="0"/>
          <w:numId w:val="3"/>
        </w:numPr>
      </w:pPr>
      <w:r>
        <w:t xml:space="preserve">Sketch another inscribed angle in </w:t>
      </w:r>
      <w:r w:rsidR="000C5670">
        <w:rPr>
          <w:color w:val="000000"/>
        </w:rPr>
        <w:t>○</w:t>
      </w:r>
      <w:r>
        <w:t>P.</w:t>
      </w:r>
    </w:p>
    <w:p w14:paraId="2BD27B54" w14:textId="77777777" w:rsidR="003057B7" w:rsidRDefault="003057B7" w:rsidP="00981467">
      <w:pPr>
        <w:rPr>
          <w:b/>
          <w:i/>
          <w:color w:val="4F81BD" w:themeColor="accent1"/>
          <w:u w:val="single"/>
        </w:rPr>
      </w:pPr>
    </w:p>
    <w:p w14:paraId="44D20D12"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494C5749" w14:textId="77777777" w:rsidR="00981467" w:rsidRPr="00A106AE" w:rsidRDefault="00981467" w:rsidP="00981467">
      <w:pPr>
        <w:rPr>
          <w:b/>
          <w:i/>
          <w:color w:val="4F81BD" w:themeColor="accent1"/>
        </w:rPr>
      </w:pPr>
      <w:r w:rsidRPr="00A106AE">
        <w:rPr>
          <w:b/>
          <w:i/>
          <w:color w:val="4F81BD" w:themeColor="accent1"/>
        </w:rPr>
        <w:t>Drawings will vary.</w:t>
      </w:r>
    </w:p>
    <w:p w14:paraId="10BD6D01" w14:textId="77777777" w:rsidR="00981467" w:rsidRDefault="00981467" w:rsidP="00981467"/>
    <w:p w14:paraId="4E0B7EE7" w14:textId="77777777" w:rsidR="00981467" w:rsidRDefault="00981467" w:rsidP="00CB2EAC">
      <w:pPr>
        <w:pStyle w:val="ListParagraph"/>
        <w:numPr>
          <w:ilvl w:val="0"/>
          <w:numId w:val="3"/>
        </w:numPr>
      </w:pPr>
      <w:r>
        <w:t>Now, you need to investigate the measure of an inscribed angle and its intercepted arc by following your teacher’s instructions.</w:t>
      </w:r>
    </w:p>
    <w:p w14:paraId="2A103EF5" w14:textId="77777777" w:rsidR="00A106AE" w:rsidRDefault="00A106AE" w:rsidP="00981467">
      <w:pPr>
        <w:pStyle w:val="ListParagraph"/>
        <w:ind w:left="0"/>
        <w:rPr>
          <w:b/>
          <w:i/>
          <w:color w:val="1F497D" w:themeColor="text2"/>
          <w:u w:val="single"/>
        </w:rPr>
      </w:pPr>
    </w:p>
    <w:p w14:paraId="4C4C0B14" w14:textId="77777777" w:rsidR="00981467" w:rsidRPr="00A106AE" w:rsidRDefault="00981467" w:rsidP="00981467">
      <w:pPr>
        <w:pStyle w:val="ListParagraph"/>
        <w:ind w:left="0"/>
        <w:rPr>
          <w:b/>
          <w:i/>
          <w:color w:val="4F81BD" w:themeColor="accent1"/>
          <w:u w:val="single"/>
        </w:rPr>
      </w:pPr>
      <w:r w:rsidRPr="00A106AE">
        <w:rPr>
          <w:b/>
          <w:i/>
          <w:color w:val="4F81BD" w:themeColor="accent1"/>
          <w:u w:val="single"/>
        </w:rPr>
        <w:t>COMMENTS</w:t>
      </w:r>
    </w:p>
    <w:p w14:paraId="1C51E272" w14:textId="77777777" w:rsidR="00981467" w:rsidRPr="00A106AE" w:rsidRDefault="00981467" w:rsidP="00981467">
      <w:pPr>
        <w:pStyle w:val="ListParagraph"/>
        <w:ind w:left="0"/>
        <w:rPr>
          <w:b/>
          <w:i/>
          <w:color w:val="4F81BD" w:themeColor="accent1"/>
        </w:rPr>
      </w:pPr>
      <w:r w:rsidRPr="00A106AE">
        <w:rPr>
          <w:b/>
          <w:i/>
          <w:color w:val="4F81BD" w:themeColor="accent1"/>
        </w:rPr>
        <w:t>As stated above, the teacher will need to provide directions here based on the chosen method of discovery.  Please be aware that most resources have student labs or student exploration guides prepared with step by step directions for students to follow.</w:t>
      </w:r>
    </w:p>
    <w:p w14:paraId="0C6903A3" w14:textId="77777777" w:rsidR="00AE1298" w:rsidRPr="00C30A39" w:rsidRDefault="00AE1298" w:rsidP="00981467">
      <w:pPr>
        <w:pStyle w:val="ListParagraph"/>
        <w:rPr>
          <w:b/>
          <w:i/>
          <w:color w:val="1F497D" w:themeColor="text2"/>
          <w:u w:val="single"/>
        </w:rPr>
      </w:pPr>
    </w:p>
    <w:p w14:paraId="33BD3DFC" w14:textId="77777777" w:rsidR="00981467" w:rsidRDefault="00981467" w:rsidP="00CB2EAC">
      <w:pPr>
        <w:pStyle w:val="ListParagraph"/>
        <w:numPr>
          <w:ilvl w:val="0"/>
          <w:numId w:val="3"/>
        </w:numPr>
      </w:pPr>
      <w:r>
        <w:t>Write your conjecture here:</w:t>
      </w:r>
    </w:p>
    <w:p w14:paraId="7DFFC81B" w14:textId="77777777" w:rsidR="00AE1298" w:rsidRDefault="00AE1298" w:rsidP="00AE1298">
      <w:pPr>
        <w:pStyle w:val="ListParagraph"/>
      </w:pPr>
    </w:p>
    <w:p w14:paraId="58ACB2A9" w14:textId="77777777" w:rsidR="00981467" w:rsidRPr="00A106AE" w:rsidRDefault="00981467" w:rsidP="00981467">
      <w:pPr>
        <w:pStyle w:val="ListParagraph"/>
        <w:ind w:left="0"/>
        <w:rPr>
          <w:b/>
          <w:i/>
          <w:color w:val="4F81BD" w:themeColor="accent1"/>
          <w:u w:val="single"/>
        </w:rPr>
      </w:pPr>
      <w:r w:rsidRPr="00A106AE">
        <w:rPr>
          <w:b/>
          <w:i/>
          <w:color w:val="4F81BD" w:themeColor="accent1"/>
          <w:u w:val="single"/>
        </w:rPr>
        <w:t>SOLUTION</w:t>
      </w:r>
    </w:p>
    <w:p w14:paraId="744EEB29" w14:textId="77777777" w:rsidR="00981467" w:rsidRPr="00A106AE" w:rsidRDefault="00981467" w:rsidP="00981467">
      <w:pPr>
        <w:pStyle w:val="ListParagraph"/>
        <w:ind w:left="0"/>
        <w:rPr>
          <w:b/>
          <w:i/>
          <w:color w:val="4F81BD" w:themeColor="accent1"/>
        </w:rPr>
      </w:pPr>
      <w:r w:rsidRPr="00A106AE">
        <w:rPr>
          <w:b/>
          <w:i/>
          <w:color w:val="4F81BD" w:themeColor="accent1"/>
        </w:rPr>
        <w:t xml:space="preserve">Students may answer that “the angle is half the measure of the arc” or they may choose to state their conjecture as “the arc measure is twice that of the angle measure”.  It will be beneficial </w:t>
      </w:r>
      <w:r w:rsidR="0019643E" w:rsidRPr="00A106AE">
        <w:rPr>
          <w:b/>
          <w:i/>
          <w:color w:val="4F81BD" w:themeColor="accent1"/>
        </w:rPr>
        <w:t>for students to recognize and use</w:t>
      </w:r>
      <w:r w:rsidRPr="00A106AE">
        <w:rPr>
          <w:b/>
          <w:i/>
          <w:color w:val="4F81BD" w:themeColor="accent1"/>
        </w:rPr>
        <w:t xml:space="preserve"> the theorem as:</w:t>
      </w:r>
    </w:p>
    <w:p w14:paraId="12A08812" w14:textId="77777777" w:rsidR="00981467" w:rsidRPr="00A106AE" w:rsidRDefault="00981467" w:rsidP="00981467">
      <w:pPr>
        <w:pStyle w:val="ListParagraph"/>
        <w:ind w:left="0"/>
        <w:rPr>
          <w:b/>
          <w:i/>
          <w:color w:val="4F81BD" w:themeColor="accent1"/>
        </w:rPr>
      </w:pPr>
      <w:r w:rsidRPr="00A106AE">
        <w:rPr>
          <w:b/>
          <w:i/>
          <w:color w:val="4F81BD" w:themeColor="accent1"/>
        </w:rPr>
        <w:t>Inscribed Angles = ½ their intercepted arc</w:t>
      </w:r>
    </w:p>
    <w:p w14:paraId="3390DDE7" w14:textId="77777777" w:rsidR="00981467" w:rsidRDefault="00981467" w:rsidP="00981467"/>
    <w:p w14:paraId="579DA5B5" w14:textId="77777777" w:rsidR="00981467" w:rsidRDefault="00981467" w:rsidP="00981467">
      <w:r>
        <w:t xml:space="preserve">Remember that a conjecture is not a theorem until it has been proved. </w:t>
      </w:r>
    </w:p>
    <w:p w14:paraId="55EAF2D6" w14:textId="77777777" w:rsidR="00981467" w:rsidRDefault="00981467" w:rsidP="00981467"/>
    <w:p w14:paraId="3172CCAA" w14:textId="77777777" w:rsidR="00981467" w:rsidRDefault="00981467" w:rsidP="00981467"/>
    <w:p w14:paraId="53589E6F" w14:textId="77777777" w:rsidR="00587F09" w:rsidRDefault="00587F09">
      <w:pPr>
        <w:spacing w:after="200" w:line="276" w:lineRule="auto"/>
        <w:rPr>
          <w:b/>
        </w:rPr>
      </w:pPr>
      <w:r>
        <w:rPr>
          <w:b/>
        </w:rPr>
        <w:br w:type="page"/>
      </w:r>
    </w:p>
    <w:p w14:paraId="1C227631" w14:textId="6CCEC496" w:rsidR="00981467" w:rsidRPr="00BC1D03" w:rsidRDefault="00981467" w:rsidP="00981467">
      <w:pPr>
        <w:rPr>
          <w:b/>
        </w:rPr>
      </w:pPr>
      <w:r w:rsidRPr="00BC1D03">
        <w:rPr>
          <w:b/>
        </w:rPr>
        <w:lastRenderedPageBreak/>
        <w:t>Part 2: Quadrilaterals Inscribed in a Circle</w:t>
      </w:r>
    </w:p>
    <w:p w14:paraId="711D06DF" w14:textId="77777777" w:rsidR="00981467" w:rsidRDefault="00981467" w:rsidP="00981467"/>
    <w:p w14:paraId="019D8763" w14:textId="77777777" w:rsidR="00981467" w:rsidRDefault="00981467" w:rsidP="00CB2EAC">
      <w:pPr>
        <w:pStyle w:val="ListParagraph"/>
        <w:numPr>
          <w:ilvl w:val="0"/>
          <w:numId w:val="3"/>
        </w:numPr>
      </w:pPr>
      <w:r>
        <w:t xml:space="preserve">Define </w:t>
      </w:r>
      <w:r w:rsidR="003E3400">
        <w:t>q</w:t>
      </w:r>
      <w:r>
        <w:t>uadrilateral.</w:t>
      </w:r>
    </w:p>
    <w:p w14:paraId="135F8383" w14:textId="77777777" w:rsidR="003057B7" w:rsidRDefault="003057B7" w:rsidP="00981467">
      <w:pPr>
        <w:rPr>
          <w:b/>
          <w:i/>
          <w:color w:val="4F81BD" w:themeColor="accent1"/>
          <w:u w:val="single"/>
        </w:rPr>
      </w:pPr>
    </w:p>
    <w:p w14:paraId="379D16CF" w14:textId="634BC4EE" w:rsidR="00981467" w:rsidRPr="00A106AE" w:rsidRDefault="00981467" w:rsidP="00587F09">
      <w:pPr>
        <w:spacing w:after="200" w:line="276" w:lineRule="auto"/>
        <w:rPr>
          <w:b/>
          <w:i/>
          <w:color w:val="4F81BD" w:themeColor="accent1"/>
          <w:u w:val="single"/>
        </w:rPr>
      </w:pPr>
      <w:r w:rsidRPr="00A106AE">
        <w:rPr>
          <w:b/>
          <w:i/>
          <w:color w:val="4F81BD" w:themeColor="accent1"/>
          <w:u w:val="single"/>
        </w:rPr>
        <w:t>SOLUTION</w:t>
      </w:r>
    </w:p>
    <w:p w14:paraId="2080D82C" w14:textId="168D5E5C" w:rsidR="00981467" w:rsidRPr="00A106AE" w:rsidRDefault="00981467" w:rsidP="00981467">
      <w:pPr>
        <w:rPr>
          <w:b/>
          <w:i/>
          <w:color w:val="4F81BD" w:themeColor="accent1"/>
        </w:rPr>
      </w:pPr>
      <w:r w:rsidRPr="00A106AE">
        <w:rPr>
          <w:b/>
          <w:i/>
          <w:color w:val="4F81BD" w:themeColor="accent1"/>
        </w:rPr>
        <w:t>A</w:t>
      </w:r>
      <w:r w:rsidR="00587F09">
        <w:rPr>
          <w:b/>
          <w:i/>
          <w:color w:val="4F81BD" w:themeColor="accent1"/>
        </w:rPr>
        <w:t xml:space="preserve"> quadrilateral is a</w:t>
      </w:r>
      <w:r w:rsidRPr="00A106AE">
        <w:rPr>
          <w:b/>
          <w:i/>
          <w:color w:val="4F81BD" w:themeColor="accent1"/>
        </w:rPr>
        <w:t xml:space="preserve"> polygon with four sides.</w:t>
      </w:r>
    </w:p>
    <w:p w14:paraId="09F1C2B7" w14:textId="77777777" w:rsidR="00981467" w:rsidRDefault="00981467" w:rsidP="00981467"/>
    <w:p w14:paraId="1AC798D6" w14:textId="77777777" w:rsidR="00981467" w:rsidRDefault="00981467" w:rsidP="00981467">
      <w:r w:rsidRPr="00BC1D03">
        <w:t xml:space="preserve">A polygon is </w:t>
      </w:r>
      <w:r w:rsidRPr="00BC1D03">
        <w:rPr>
          <w:b/>
          <w:bCs/>
        </w:rPr>
        <w:t xml:space="preserve">inscribed </w:t>
      </w:r>
      <w:r w:rsidRPr="00BC1D03">
        <w:t>in a circle when every vertex of the polygon is on the circle.</w:t>
      </w:r>
    </w:p>
    <w:p w14:paraId="763EFF9D" w14:textId="77777777" w:rsidR="00981467" w:rsidRDefault="00981467" w:rsidP="00981467"/>
    <w:p w14:paraId="69E11AE0" w14:textId="77777777" w:rsidR="00981467" w:rsidRDefault="00981467" w:rsidP="00CB2EAC">
      <w:pPr>
        <w:pStyle w:val="ListParagraph"/>
        <w:numPr>
          <w:ilvl w:val="0"/>
          <w:numId w:val="3"/>
        </w:numPr>
      </w:pPr>
      <w:r>
        <w:t xml:space="preserve">Sketch a picture of a </w:t>
      </w:r>
      <w:r w:rsidR="003E3400">
        <w:t>c</w:t>
      </w:r>
      <w:r>
        <w:t xml:space="preserve">ircle P with an </w:t>
      </w:r>
      <w:r w:rsidR="003E3400">
        <w:t>i</w:t>
      </w:r>
      <w:r>
        <w:t xml:space="preserve">nscribed </w:t>
      </w:r>
      <w:r w:rsidR="003E3400">
        <w:t>q</w:t>
      </w:r>
      <w:r>
        <w:t>uadrilateral ABCD.</w:t>
      </w:r>
    </w:p>
    <w:p w14:paraId="7BD0F27E" w14:textId="77777777" w:rsidR="003057B7" w:rsidRDefault="003057B7" w:rsidP="00981467">
      <w:pPr>
        <w:rPr>
          <w:b/>
          <w:i/>
          <w:color w:val="4F81BD" w:themeColor="accent1"/>
          <w:u w:val="single"/>
        </w:rPr>
      </w:pPr>
    </w:p>
    <w:p w14:paraId="19F3B3ED"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354A5128" w14:textId="77777777" w:rsidR="00981467" w:rsidRPr="00A106AE" w:rsidRDefault="00981467" w:rsidP="00981467">
      <w:pPr>
        <w:rPr>
          <w:b/>
          <w:i/>
          <w:color w:val="4F81BD" w:themeColor="accent1"/>
        </w:rPr>
      </w:pPr>
      <w:r w:rsidRPr="00A106AE">
        <w:rPr>
          <w:b/>
          <w:i/>
          <w:noProof/>
          <w:color w:val="4F81BD" w:themeColor="accent1"/>
        </w:rPr>
        <w:drawing>
          <wp:anchor distT="0" distB="0" distL="114300" distR="114300" simplePos="0" relativeHeight="251641344" behindDoc="1" locked="0" layoutInCell="1" allowOverlap="1" wp14:anchorId="7AF2BCAE" wp14:editId="4D3D69C1">
            <wp:simplePos x="0" y="0"/>
            <wp:positionH relativeFrom="column">
              <wp:posOffset>2371725</wp:posOffset>
            </wp:positionH>
            <wp:positionV relativeFrom="paragraph">
              <wp:posOffset>161925</wp:posOffset>
            </wp:positionV>
            <wp:extent cx="1419860" cy="1447800"/>
            <wp:effectExtent l="19050" t="0" r="889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1419860" cy="1447800"/>
                    </a:xfrm>
                    <a:prstGeom prst="rect">
                      <a:avLst/>
                    </a:prstGeom>
                    <a:noFill/>
                    <a:ln w="9525">
                      <a:noFill/>
                      <a:miter lim="800000"/>
                      <a:headEnd/>
                      <a:tailEnd/>
                    </a:ln>
                  </pic:spPr>
                </pic:pic>
              </a:graphicData>
            </a:graphic>
          </wp:anchor>
        </w:drawing>
      </w:r>
      <w:r w:rsidRPr="00A106AE">
        <w:rPr>
          <w:b/>
          <w:i/>
          <w:color w:val="4F81BD" w:themeColor="accent1"/>
        </w:rPr>
        <w:t>It is important to remind students that polygons are named in consecutive order of their vertices.</w:t>
      </w:r>
    </w:p>
    <w:p w14:paraId="7F183EFF" w14:textId="77777777" w:rsidR="00981467" w:rsidRDefault="00981467" w:rsidP="00981467"/>
    <w:p w14:paraId="6035CA2D" w14:textId="77777777" w:rsidR="00981467" w:rsidRDefault="00981467" w:rsidP="00981467"/>
    <w:p w14:paraId="0A99FED6" w14:textId="77777777" w:rsidR="00981467" w:rsidRDefault="00981467" w:rsidP="00981467"/>
    <w:p w14:paraId="50D20D17" w14:textId="77777777" w:rsidR="00981467" w:rsidRDefault="00981467" w:rsidP="00981467"/>
    <w:p w14:paraId="254D11C9" w14:textId="77777777" w:rsidR="00981467" w:rsidRDefault="00981467" w:rsidP="00981467"/>
    <w:p w14:paraId="18B00B1D" w14:textId="77777777" w:rsidR="00981467" w:rsidRDefault="00981467" w:rsidP="00981467"/>
    <w:p w14:paraId="34A708C4" w14:textId="77777777" w:rsidR="00981467" w:rsidRDefault="00981467" w:rsidP="00981467"/>
    <w:p w14:paraId="070807A5" w14:textId="77777777" w:rsidR="00981467" w:rsidRDefault="00981467" w:rsidP="00CB2EAC">
      <w:pPr>
        <w:pStyle w:val="ListParagraph"/>
        <w:numPr>
          <w:ilvl w:val="0"/>
          <w:numId w:val="3"/>
        </w:numPr>
      </w:pPr>
      <w:r>
        <w:t>Now, you will investigate the relationships among the angles of the quadrilateral inscribed in a circle.</w:t>
      </w:r>
    </w:p>
    <w:p w14:paraId="5A1A0082" w14:textId="77777777" w:rsidR="003057B7" w:rsidRDefault="003057B7" w:rsidP="00981467">
      <w:pPr>
        <w:pStyle w:val="ListParagraph"/>
        <w:ind w:left="0"/>
        <w:rPr>
          <w:b/>
          <w:i/>
          <w:color w:val="1F497D" w:themeColor="text2"/>
          <w:u w:val="single"/>
        </w:rPr>
      </w:pPr>
    </w:p>
    <w:p w14:paraId="32926494" w14:textId="77777777" w:rsidR="00981467" w:rsidRPr="003057B7" w:rsidRDefault="00981467" w:rsidP="00981467">
      <w:pPr>
        <w:pStyle w:val="ListParagraph"/>
        <w:ind w:left="0"/>
        <w:rPr>
          <w:b/>
          <w:i/>
          <w:color w:val="4F81BD" w:themeColor="accent1"/>
          <w:u w:val="single"/>
        </w:rPr>
      </w:pPr>
      <w:r w:rsidRPr="003057B7">
        <w:rPr>
          <w:b/>
          <w:i/>
          <w:color w:val="4F81BD" w:themeColor="accent1"/>
          <w:u w:val="single"/>
        </w:rPr>
        <w:t>COMMENTS</w:t>
      </w:r>
    </w:p>
    <w:p w14:paraId="35294414" w14:textId="77777777" w:rsidR="00981467" w:rsidRPr="003057B7" w:rsidRDefault="00981467" w:rsidP="00981467">
      <w:pPr>
        <w:pStyle w:val="ListParagraph"/>
        <w:ind w:left="0"/>
        <w:rPr>
          <w:b/>
          <w:i/>
          <w:color w:val="4F81BD" w:themeColor="accent1"/>
        </w:rPr>
      </w:pPr>
      <w:r w:rsidRPr="003057B7">
        <w:rPr>
          <w:b/>
          <w:i/>
          <w:color w:val="4F81BD" w:themeColor="accent1"/>
        </w:rPr>
        <w:t>As stated above, the teacher will need to provide directions here based on the chosen method of discovery.  Please be aware that most resources have student labs or student exploration guides prepared with step by step directions for students to follow.</w:t>
      </w:r>
    </w:p>
    <w:p w14:paraId="0B258398" w14:textId="77777777" w:rsidR="00981467" w:rsidRDefault="00981467" w:rsidP="00981467">
      <w:pPr>
        <w:pStyle w:val="ListParagraph"/>
      </w:pPr>
    </w:p>
    <w:p w14:paraId="393606E8" w14:textId="77777777" w:rsidR="00981467" w:rsidRDefault="00981467" w:rsidP="00CB2EAC">
      <w:pPr>
        <w:pStyle w:val="ListParagraph"/>
        <w:numPr>
          <w:ilvl w:val="0"/>
          <w:numId w:val="3"/>
        </w:numPr>
      </w:pPr>
      <w:r>
        <w:t>Write your conjecture here:</w:t>
      </w:r>
    </w:p>
    <w:p w14:paraId="68B3BDF5" w14:textId="77777777" w:rsidR="003057B7" w:rsidRDefault="003057B7" w:rsidP="00981467">
      <w:pPr>
        <w:pStyle w:val="ListParagraph"/>
        <w:ind w:hanging="720"/>
        <w:rPr>
          <w:b/>
          <w:i/>
          <w:color w:val="4F81BD" w:themeColor="accent1"/>
          <w:u w:val="single"/>
        </w:rPr>
      </w:pPr>
    </w:p>
    <w:p w14:paraId="528B4B60" w14:textId="77777777" w:rsidR="00981467" w:rsidRPr="003057B7" w:rsidRDefault="00981467" w:rsidP="00981467">
      <w:pPr>
        <w:pStyle w:val="ListParagraph"/>
        <w:ind w:hanging="720"/>
        <w:rPr>
          <w:b/>
          <w:i/>
          <w:color w:val="4F81BD" w:themeColor="accent1"/>
          <w:u w:val="single"/>
        </w:rPr>
      </w:pPr>
      <w:r w:rsidRPr="003057B7">
        <w:rPr>
          <w:b/>
          <w:i/>
          <w:color w:val="4F81BD" w:themeColor="accent1"/>
          <w:u w:val="single"/>
        </w:rPr>
        <w:t>SOLUTION</w:t>
      </w:r>
    </w:p>
    <w:p w14:paraId="44D786E1" w14:textId="77777777" w:rsidR="00981467" w:rsidRPr="003057B7" w:rsidRDefault="00981467" w:rsidP="00981467">
      <w:pPr>
        <w:pStyle w:val="ListParagraph"/>
        <w:ind w:hanging="720"/>
        <w:rPr>
          <w:b/>
          <w:i/>
          <w:color w:val="4F81BD" w:themeColor="accent1"/>
        </w:rPr>
      </w:pPr>
      <w:r w:rsidRPr="003057B7">
        <w:rPr>
          <w:b/>
          <w:i/>
          <w:color w:val="4F81BD" w:themeColor="accent1"/>
        </w:rPr>
        <w:t>“The opposite angles are supplementary”</w:t>
      </w:r>
    </w:p>
    <w:p w14:paraId="1B5E39E3" w14:textId="77777777" w:rsidR="00981467" w:rsidRDefault="00981467" w:rsidP="00981467"/>
    <w:p w14:paraId="08DF6C45" w14:textId="77777777" w:rsidR="00981467" w:rsidRDefault="00981467" w:rsidP="00981467"/>
    <w:p w14:paraId="7E494C62" w14:textId="77777777" w:rsidR="00F932EA" w:rsidRDefault="00F932EA">
      <w:pPr>
        <w:spacing w:after="200" w:line="276" w:lineRule="auto"/>
      </w:pPr>
      <w:r>
        <w:br w:type="page"/>
      </w:r>
    </w:p>
    <w:p w14:paraId="5D044A14" w14:textId="77777777" w:rsidR="00981467" w:rsidRDefault="00981467" w:rsidP="00CB2EAC">
      <w:pPr>
        <w:pStyle w:val="ListParagraph"/>
        <w:numPr>
          <w:ilvl w:val="0"/>
          <w:numId w:val="3"/>
        </w:numPr>
      </w:pPr>
      <w:r>
        <w:lastRenderedPageBreak/>
        <w:t>Write a proof of the theorem using your sketch from above.</w:t>
      </w:r>
    </w:p>
    <w:p w14:paraId="089AD27C" w14:textId="77777777" w:rsidR="00981467" w:rsidRDefault="00981467" w:rsidP="00981467">
      <w:r>
        <w:rPr>
          <w:noProof/>
        </w:rPr>
        <w:drawing>
          <wp:anchor distT="0" distB="0" distL="114300" distR="114300" simplePos="0" relativeHeight="251642368" behindDoc="1" locked="0" layoutInCell="1" allowOverlap="1" wp14:anchorId="480EE568" wp14:editId="7E83ADE1">
            <wp:simplePos x="0" y="0"/>
            <wp:positionH relativeFrom="column">
              <wp:posOffset>2781300</wp:posOffset>
            </wp:positionH>
            <wp:positionV relativeFrom="paragraph">
              <wp:posOffset>43815</wp:posOffset>
            </wp:positionV>
            <wp:extent cx="1419860" cy="1447800"/>
            <wp:effectExtent l="19050" t="0" r="8890" b="0"/>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1419860" cy="1447800"/>
                    </a:xfrm>
                    <a:prstGeom prst="rect">
                      <a:avLst/>
                    </a:prstGeom>
                    <a:noFill/>
                    <a:ln w="9525">
                      <a:noFill/>
                      <a:miter lim="800000"/>
                      <a:headEnd/>
                      <a:tailEnd/>
                    </a:ln>
                  </pic:spPr>
                </pic:pic>
              </a:graphicData>
            </a:graphic>
          </wp:anchor>
        </w:drawing>
      </w:r>
    </w:p>
    <w:p w14:paraId="3689A422" w14:textId="77777777" w:rsidR="00981467" w:rsidRPr="003057B7" w:rsidRDefault="00981467" w:rsidP="00981467">
      <w:pPr>
        <w:rPr>
          <w:b/>
          <w:i/>
          <w:color w:val="4F81BD" w:themeColor="accent1"/>
          <w:u w:val="single"/>
        </w:rPr>
      </w:pPr>
      <w:r w:rsidRPr="003057B7">
        <w:rPr>
          <w:b/>
          <w:i/>
          <w:color w:val="4F81BD" w:themeColor="accent1"/>
          <w:u w:val="single"/>
        </w:rPr>
        <w:t>SOLUTION</w:t>
      </w:r>
    </w:p>
    <w:p w14:paraId="596A71F5" w14:textId="77777777" w:rsidR="00981467" w:rsidRDefault="00981467" w:rsidP="00981467">
      <w:pPr>
        <w:rPr>
          <w:b/>
          <w:i/>
          <w:color w:val="1F497D" w:themeColor="text2"/>
          <w:u w:val="single"/>
        </w:rPr>
      </w:pPr>
    </w:p>
    <w:p w14:paraId="63A2BA64" w14:textId="77777777" w:rsidR="00981467" w:rsidRDefault="00981467" w:rsidP="00981467">
      <w:pPr>
        <w:rPr>
          <w:b/>
          <w:i/>
          <w:color w:val="1F497D" w:themeColor="text2"/>
          <w:u w:val="single"/>
        </w:rPr>
      </w:pPr>
    </w:p>
    <w:p w14:paraId="74D567DD" w14:textId="77777777" w:rsidR="00981467" w:rsidRDefault="00981467" w:rsidP="00981467">
      <w:pPr>
        <w:rPr>
          <w:b/>
          <w:i/>
          <w:color w:val="1F497D" w:themeColor="text2"/>
          <w:u w:val="single"/>
        </w:rPr>
      </w:pPr>
    </w:p>
    <w:p w14:paraId="39FE8BD0" w14:textId="77777777" w:rsidR="00981467" w:rsidRDefault="00981467" w:rsidP="00981467">
      <w:pPr>
        <w:rPr>
          <w:b/>
          <w:i/>
          <w:color w:val="1F497D" w:themeColor="text2"/>
          <w:u w:val="single"/>
        </w:rPr>
      </w:pPr>
    </w:p>
    <w:p w14:paraId="75466E38" w14:textId="77777777" w:rsidR="00981467" w:rsidRDefault="00981467" w:rsidP="00981467">
      <w:pPr>
        <w:rPr>
          <w:b/>
          <w:i/>
          <w:color w:val="1F497D" w:themeColor="text2"/>
          <w:u w:val="single"/>
        </w:rPr>
      </w:pPr>
    </w:p>
    <w:p w14:paraId="29FF5B5F" w14:textId="77777777" w:rsidR="00981467" w:rsidRDefault="00981467" w:rsidP="00981467">
      <w:pPr>
        <w:rPr>
          <w:b/>
          <w:i/>
          <w:color w:val="1F497D" w:themeColor="text2"/>
          <w:u w:val="single"/>
        </w:rPr>
      </w:pPr>
    </w:p>
    <w:p w14:paraId="44611D42" w14:textId="77777777" w:rsidR="00981467" w:rsidRPr="00C30A39" w:rsidRDefault="00981467" w:rsidP="00981467">
      <w:pPr>
        <w:rPr>
          <w:b/>
          <w:i/>
          <w:color w:val="1F497D" w:themeColor="text2"/>
          <w:u w:val="single"/>
        </w:rPr>
      </w:pPr>
    </w:p>
    <w:tbl>
      <w:tblPr>
        <w:tblStyle w:val="TableGrid"/>
        <w:tblW w:w="0" w:type="auto"/>
        <w:tblLook w:val="04A0" w:firstRow="1" w:lastRow="0" w:firstColumn="1" w:lastColumn="0" w:noHBand="0" w:noVBand="1"/>
      </w:tblPr>
      <w:tblGrid>
        <w:gridCol w:w="4698"/>
        <w:gridCol w:w="4158"/>
      </w:tblGrid>
      <w:tr w:rsidR="00981467" w14:paraId="2E3D7076" w14:textId="77777777" w:rsidTr="00867DBE">
        <w:tc>
          <w:tcPr>
            <w:tcW w:w="4698" w:type="dxa"/>
          </w:tcPr>
          <w:p w14:paraId="5CAC4D55" w14:textId="77777777" w:rsidR="00981467" w:rsidRPr="003057B7" w:rsidRDefault="00981467" w:rsidP="00040371">
            <w:pPr>
              <w:rPr>
                <w:b/>
                <w:i/>
                <w:color w:val="4F81BD" w:themeColor="accent1"/>
              </w:rPr>
            </w:pPr>
            <w:r w:rsidRPr="003057B7">
              <w:rPr>
                <w:b/>
                <w:i/>
                <w:color w:val="4F81BD" w:themeColor="accent1"/>
              </w:rPr>
              <w:t>Statements</w:t>
            </w:r>
          </w:p>
        </w:tc>
        <w:tc>
          <w:tcPr>
            <w:tcW w:w="4158" w:type="dxa"/>
          </w:tcPr>
          <w:p w14:paraId="591FA658" w14:textId="77777777" w:rsidR="00981467" w:rsidRPr="003057B7" w:rsidRDefault="00981467" w:rsidP="00040371">
            <w:pPr>
              <w:rPr>
                <w:b/>
                <w:i/>
                <w:color w:val="4F81BD" w:themeColor="accent1"/>
              </w:rPr>
            </w:pPr>
            <w:r w:rsidRPr="003057B7">
              <w:rPr>
                <w:b/>
                <w:i/>
                <w:color w:val="4F81BD" w:themeColor="accent1"/>
              </w:rPr>
              <w:t>Reasons</w:t>
            </w:r>
          </w:p>
        </w:tc>
      </w:tr>
      <w:tr w:rsidR="00981467" w14:paraId="7AA9BD5A" w14:textId="77777777" w:rsidTr="00867DBE">
        <w:tc>
          <w:tcPr>
            <w:tcW w:w="4698" w:type="dxa"/>
          </w:tcPr>
          <w:p w14:paraId="06102754" w14:textId="77777777" w:rsidR="00981467" w:rsidRPr="003057B7" w:rsidRDefault="00981467" w:rsidP="00040371">
            <w:pPr>
              <w:rPr>
                <w:b/>
                <w:i/>
                <w:color w:val="4F81BD" w:themeColor="accent1"/>
              </w:rPr>
            </w:pPr>
            <w:r w:rsidRPr="003057B7">
              <w:rPr>
                <w:b/>
                <w:i/>
                <w:color w:val="4F81BD" w:themeColor="accent1"/>
                <w:position w:val="-10"/>
              </w:rPr>
              <w:object w:dxaOrig="1480" w:dyaOrig="320" w14:anchorId="1CB28E8C">
                <v:shape id="_x0000_i1038" type="#_x0000_t75" style="width:74.4pt;height:16.2pt" o:ole="">
                  <v:imagedata r:id="rId72" o:title=""/>
                </v:shape>
                <o:OLEObject Type="Embed" ProgID="Equation.DSMT4" ShapeID="_x0000_i1038" DrawAspect="Content" ObjectID="_1524658838" r:id="rId73"/>
              </w:object>
            </w:r>
            <w:r w:rsidRPr="003057B7">
              <w:rPr>
                <w:b/>
                <w:i/>
                <w:color w:val="4F81BD" w:themeColor="accent1"/>
              </w:rPr>
              <w:t>are inscribed angles</w:t>
            </w:r>
          </w:p>
        </w:tc>
        <w:tc>
          <w:tcPr>
            <w:tcW w:w="4158" w:type="dxa"/>
          </w:tcPr>
          <w:p w14:paraId="34C1676E" w14:textId="77777777" w:rsidR="00981467" w:rsidRPr="003057B7" w:rsidRDefault="00981467" w:rsidP="00040371">
            <w:pPr>
              <w:rPr>
                <w:b/>
                <w:i/>
                <w:color w:val="4F81BD" w:themeColor="accent1"/>
              </w:rPr>
            </w:pPr>
            <w:r w:rsidRPr="003057B7">
              <w:rPr>
                <w:b/>
                <w:i/>
                <w:color w:val="4F81BD" w:themeColor="accent1"/>
              </w:rPr>
              <w:t>given</w:t>
            </w:r>
          </w:p>
        </w:tc>
      </w:tr>
      <w:tr w:rsidR="00981467" w14:paraId="18B67E18" w14:textId="77777777" w:rsidTr="00867DBE">
        <w:tc>
          <w:tcPr>
            <w:tcW w:w="4698" w:type="dxa"/>
          </w:tcPr>
          <w:p w14:paraId="5CD21018" w14:textId="77777777" w:rsidR="00867DBE" w:rsidRPr="003057B7" w:rsidRDefault="00867DBE" w:rsidP="00867DBE">
            <w:pPr>
              <w:rPr>
                <w:b/>
                <w:i/>
                <w:color w:val="4F81BD" w:themeColor="accent1"/>
              </w:rPr>
            </w:pPr>
            <m:oMath>
              <m:r>
                <m:rPr>
                  <m:sty m:val="bi"/>
                </m:rPr>
                <w:rPr>
                  <w:rFonts w:ascii="Cambria Math" w:hAnsi="Cambria Math"/>
                  <w:color w:val="4F81BD" w:themeColor="accent1"/>
                </w:rPr>
                <m:t xml:space="preserve">m∠BCD=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r>
                <m:rPr>
                  <m:sty m:val="bi"/>
                </m:rPr>
                <w:rPr>
                  <w:rFonts w:ascii="Cambria Math" w:hAnsi="Cambria Math"/>
                  <w:color w:val="4F81BD" w:themeColor="accent1"/>
                </w:rPr>
                <m:t>m</m:t>
              </m:r>
              <m:acc>
                <m:accPr>
                  <m:ctrlPr>
                    <w:rPr>
                      <w:rFonts w:ascii="Cambria Math" w:hAnsi="Cambria Math"/>
                      <w:b/>
                      <w:i/>
                      <w:color w:val="4F81BD" w:themeColor="accent1"/>
                    </w:rPr>
                  </m:ctrlPr>
                </m:accPr>
                <m:e>
                  <m:r>
                    <m:rPr>
                      <m:sty m:val="bi"/>
                    </m:rPr>
                    <w:rPr>
                      <w:rFonts w:ascii="Cambria Math" w:hAnsi="Cambria Math"/>
                      <w:color w:val="4F81BD" w:themeColor="accent1"/>
                    </w:rPr>
                    <m:t>BAD</m:t>
                  </m:r>
                </m:e>
              </m:acc>
            </m:oMath>
            <w:r w:rsidRPr="003057B7">
              <w:rPr>
                <w:b/>
                <w:i/>
                <w:color w:val="4F81BD" w:themeColor="accent1"/>
              </w:rPr>
              <w:t xml:space="preserve"> </w:t>
            </w:r>
          </w:p>
          <w:p w14:paraId="01C03FDD" w14:textId="77777777" w:rsidR="00867DBE" w:rsidRPr="003057B7" w:rsidRDefault="00867DBE" w:rsidP="00867DBE">
            <w:pPr>
              <w:rPr>
                <w:b/>
                <w:i/>
                <w:color w:val="4F81BD" w:themeColor="accent1"/>
              </w:rPr>
            </w:pPr>
            <m:oMath>
              <m:r>
                <m:rPr>
                  <m:sty m:val="bi"/>
                </m:rPr>
                <w:rPr>
                  <w:rFonts w:ascii="Cambria Math" w:hAnsi="Cambria Math"/>
                  <w:color w:val="4F81BD" w:themeColor="accent1"/>
                </w:rPr>
                <m:t xml:space="preserve">m∠BAD=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r>
                <m:rPr>
                  <m:sty m:val="bi"/>
                </m:rPr>
                <w:rPr>
                  <w:rFonts w:ascii="Cambria Math" w:hAnsi="Cambria Math"/>
                  <w:color w:val="4F81BD" w:themeColor="accent1"/>
                </w:rPr>
                <m:t>m</m:t>
              </m:r>
              <m:acc>
                <m:accPr>
                  <m:ctrlPr>
                    <w:rPr>
                      <w:rFonts w:ascii="Cambria Math" w:hAnsi="Cambria Math"/>
                      <w:b/>
                      <w:i/>
                      <w:color w:val="4F81BD" w:themeColor="accent1"/>
                    </w:rPr>
                  </m:ctrlPr>
                </m:accPr>
                <m:e>
                  <m:r>
                    <m:rPr>
                      <m:sty m:val="bi"/>
                    </m:rPr>
                    <w:rPr>
                      <w:rFonts w:ascii="Cambria Math" w:hAnsi="Cambria Math"/>
                      <w:color w:val="4F81BD" w:themeColor="accent1"/>
                    </w:rPr>
                    <m:t>BCD</m:t>
                  </m:r>
                </m:e>
              </m:acc>
            </m:oMath>
            <w:r w:rsidRPr="003057B7">
              <w:rPr>
                <w:b/>
                <w:i/>
                <w:color w:val="4F81BD" w:themeColor="accent1"/>
              </w:rPr>
              <w:t xml:space="preserve"> </w:t>
            </w:r>
          </w:p>
        </w:tc>
        <w:tc>
          <w:tcPr>
            <w:tcW w:w="4158" w:type="dxa"/>
          </w:tcPr>
          <w:p w14:paraId="475EBE47" w14:textId="77777777" w:rsidR="00981467" w:rsidRPr="003057B7" w:rsidRDefault="00981467" w:rsidP="00867DBE">
            <w:pPr>
              <w:rPr>
                <w:b/>
                <w:i/>
                <w:color w:val="4F81BD" w:themeColor="accent1"/>
              </w:rPr>
            </w:pPr>
            <w:r w:rsidRPr="003057B7">
              <w:rPr>
                <w:b/>
                <w:i/>
                <w:color w:val="4F81BD" w:themeColor="accent1"/>
              </w:rPr>
              <w:t xml:space="preserve">Inscribed Angle </w:t>
            </w:r>
            <w:proofErr w:type="spellStart"/>
            <w:r w:rsidRPr="003057B7">
              <w:rPr>
                <w:b/>
                <w:i/>
                <w:color w:val="4F81BD" w:themeColor="accent1"/>
              </w:rPr>
              <w:t>Thm</w:t>
            </w:r>
            <w:proofErr w:type="spellEnd"/>
          </w:p>
        </w:tc>
      </w:tr>
      <w:tr w:rsidR="00981467" w14:paraId="497C2B31" w14:textId="77777777" w:rsidTr="00867DBE">
        <w:tc>
          <w:tcPr>
            <w:tcW w:w="4698" w:type="dxa"/>
          </w:tcPr>
          <w:p w14:paraId="2C101019" w14:textId="77777777" w:rsidR="00981467" w:rsidRPr="003057B7" w:rsidRDefault="00867DBE" w:rsidP="00040371">
            <w:pPr>
              <w:rPr>
                <w:i/>
                <w:color w:val="4F81BD" w:themeColor="accent1"/>
              </w:rPr>
            </w:pPr>
            <m:oMath>
              <m:r>
                <w:rPr>
                  <w:rFonts w:ascii="Cambria Math" w:hAnsi="Cambria Math"/>
                  <w:color w:val="4F81BD" w:themeColor="accent1"/>
                </w:rPr>
                <m:t xml:space="preserve">m∠BCD+m∠BAD= </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(m</m:t>
              </m:r>
              <m:acc>
                <m:accPr>
                  <m:ctrlPr>
                    <w:rPr>
                      <w:rFonts w:ascii="Cambria Math" w:hAnsi="Cambria Math"/>
                      <w:i/>
                      <w:color w:val="4F81BD" w:themeColor="accent1"/>
                    </w:rPr>
                  </m:ctrlPr>
                </m:accPr>
                <m:e>
                  <m:r>
                    <w:rPr>
                      <w:rFonts w:ascii="Cambria Math" w:hAnsi="Cambria Math"/>
                      <w:color w:val="4F81BD" w:themeColor="accent1"/>
                    </w:rPr>
                    <m:t>BAD</m:t>
                  </m:r>
                </m:e>
              </m:acc>
              <m:r>
                <w:rPr>
                  <w:rFonts w:ascii="Cambria Math" w:hAnsi="Cambria Math"/>
                  <w:color w:val="4F81BD" w:themeColor="accent1"/>
                </w:rPr>
                <m:t>+m</m:t>
              </m:r>
              <m:acc>
                <m:accPr>
                  <m:ctrlPr>
                    <w:rPr>
                      <w:rFonts w:ascii="Cambria Math" w:hAnsi="Cambria Math"/>
                      <w:i/>
                      <w:color w:val="4F81BD" w:themeColor="accent1"/>
                    </w:rPr>
                  </m:ctrlPr>
                </m:accPr>
                <m:e>
                  <m:r>
                    <w:rPr>
                      <w:rFonts w:ascii="Cambria Math" w:hAnsi="Cambria Math"/>
                      <w:color w:val="4F81BD" w:themeColor="accent1"/>
                    </w:rPr>
                    <m:t>BCD</m:t>
                  </m:r>
                </m:e>
              </m:acc>
              <m:r>
                <w:rPr>
                  <w:rFonts w:ascii="Cambria Math" w:hAnsi="Cambria Math"/>
                  <w:color w:val="4F81BD" w:themeColor="accent1"/>
                </w:rPr>
                <m:t>)</m:t>
              </m:r>
            </m:oMath>
            <w:r w:rsidRPr="003057B7">
              <w:rPr>
                <w:i/>
                <w:color w:val="4F81BD" w:themeColor="accent1"/>
              </w:rPr>
              <w:t xml:space="preserve"> </w:t>
            </w:r>
          </w:p>
        </w:tc>
        <w:tc>
          <w:tcPr>
            <w:tcW w:w="4158" w:type="dxa"/>
          </w:tcPr>
          <w:p w14:paraId="7F465D74" w14:textId="77777777" w:rsidR="00981467" w:rsidRPr="003057B7" w:rsidRDefault="00981467" w:rsidP="00867DBE">
            <w:pPr>
              <w:rPr>
                <w:b/>
                <w:i/>
                <w:color w:val="4F81BD" w:themeColor="accent1"/>
              </w:rPr>
            </w:pPr>
            <w:r w:rsidRPr="003057B7">
              <w:rPr>
                <w:b/>
                <w:i/>
                <w:color w:val="4F81BD" w:themeColor="accent1"/>
              </w:rPr>
              <w:t>Addition Property of Equality</w:t>
            </w:r>
          </w:p>
        </w:tc>
      </w:tr>
      <w:tr w:rsidR="00981467" w14:paraId="08AC9DCF" w14:textId="77777777" w:rsidTr="00867DBE">
        <w:tc>
          <w:tcPr>
            <w:tcW w:w="4698" w:type="dxa"/>
          </w:tcPr>
          <w:p w14:paraId="3B91E0FA" w14:textId="77777777" w:rsidR="00981467" w:rsidRPr="003057B7" w:rsidRDefault="00981467" w:rsidP="00040371">
            <w:pPr>
              <w:rPr>
                <w:b/>
                <w:i/>
                <w:color w:val="4F81BD" w:themeColor="accent1"/>
              </w:rPr>
            </w:pPr>
            <w:r w:rsidRPr="003057B7">
              <w:rPr>
                <w:b/>
                <w:i/>
                <w:color w:val="4F81BD" w:themeColor="accent1"/>
                <w:position w:val="-24"/>
              </w:rPr>
              <w:object w:dxaOrig="3000" w:dyaOrig="620" w14:anchorId="09134371">
                <v:shape id="_x0000_i1039" type="#_x0000_t75" style="width:151.8pt;height:30pt" o:ole="">
                  <v:imagedata r:id="rId74" o:title=""/>
                </v:shape>
                <o:OLEObject Type="Embed" ProgID="Equation.DSMT4" ShapeID="_x0000_i1039" DrawAspect="Content" ObjectID="_1524658839" r:id="rId75"/>
              </w:object>
            </w:r>
          </w:p>
        </w:tc>
        <w:tc>
          <w:tcPr>
            <w:tcW w:w="4158" w:type="dxa"/>
          </w:tcPr>
          <w:p w14:paraId="6670990E" w14:textId="77777777" w:rsidR="00981467" w:rsidRPr="003057B7" w:rsidRDefault="00981467" w:rsidP="00040371">
            <w:pPr>
              <w:rPr>
                <w:b/>
                <w:i/>
                <w:color w:val="4F81BD" w:themeColor="accent1"/>
              </w:rPr>
            </w:pPr>
            <w:r w:rsidRPr="003057B7">
              <w:rPr>
                <w:b/>
                <w:i/>
                <w:color w:val="4F81BD" w:themeColor="accent1"/>
              </w:rPr>
              <w:t>Arc Addition Postulate</w:t>
            </w:r>
          </w:p>
        </w:tc>
      </w:tr>
      <w:tr w:rsidR="00981467" w14:paraId="331F8670" w14:textId="77777777" w:rsidTr="00867DBE">
        <w:tc>
          <w:tcPr>
            <w:tcW w:w="4698" w:type="dxa"/>
          </w:tcPr>
          <w:p w14:paraId="612EBB01" w14:textId="77777777" w:rsidR="00981467" w:rsidRPr="003057B7" w:rsidRDefault="00981467" w:rsidP="00040371">
            <w:pPr>
              <w:rPr>
                <w:b/>
                <w:i/>
                <w:color w:val="4F81BD" w:themeColor="accent1"/>
              </w:rPr>
            </w:pPr>
            <w:r w:rsidRPr="003057B7">
              <w:rPr>
                <w:b/>
                <w:i/>
                <w:color w:val="4F81BD" w:themeColor="accent1"/>
                <w:position w:val="-6"/>
              </w:rPr>
              <w:object w:dxaOrig="2580" w:dyaOrig="320" w14:anchorId="430EEA77">
                <v:shape id="_x0000_i1040" type="#_x0000_t75" style="width:129pt;height:16.2pt" o:ole="">
                  <v:imagedata r:id="rId76" o:title=""/>
                </v:shape>
                <o:OLEObject Type="Embed" ProgID="Equation.DSMT4" ShapeID="_x0000_i1040" DrawAspect="Content" ObjectID="_1524658840" r:id="rId77"/>
              </w:object>
            </w:r>
          </w:p>
        </w:tc>
        <w:tc>
          <w:tcPr>
            <w:tcW w:w="4158" w:type="dxa"/>
          </w:tcPr>
          <w:p w14:paraId="58C90707" w14:textId="77777777" w:rsidR="00981467" w:rsidRPr="003057B7" w:rsidRDefault="00981467" w:rsidP="00040371">
            <w:pPr>
              <w:rPr>
                <w:b/>
                <w:i/>
                <w:color w:val="4F81BD" w:themeColor="accent1"/>
              </w:rPr>
            </w:pPr>
            <w:r w:rsidRPr="003057B7">
              <w:rPr>
                <w:b/>
                <w:i/>
                <w:color w:val="4F81BD" w:themeColor="accent1"/>
              </w:rPr>
              <w:t>multiplication</w:t>
            </w:r>
          </w:p>
        </w:tc>
      </w:tr>
      <w:tr w:rsidR="00981467" w14:paraId="10E90B7F" w14:textId="77777777" w:rsidTr="00867DBE">
        <w:tc>
          <w:tcPr>
            <w:tcW w:w="4698" w:type="dxa"/>
          </w:tcPr>
          <w:p w14:paraId="5B7549EE" w14:textId="77777777" w:rsidR="00981467" w:rsidRPr="003057B7" w:rsidRDefault="00981467" w:rsidP="00040371">
            <w:pPr>
              <w:rPr>
                <w:b/>
                <w:i/>
                <w:color w:val="4F81BD" w:themeColor="accent1"/>
              </w:rPr>
            </w:pPr>
            <w:r w:rsidRPr="003057B7">
              <w:rPr>
                <w:b/>
                <w:i/>
                <w:color w:val="4F81BD" w:themeColor="accent1"/>
                <w:position w:val="-10"/>
              </w:rPr>
              <w:object w:dxaOrig="1480" w:dyaOrig="320" w14:anchorId="2E45BBB6">
                <v:shape id="_x0000_i1041" type="#_x0000_t75" style="width:74.4pt;height:16.2pt" o:ole="">
                  <v:imagedata r:id="rId72" o:title=""/>
                </v:shape>
                <o:OLEObject Type="Embed" ProgID="Equation.DSMT4" ShapeID="_x0000_i1041" DrawAspect="Content" ObjectID="_1524658841" r:id="rId78"/>
              </w:object>
            </w:r>
            <w:r w:rsidRPr="003057B7">
              <w:rPr>
                <w:b/>
                <w:i/>
                <w:color w:val="4F81BD" w:themeColor="accent1"/>
              </w:rPr>
              <w:t>are supplementary</w:t>
            </w:r>
          </w:p>
        </w:tc>
        <w:tc>
          <w:tcPr>
            <w:tcW w:w="4158" w:type="dxa"/>
          </w:tcPr>
          <w:p w14:paraId="3DA22819" w14:textId="77777777" w:rsidR="00981467" w:rsidRPr="003057B7" w:rsidRDefault="00981467" w:rsidP="00040371">
            <w:pPr>
              <w:rPr>
                <w:b/>
                <w:i/>
                <w:color w:val="4F81BD" w:themeColor="accent1"/>
              </w:rPr>
            </w:pPr>
            <w:r w:rsidRPr="003057B7">
              <w:rPr>
                <w:b/>
                <w:i/>
                <w:color w:val="4F81BD" w:themeColor="accent1"/>
              </w:rPr>
              <w:t>Definition of Supplementary Angles</w:t>
            </w:r>
          </w:p>
        </w:tc>
      </w:tr>
    </w:tbl>
    <w:p w14:paraId="576AB464" w14:textId="77777777" w:rsidR="00981467" w:rsidRDefault="00981467" w:rsidP="00981467"/>
    <w:p w14:paraId="33975571" w14:textId="77777777" w:rsidR="003057B7" w:rsidRDefault="003057B7">
      <w:pPr>
        <w:spacing w:after="200" w:line="276" w:lineRule="auto"/>
        <w:rPr>
          <w:b/>
        </w:rPr>
      </w:pPr>
      <w:r>
        <w:rPr>
          <w:b/>
        </w:rPr>
        <w:br w:type="page"/>
      </w:r>
    </w:p>
    <w:p w14:paraId="4FB5A638" w14:textId="77777777" w:rsidR="00981467" w:rsidRDefault="00981467" w:rsidP="00981467">
      <w:pPr>
        <w:rPr>
          <w:b/>
        </w:rPr>
      </w:pPr>
      <w:r>
        <w:rPr>
          <w:b/>
        </w:rPr>
        <w:lastRenderedPageBreak/>
        <w:t xml:space="preserve">Part 3: Graphic Organizer for </w:t>
      </w:r>
      <w:r w:rsidR="00C0361A">
        <w:rPr>
          <w:b/>
        </w:rPr>
        <w:t>Angle</w:t>
      </w:r>
      <w:r>
        <w:rPr>
          <w:b/>
        </w:rPr>
        <w:t xml:space="preserve"> Theorems</w:t>
      </w:r>
    </w:p>
    <w:p w14:paraId="06B687D7" w14:textId="77777777" w:rsidR="00981467" w:rsidRPr="00F349D7" w:rsidRDefault="00981467" w:rsidP="00981467">
      <w:pPr>
        <w:rPr>
          <w:b/>
        </w:rPr>
      </w:pPr>
    </w:p>
    <w:tbl>
      <w:tblPr>
        <w:tblW w:w="9653" w:type="dxa"/>
        <w:tblInd w:w="-5" w:type="dxa"/>
        <w:tblLayout w:type="fixed"/>
        <w:tblLook w:val="0000" w:firstRow="0" w:lastRow="0" w:firstColumn="0" w:lastColumn="0" w:noHBand="0" w:noVBand="0"/>
      </w:tblPr>
      <w:tblGrid>
        <w:gridCol w:w="2952"/>
        <w:gridCol w:w="2952"/>
        <w:gridCol w:w="3749"/>
      </w:tblGrid>
      <w:tr w:rsidR="00981467" w14:paraId="12B2DEAC" w14:textId="77777777" w:rsidTr="005C6D20">
        <w:tc>
          <w:tcPr>
            <w:tcW w:w="2952" w:type="dxa"/>
            <w:tcBorders>
              <w:top w:val="single" w:sz="4" w:space="0" w:color="000000"/>
              <w:left w:val="single" w:sz="4" w:space="0" w:color="000000"/>
              <w:bottom w:val="single" w:sz="4" w:space="0" w:color="000000"/>
            </w:tcBorders>
          </w:tcPr>
          <w:p w14:paraId="23860040" w14:textId="77777777" w:rsidR="00981467" w:rsidRDefault="00981467" w:rsidP="00040371">
            <w:pPr>
              <w:snapToGrid w:val="0"/>
              <w:jc w:val="center"/>
              <w:rPr>
                <w:b/>
                <w:sz w:val="28"/>
                <w:szCs w:val="28"/>
              </w:rPr>
            </w:pPr>
            <w:r>
              <w:rPr>
                <w:b/>
                <w:sz w:val="28"/>
                <w:szCs w:val="28"/>
              </w:rPr>
              <w:t>Location of the Vertex</w:t>
            </w:r>
          </w:p>
        </w:tc>
        <w:tc>
          <w:tcPr>
            <w:tcW w:w="2952" w:type="dxa"/>
            <w:tcBorders>
              <w:top w:val="single" w:sz="4" w:space="0" w:color="000000"/>
              <w:left w:val="single" w:sz="4" w:space="0" w:color="000000"/>
              <w:bottom w:val="single" w:sz="4" w:space="0" w:color="000000"/>
            </w:tcBorders>
          </w:tcPr>
          <w:p w14:paraId="66C4531E" w14:textId="77777777" w:rsidR="00981467" w:rsidRDefault="00981467" w:rsidP="00040371">
            <w:pPr>
              <w:snapToGrid w:val="0"/>
              <w:jc w:val="center"/>
              <w:rPr>
                <w:b/>
                <w:sz w:val="28"/>
                <w:szCs w:val="28"/>
              </w:rPr>
            </w:pPr>
            <w:r>
              <w:rPr>
                <w:b/>
                <w:sz w:val="28"/>
                <w:szCs w:val="28"/>
              </w:rPr>
              <w:t>Picture</w:t>
            </w:r>
          </w:p>
        </w:tc>
        <w:tc>
          <w:tcPr>
            <w:tcW w:w="3749" w:type="dxa"/>
            <w:tcBorders>
              <w:top w:val="single" w:sz="4" w:space="0" w:color="000000"/>
              <w:left w:val="single" w:sz="4" w:space="0" w:color="000000"/>
              <w:bottom w:val="single" w:sz="4" w:space="0" w:color="000000"/>
              <w:right w:val="single" w:sz="4" w:space="0" w:color="000000"/>
            </w:tcBorders>
          </w:tcPr>
          <w:p w14:paraId="14B584C3" w14:textId="77777777" w:rsidR="00981467" w:rsidRDefault="00981467" w:rsidP="00040371">
            <w:pPr>
              <w:snapToGrid w:val="0"/>
              <w:jc w:val="center"/>
              <w:rPr>
                <w:b/>
                <w:sz w:val="28"/>
                <w:szCs w:val="28"/>
              </w:rPr>
            </w:pPr>
            <w:r>
              <w:rPr>
                <w:b/>
                <w:sz w:val="28"/>
                <w:szCs w:val="28"/>
              </w:rPr>
              <w:t>Theorem</w:t>
            </w:r>
          </w:p>
        </w:tc>
      </w:tr>
      <w:tr w:rsidR="00981467" w14:paraId="473BC5F1" w14:textId="77777777" w:rsidTr="005C6D20">
        <w:trPr>
          <w:trHeight w:val="458"/>
        </w:trPr>
        <w:tc>
          <w:tcPr>
            <w:tcW w:w="2952" w:type="dxa"/>
            <w:tcBorders>
              <w:top w:val="single" w:sz="4" w:space="0" w:color="000000"/>
              <w:left w:val="single" w:sz="4" w:space="0" w:color="000000"/>
            </w:tcBorders>
          </w:tcPr>
          <w:p w14:paraId="731517F1" w14:textId="77777777" w:rsidR="00981467" w:rsidRDefault="00981467" w:rsidP="00040371">
            <w:pPr>
              <w:snapToGrid w:val="0"/>
              <w:rPr>
                <w:b/>
                <w:sz w:val="28"/>
                <w:szCs w:val="28"/>
              </w:rPr>
            </w:pPr>
            <w:r>
              <w:rPr>
                <w:b/>
                <w:sz w:val="28"/>
                <w:szCs w:val="28"/>
              </w:rPr>
              <w:t>Inside the circle</w:t>
            </w:r>
          </w:p>
        </w:tc>
        <w:tc>
          <w:tcPr>
            <w:tcW w:w="2952" w:type="dxa"/>
            <w:tcBorders>
              <w:top w:val="single" w:sz="4" w:space="0" w:color="000000"/>
              <w:left w:val="single" w:sz="4" w:space="0" w:color="000000"/>
            </w:tcBorders>
          </w:tcPr>
          <w:p w14:paraId="0B445FE1" w14:textId="77777777" w:rsidR="00981467" w:rsidRDefault="00981467" w:rsidP="00040371">
            <w:pPr>
              <w:snapToGrid w:val="0"/>
              <w:jc w:val="center"/>
              <w:rPr>
                <w:b/>
                <w:sz w:val="28"/>
                <w:szCs w:val="28"/>
              </w:rPr>
            </w:pPr>
            <w:r>
              <w:rPr>
                <w:b/>
                <w:noProof/>
                <w:sz w:val="28"/>
                <w:szCs w:val="28"/>
              </w:rPr>
              <w:drawing>
                <wp:anchor distT="0" distB="0" distL="114300" distR="114300" simplePos="0" relativeHeight="251643392" behindDoc="1" locked="0" layoutInCell="1" allowOverlap="1" wp14:anchorId="443EFED9" wp14:editId="3FC39A7B">
                  <wp:simplePos x="0" y="0"/>
                  <wp:positionH relativeFrom="column">
                    <wp:posOffset>338455</wp:posOffset>
                  </wp:positionH>
                  <wp:positionV relativeFrom="paragraph">
                    <wp:posOffset>251460</wp:posOffset>
                  </wp:positionV>
                  <wp:extent cx="1143000" cy="1143000"/>
                  <wp:effectExtent l="1905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cstate="print"/>
                          <a:srcRect/>
                          <a:stretch>
                            <a:fillRect/>
                          </a:stretch>
                        </pic:blipFill>
                        <pic:spPr bwMode="auto">
                          <a:xfrm>
                            <a:off x="0" y="0"/>
                            <a:ext cx="1143000" cy="1143000"/>
                          </a:xfrm>
                          <a:prstGeom prst="rect">
                            <a:avLst/>
                          </a:prstGeom>
                          <a:noFill/>
                          <a:ln w="9525">
                            <a:noFill/>
                            <a:miter lim="800000"/>
                            <a:headEnd/>
                            <a:tailEnd/>
                          </a:ln>
                        </pic:spPr>
                      </pic:pic>
                    </a:graphicData>
                  </a:graphic>
                </wp:anchor>
              </w:drawing>
            </w:r>
          </w:p>
        </w:tc>
        <w:tc>
          <w:tcPr>
            <w:tcW w:w="3749" w:type="dxa"/>
            <w:tcBorders>
              <w:top w:val="single" w:sz="4" w:space="0" w:color="000000"/>
              <w:left w:val="single" w:sz="4" w:space="0" w:color="000000"/>
              <w:right w:val="single" w:sz="4" w:space="0" w:color="000000"/>
            </w:tcBorders>
          </w:tcPr>
          <w:p w14:paraId="591F00CC" w14:textId="77777777" w:rsidR="005C6D20" w:rsidRPr="003057B7" w:rsidRDefault="005C6D20" w:rsidP="005C6D20">
            <w:pPr>
              <w:snapToGrid w:val="0"/>
              <w:jc w:val="center"/>
              <w:rPr>
                <w:color w:val="4F81BD" w:themeColor="accent1"/>
                <w:sz w:val="28"/>
                <w:szCs w:val="28"/>
              </w:rPr>
            </w:pPr>
          </w:p>
          <w:p w14:paraId="156E6595" w14:textId="77777777" w:rsidR="00981467" w:rsidRPr="003057B7" w:rsidRDefault="005C6D20" w:rsidP="005C6D20">
            <w:pPr>
              <w:snapToGrid w:val="0"/>
              <w:jc w:val="center"/>
              <w:rPr>
                <w:color w:val="4F81BD" w:themeColor="accent1"/>
              </w:rPr>
            </w:pPr>
            <m:oMathPara>
              <m:oMath>
                <m:r>
                  <w:rPr>
                    <w:rFonts w:ascii="Cambria Math" w:hAnsi="Cambria Math"/>
                    <w:color w:val="4F81BD" w:themeColor="accent1"/>
                  </w:rPr>
                  <m:t>m∠A=arc</m:t>
                </m:r>
              </m:oMath>
            </m:oMathPara>
          </w:p>
        </w:tc>
      </w:tr>
      <w:tr w:rsidR="00981467" w14:paraId="541221EC" w14:textId="77777777" w:rsidTr="005C6D20">
        <w:trPr>
          <w:trHeight w:val="2141"/>
        </w:trPr>
        <w:tc>
          <w:tcPr>
            <w:tcW w:w="2952" w:type="dxa"/>
            <w:tcBorders>
              <w:left w:val="single" w:sz="4" w:space="0" w:color="000000"/>
            </w:tcBorders>
          </w:tcPr>
          <w:p w14:paraId="5B258CF6" w14:textId="77777777" w:rsidR="00981467" w:rsidRDefault="00981467" w:rsidP="00040371">
            <w:pPr>
              <w:snapToGrid w:val="0"/>
              <w:jc w:val="right"/>
              <w:rPr>
                <w:b/>
                <w:sz w:val="28"/>
                <w:szCs w:val="28"/>
              </w:rPr>
            </w:pPr>
            <w:r>
              <w:rPr>
                <w:b/>
                <w:sz w:val="28"/>
                <w:szCs w:val="28"/>
              </w:rPr>
              <w:t>At the Center</w:t>
            </w:r>
          </w:p>
        </w:tc>
        <w:tc>
          <w:tcPr>
            <w:tcW w:w="2952" w:type="dxa"/>
            <w:tcBorders>
              <w:left w:val="single" w:sz="4" w:space="0" w:color="000000"/>
              <w:bottom w:val="single" w:sz="4" w:space="0" w:color="000000"/>
            </w:tcBorders>
          </w:tcPr>
          <w:p w14:paraId="4A9D8E1C" w14:textId="77777777" w:rsidR="00981467" w:rsidRDefault="00981467" w:rsidP="00040371">
            <w:pPr>
              <w:snapToGrid w:val="0"/>
              <w:rPr>
                <w:b/>
                <w:sz w:val="28"/>
                <w:szCs w:val="28"/>
              </w:rPr>
            </w:pPr>
          </w:p>
        </w:tc>
        <w:tc>
          <w:tcPr>
            <w:tcW w:w="3749" w:type="dxa"/>
            <w:tcBorders>
              <w:left w:val="single" w:sz="4" w:space="0" w:color="000000"/>
              <w:bottom w:val="single" w:sz="4" w:space="0" w:color="000000"/>
              <w:right w:val="single" w:sz="4" w:space="0" w:color="000000"/>
            </w:tcBorders>
          </w:tcPr>
          <w:p w14:paraId="1961B2B9" w14:textId="77777777" w:rsidR="00981467" w:rsidRPr="003057B7" w:rsidRDefault="00981467" w:rsidP="005C6D20">
            <w:pPr>
              <w:snapToGrid w:val="0"/>
              <w:rPr>
                <w:b/>
                <w:color w:val="4F81BD" w:themeColor="accent1"/>
                <w:sz w:val="28"/>
                <w:szCs w:val="28"/>
              </w:rPr>
            </w:pPr>
          </w:p>
        </w:tc>
      </w:tr>
      <w:tr w:rsidR="00981467" w14:paraId="1C61DE1F" w14:textId="77777777" w:rsidTr="005C6D20">
        <w:trPr>
          <w:trHeight w:val="2159"/>
        </w:trPr>
        <w:tc>
          <w:tcPr>
            <w:tcW w:w="2952" w:type="dxa"/>
            <w:tcBorders>
              <w:left w:val="single" w:sz="4" w:space="0" w:color="000000"/>
              <w:bottom w:val="single" w:sz="4" w:space="0" w:color="000000"/>
            </w:tcBorders>
          </w:tcPr>
          <w:p w14:paraId="3357F79B" w14:textId="77777777" w:rsidR="009A4102" w:rsidRDefault="009A4102" w:rsidP="00040371">
            <w:pPr>
              <w:snapToGrid w:val="0"/>
              <w:jc w:val="right"/>
              <w:rPr>
                <w:b/>
                <w:sz w:val="28"/>
                <w:szCs w:val="28"/>
              </w:rPr>
            </w:pPr>
          </w:p>
          <w:p w14:paraId="56AC35D9" w14:textId="77777777" w:rsidR="00981467" w:rsidRDefault="00981467" w:rsidP="00040371">
            <w:pPr>
              <w:snapToGrid w:val="0"/>
              <w:jc w:val="right"/>
              <w:rPr>
                <w:b/>
                <w:sz w:val="28"/>
                <w:szCs w:val="28"/>
              </w:rPr>
            </w:pPr>
            <w:r>
              <w:rPr>
                <w:b/>
                <w:sz w:val="28"/>
                <w:szCs w:val="28"/>
              </w:rPr>
              <w:t>Not at the center</w:t>
            </w:r>
          </w:p>
        </w:tc>
        <w:tc>
          <w:tcPr>
            <w:tcW w:w="2952" w:type="dxa"/>
            <w:tcBorders>
              <w:top w:val="single" w:sz="4" w:space="0" w:color="000000"/>
              <w:left w:val="single" w:sz="4" w:space="0" w:color="000000"/>
              <w:bottom w:val="single" w:sz="4" w:space="0" w:color="000000"/>
            </w:tcBorders>
          </w:tcPr>
          <w:p w14:paraId="279A9AE1" w14:textId="77777777" w:rsidR="00981467" w:rsidRDefault="00981467" w:rsidP="00040371">
            <w:pPr>
              <w:snapToGrid w:val="0"/>
              <w:rPr>
                <w:b/>
                <w:sz w:val="28"/>
                <w:szCs w:val="28"/>
              </w:rPr>
            </w:pPr>
            <w:r>
              <w:rPr>
                <w:b/>
                <w:noProof/>
                <w:sz w:val="28"/>
                <w:szCs w:val="28"/>
              </w:rPr>
              <w:drawing>
                <wp:inline distT="0" distB="0" distL="0" distR="0" wp14:anchorId="4E0A3DBE" wp14:editId="79EF92CA">
                  <wp:extent cx="1332096" cy="1390650"/>
                  <wp:effectExtent l="19050" t="0" r="1404"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cstate="print"/>
                          <a:srcRect/>
                          <a:stretch>
                            <a:fillRect/>
                          </a:stretch>
                        </pic:blipFill>
                        <pic:spPr bwMode="auto">
                          <a:xfrm>
                            <a:off x="0" y="0"/>
                            <a:ext cx="1332096" cy="1390650"/>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7134636E" w14:textId="77777777" w:rsidR="00981467" w:rsidRPr="003057B7" w:rsidRDefault="00981467" w:rsidP="00040371">
            <w:pPr>
              <w:snapToGrid w:val="0"/>
              <w:jc w:val="center"/>
              <w:rPr>
                <w:b/>
                <w:i/>
                <w:color w:val="4F81BD" w:themeColor="accent1"/>
              </w:rPr>
            </w:pPr>
          </w:p>
          <w:p w14:paraId="01D76DEC" w14:textId="77777777" w:rsidR="00981467" w:rsidRPr="003057B7" w:rsidRDefault="005C6D20" w:rsidP="00040371">
            <w:pPr>
              <w:snapToGrid w:val="0"/>
              <w:jc w:val="center"/>
              <w:rPr>
                <w:i/>
                <w:color w:val="4F81BD" w:themeColor="accent1"/>
              </w:rPr>
            </w:pPr>
            <m:oMathPara>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(arc+other arc)</m:t>
                </m:r>
              </m:oMath>
            </m:oMathPara>
          </w:p>
          <w:p w14:paraId="40A0AD0F" w14:textId="77777777" w:rsidR="00981467" w:rsidRPr="003057B7" w:rsidRDefault="00981467" w:rsidP="00040371">
            <w:pPr>
              <w:snapToGrid w:val="0"/>
              <w:jc w:val="center"/>
              <w:rPr>
                <w:b/>
                <w:i/>
                <w:color w:val="4F81BD" w:themeColor="accent1"/>
              </w:rPr>
            </w:pPr>
          </w:p>
          <w:p w14:paraId="6F1BE660" w14:textId="77777777" w:rsidR="00981467" w:rsidRPr="003057B7" w:rsidRDefault="00981467" w:rsidP="00040371">
            <w:pPr>
              <w:snapToGrid w:val="0"/>
              <w:jc w:val="center"/>
              <w:rPr>
                <w:b/>
                <w:color w:val="4F81BD" w:themeColor="accent1"/>
                <w:sz w:val="28"/>
                <w:szCs w:val="28"/>
              </w:rPr>
            </w:pPr>
          </w:p>
        </w:tc>
      </w:tr>
      <w:tr w:rsidR="00981467" w14:paraId="3A1D06D0" w14:textId="77777777" w:rsidTr="005C6D20">
        <w:trPr>
          <w:trHeight w:val="2321"/>
        </w:trPr>
        <w:tc>
          <w:tcPr>
            <w:tcW w:w="2952" w:type="dxa"/>
            <w:tcBorders>
              <w:top w:val="single" w:sz="4" w:space="0" w:color="000000"/>
              <w:left w:val="single" w:sz="4" w:space="0" w:color="000000"/>
              <w:bottom w:val="single" w:sz="4" w:space="0" w:color="000000"/>
            </w:tcBorders>
          </w:tcPr>
          <w:p w14:paraId="71931ECE" w14:textId="77777777" w:rsidR="00981467" w:rsidRDefault="00981467" w:rsidP="00040371">
            <w:pPr>
              <w:snapToGrid w:val="0"/>
              <w:rPr>
                <w:b/>
                <w:sz w:val="28"/>
                <w:szCs w:val="28"/>
              </w:rPr>
            </w:pPr>
            <w:r>
              <w:rPr>
                <w:b/>
                <w:sz w:val="28"/>
                <w:szCs w:val="28"/>
              </w:rPr>
              <w:t>Outside of the circle</w:t>
            </w:r>
          </w:p>
          <w:p w14:paraId="3411B2FB" w14:textId="77777777" w:rsidR="00981467" w:rsidRDefault="00981467" w:rsidP="00040371">
            <w:pPr>
              <w:jc w:val="center"/>
              <w:rPr>
                <w:b/>
                <w:sz w:val="28"/>
                <w:szCs w:val="28"/>
              </w:rPr>
            </w:pPr>
          </w:p>
        </w:tc>
        <w:tc>
          <w:tcPr>
            <w:tcW w:w="2952" w:type="dxa"/>
            <w:tcBorders>
              <w:top w:val="single" w:sz="4" w:space="0" w:color="000000"/>
              <w:left w:val="single" w:sz="4" w:space="0" w:color="000000"/>
              <w:bottom w:val="single" w:sz="4" w:space="0" w:color="000000"/>
            </w:tcBorders>
          </w:tcPr>
          <w:p w14:paraId="260C21A0" w14:textId="77777777" w:rsidR="00981467" w:rsidRDefault="00981467" w:rsidP="00040371">
            <w:pPr>
              <w:snapToGrid w:val="0"/>
              <w:jc w:val="center"/>
              <w:rPr>
                <w:b/>
                <w:sz w:val="28"/>
                <w:szCs w:val="28"/>
              </w:rPr>
            </w:pPr>
            <w:r>
              <w:rPr>
                <w:b/>
                <w:noProof/>
                <w:sz w:val="28"/>
                <w:szCs w:val="28"/>
              </w:rPr>
              <w:drawing>
                <wp:inline distT="0" distB="0" distL="0" distR="0" wp14:anchorId="76DF3761" wp14:editId="6C5C88EF">
                  <wp:extent cx="1817703" cy="10287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print"/>
                          <a:srcRect/>
                          <a:stretch>
                            <a:fillRect/>
                          </a:stretch>
                        </pic:blipFill>
                        <pic:spPr bwMode="auto">
                          <a:xfrm>
                            <a:off x="0" y="0"/>
                            <a:ext cx="1817703" cy="1028700"/>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3A72B3D1" w14:textId="77777777" w:rsidR="00981467" w:rsidRPr="003057B7" w:rsidRDefault="00981467" w:rsidP="00040371">
            <w:pPr>
              <w:snapToGrid w:val="0"/>
              <w:jc w:val="center"/>
              <w:rPr>
                <w:b/>
                <w:i/>
                <w:color w:val="4F81BD" w:themeColor="accent1"/>
              </w:rPr>
            </w:pPr>
          </w:p>
          <w:p w14:paraId="5D6937B5" w14:textId="77777777" w:rsidR="00981467" w:rsidRPr="003057B7" w:rsidRDefault="005C6D20" w:rsidP="00040371">
            <w:pPr>
              <w:snapToGrid w:val="0"/>
              <w:jc w:val="center"/>
              <w:rPr>
                <w:b/>
                <w:i/>
                <w:color w:val="4F81BD" w:themeColor="accent1"/>
              </w:rPr>
            </w:pPr>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(Big arc-Little arc)</m:t>
              </m:r>
            </m:oMath>
            <w:r w:rsidRPr="003057B7">
              <w:rPr>
                <w:b/>
                <w:i/>
                <w:color w:val="4F81BD" w:themeColor="accent1"/>
              </w:rPr>
              <w:t xml:space="preserve"> </w:t>
            </w:r>
          </w:p>
          <w:p w14:paraId="288B1257" w14:textId="77777777" w:rsidR="00981467" w:rsidRPr="003057B7" w:rsidRDefault="00981467" w:rsidP="00040371">
            <w:pPr>
              <w:snapToGrid w:val="0"/>
              <w:jc w:val="center"/>
              <w:rPr>
                <w:b/>
                <w:i/>
                <w:color w:val="4F81BD" w:themeColor="accent1"/>
              </w:rPr>
            </w:pPr>
          </w:p>
          <w:p w14:paraId="7A4B698C" w14:textId="77777777" w:rsidR="00981467" w:rsidRPr="003057B7" w:rsidRDefault="00981467" w:rsidP="00040371">
            <w:pPr>
              <w:snapToGrid w:val="0"/>
              <w:jc w:val="center"/>
              <w:rPr>
                <w:b/>
                <w:color w:val="4F81BD" w:themeColor="accent1"/>
                <w:sz w:val="28"/>
                <w:szCs w:val="28"/>
              </w:rPr>
            </w:pPr>
          </w:p>
        </w:tc>
      </w:tr>
      <w:tr w:rsidR="00981467" w14:paraId="59BF9BF1" w14:textId="77777777" w:rsidTr="005C6D20">
        <w:trPr>
          <w:trHeight w:val="2150"/>
        </w:trPr>
        <w:tc>
          <w:tcPr>
            <w:tcW w:w="2952" w:type="dxa"/>
            <w:tcBorders>
              <w:top w:val="single" w:sz="4" w:space="0" w:color="000000"/>
              <w:left w:val="single" w:sz="4" w:space="0" w:color="000000"/>
              <w:bottom w:val="single" w:sz="4" w:space="0" w:color="000000"/>
            </w:tcBorders>
          </w:tcPr>
          <w:p w14:paraId="069B2339" w14:textId="77777777" w:rsidR="00981467" w:rsidRDefault="00981467" w:rsidP="00040371">
            <w:pPr>
              <w:snapToGrid w:val="0"/>
              <w:rPr>
                <w:b/>
                <w:sz w:val="28"/>
                <w:szCs w:val="28"/>
              </w:rPr>
            </w:pPr>
            <w:r>
              <w:rPr>
                <w:b/>
                <w:sz w:val="28"/>
                <w:szCs w:val="28"/>
              </w:rPr>
              <w:t>On the circle</w:t>
            </w:r>
          </w:p>
          <w:p w14:paraId="08A2E407" w14:textId="77777777" w:rsidR="00981467" w:rsidRDefault="00981467" w:rsidP="00040371">
            <w:pPr>
              <w:jc w:val="center"/>
              <w:rPr>
                <w:b/>
                <w:sz w:val="28"/>
                <w:szCs w:val="28"/>
              </w:rPr>
            </w:pPr>
          </w:p>
        </w:tc>
        <w:tc>
          <w:tcPr>
            <w:tcW w:w="2952" w:type="dxa"/>
            <w:tcBorders>
              <w:top w:val="single" w:sz="4" w:space="0" w:color="000000"/>
              <w:left w:val="single" w:sz="4" w:space="0" w:color="000000"/>
              <w:bottom w:val="single" w:sz="4" w:space="0" w:color="000000"/>
            </w:tcBorders>
          </w:tcPr>
          <w:p w14:paraId="6C129B5C" w14:textId="77777777" w:rsidR="00981467" w:rsidRDefault="00981467" w:rsidP="00040371">
            <w:pPr>
              <w:snapToGrid w:val="0"/>
              <w:jc w:val="center"/>
              <w:rPr>
                <w:b/>
                <w:sz w:val="28"/>
                <w:szCs w:val="28"/>
              </w:rPr>
            </w:pPr>
            <w:r>
              <w:rPr>
                <w:b/>
                <w:noProof/>
                <w:sz w:val="28"/>
                <w:szCs w:val="28"/>
              </w:rPr>
              <w:drawing>
                <wp:inline distT="0" distB="0" distL="0" distR="0" wp14:anchorId="34FE2D0A" wp14:editId="1612A7FC">
                  <wp:extent cx="1733550" cy="153352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srcRect/>
                          <a:stretch>
                            <a:fillRect/>
                          </a:stretch>
                        </pic:blipFill>
                        <pic:spPr bwMode="auto">
                          <a:xfrm>
                            <a:off x="0" y="0"/>
                            <a:ext cx="1733550" cy="1533525"/>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20DF08D1" w14:textId="77777777" w:rsidR="00981467" w:rsidRPr="003057B7" w:rsidRDefault="00981467" w:rsidP="00040371">
            <w:pPr>
              <w:snapToGrid w:val="0"/>
              <w:rPr>
                <w:b/>
                <w:i/>
                <w:color w:val="4F81BD" w:themeColor="accent1"/>
              </w:rPr>
            </w:pPr>
          </w:p>
          <w:p w14:paraId="2761FF16" w14:textId="77777777" w:rsidR="00981467" w:rsidRPr="003057B7" w:rsidRDefault="005C6D20" w:rsidP="00040371">
            <w:pPr>
              <w:snapToGrid w:val="0"/>
              <w:rPr>
                <w:b/>
                <w:i/>
                <w:color w:val="4F81BD" w:themeColor="accent1"/>
              </w:rPr>
            </w:pPr>
            <m:oMathPara>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(arc)</m:t>
                </m:r>
              </m:oMath>
            </m:oMathPara>
          </w:p>
          <w:p w14:paraId="7583BB91" w14:textId="77777777" w:rsidR="00981467" w:rsidRDefault="00981467" w:rsidP="00040371">
            <w:pPr>
              <w:snapToGrid w:val="0"/>
              <w:rPr>
                <w:b/>
                <w:sz w:val="28"/>
                <w:szCs w:val="28"/>
              </w:rPr>
            </w:pPr>
          </w:p>
        </w:tc>
      </w:tr>
    </w:tbl>
    <w:p w14:paraId="26CE468B" w14:textId="77777777" w:rsidR="00981467" w:rsidRDefault="00981467" w:rsidP="00981467"/>
    <w:p w14:paraId="5274FBBE" w14:textId="77777777" w:rsidR="00981467" w:rsidRDefault="00981467" w:rsidP="00981467"/>
    <w:p w14:paraId="6CEA792B" w14:textId="77777777" w:rsidR="00981467" w:rsidRDefault="00981467" w:rsidP="00981467"/>
    <w:p w14:paraId="7A375BF5" w14:textId="77777777" w:rsidR="00981467" w:rsidRDefault="00981467" w:rsidP="00981467"/>
    <w:p w14:paraId="38CFB13A" w14:textId="77777777" w:rsidR="00981467" w:rsidRDefault="00981467" w:rsidP="00981467"/>
    <w:p w14:paraId="12CED537" w14:textId="77777777" w:rsidR="00981467" w:rsidRDefault="00981467" w:rsidP="00981467"/>
    <w:p w14:paraId="23D65BF9" w14:textId="77777777" w:rsidR="00981467" w:rsidRDefault="00981467" w:rsidP="00981467">
      <w:pPr>
        <w:rPr>
          <w:b/>
        </w:rPr>
      </w:pPr>
      <w:r>
        <w:rPr>
          <w:b/>
        </w:rPr>
        <w:lastRenderedPageBreak/>
        <w:t xml:space="preserve">Part 4: Apply these theorems to solve these special cases of </w:t>
      </w:r>
      <w:r w:rsidR="003E3400">
        <w:rPr>
          <w:b/>
        </w:rPr>
        <w:t>i</w:t>
      </w:r>
      <w:r>
        <w:rPr>
          <w:b/>
        </w:rPr>
        <w:t xml:space="preserve">nscribed </w:t>
      </w:r>
      <w:r w:rsidR="003E3400">
        <w:rPr>
          <w:b/>
        </w:rPr>
        <w:t>a</w:t>
      </w:r>
      <w:r>
        <w:rPr>
          <w:b/>
        </w:rPr>
        <w:t>ngles.</w:t>
      </w:r>
    </w:p>
    <w:p w14:paraId="719333C0" w14:textId="77777777" w:rsidR="00981467" w:rsidRDefault="00981467" w:rsidP="00981467">
      <w:pPr>
        <w:rPr>
          <w:b/>
        </w:rPr>
      </w:pPr>
    </w:p>
    <w:p w14:paraId="373533DA" w14:textId="77777777" w:rsidR="00981467" w:rsidRDefault="00981467" w:rsidP="00981467">
      <w:r>
        <w:t xml:space="preserve">1. </w:t>
      </w:r>
      <w:r>
        <w:rPr>
          <w:noProof/>
        </w:rPr>
        <w:drawing>
          <wp:anchor distT="0" distB="0" distL="114300" distR="114300" simplePos="0" relativeHeight="251638272" behindDoc="1" locked="0" layoutInCell="1" allowOverlap="1" wp14:anchorId="64C32FBC" wp14:editId="2F0B1A30">
            <wp:simplePos x="0" y="0"/>
            <wp:positionH relativeFrom="column">
              <wp:posOffset>285750</wp:posOffset>
            </wp:positionH>
            <wp:positionV relativeFrom="paragraph">
              <wp:posOffset>175260</wp:posOffset>
            </wp:positionV>
            <wp:extent cx="1438275" cy="1476375"/>
            <wp:effectExtent l="19050" t="0" r="9525" b="0"/>
            <wp:wrapNone/>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1438275" cy="1476375"/>
                    </a:xfrm>
                    <a:prstGeom prst="rect">
                      <a:avLst/>
                    </a:prstGeom>
                    <a:noFill/>
                    <a:ln w="9525">
                      <a:noFill/>
                      <a:miter lim="800000"/>
                      <a:headEnd/>
                      <a:tailEnd/>
                    </a:ln>
                  </pic:spPr>
                </pic:pic>
              </a:graphicData>
            </a:graphic>
          </wp:anchor>
        </w:drawing>
      </w:r>
      <w:r>
        <w:t xml:space="preserve">Find the </w:t>
      </w:r>
      <w:proofErr w:type="spellStart"/>
      <w:r>
        <w:t>m</w:t>
      </w:r>
      <w:r w:rsidR="001D7736">
        <w:rPr>
          <w:rFonts w:hint="eastAsia"/>
          <w:color w:val="000000"/>
        </w:rPr>
        <w:t>∠</w:t>
      </w:r>
      <w:r>
        <w:t>ABD</w:t>
      </w:r>
      <w:proofErr w:type="spellEnd"/>
      <w:r>
        <w:t xml:space="preserve">, the inscribed angle of </w:t>
      </w:r>
      <w:r w:rsidR="000C5670">
        <w:rPr>
          <w:color w:val="000000"/>
        </w:rPr>
        <w:t>○</w:t>
      </w:r>
      <w:r>
        <w:t>C.</w:t>
      </w:r>
    </w:p>
    <w:p w14:paraId="0F1309A4" w14:textId="77777777" w:rsidR="00981467" w:rsidRDefault="00981467" w:rsidP="00981467"/>
    <w:p w14:paraId="68658B14" w14:textId="77777777" w:rsidR="00981467" w:rsidRPr="003E3400" w:rsidRDefault="00981467" w:rsidP="00981467">
      <w:pPr>
        <w:rPr>
          <w:b/>
          <w:i/>
          <w:color w:val="4F81BD" w:themeColor="accent1"/>
        </w:rPr>
      </w:pPr>
      <w:r>
        <w:tab/>
      </w:r>
      <w:r>
        <w:tab/>
      </w:r>
      <w:r>
        <w:tab/>
      </w:r>
      <w:r>
        <w:tab/>
      </w:r>
      <w:r>
        <w:tab/>
      </w:r>
      <w:r w:rsidRPr="003E3400">
        <w:rPr>
          <w:b/>
          <w:i/>
          <w:color w:val="4F81BD" w:themeColor="accent1"/>
          <w:u w:val="single"/>
        </w:rPr>
        <w:t>SOLUTION</w:t>
      </w:r>
    </w:p>
    <w:p w14:paraId="1A956871" w14:textId="77777777" w:rsidR="00981467" w:rsidRPr="003E3400" w:rsidRDefault="00981467" w:rsidP="00981467">
      <w:pPr>
        <w:rPr>
          <w:b/>
          <w:i/>
          <w:color w:val="4F81BD" w:themeColor="accent1"/>
        </w:rPr>
      </w:pPr>
      <w:r w:rsidRPr="003E3400">
        <w:rPr>
          <w:b/>
          <w:i/>
          <w:color w:val="4F81BD" w:themeColor="accent1"/>
        </w:rPr>
        <w:tab/>
      </w:r>
      <w:r w:rsidRPr="003E3400">
        <w:rPr>
          <w:b/>
          <w:i/>
          <w:color w:val="4F81BD" w:themeColor="accent1"/>
        </w:rPr>
        <w:tab/>
      </w:r>
      <w:r w:rsidRPr="003E3400">
        <w:rPr>
          <w:b/>
          <w:i/>
          <w:color w:val="4F81BD" w:themeColor="accent1"/>
        </w:rPr>
        <w:tab/>
      </w:r>
      <w:r w:rsidRPr="003E3400">
        <w:rPr>
          <w:b/>
          <w:i/>
          <w:color w:val="4F81BD" w:themeColor="accent1"/>
        </w:rPr>
        <w:tab/>
      </w:r>
      <w:r w:rsidRPr="003E3400">
        <w:rPr>
          <w:b/>
          <w:i/>
          <w:color w:val="4F81BD" w:themeColor="accent1"/>
        </w:rPr>
        <w:tab/>
        <w:t>Since the angle intercepts a semi-circle it is 90</w:t>
      </w:r>
      <w:r w:rsidRPr="003E3400">
        <w:rPr>
          <w:b/>
          <w:i/>
          <w:color w:val="4F81BD" w:themeColor="accent1"/>
          <w:vertAlign w:val="superscript"/>
        </w:rPr>
        <w:t>o</w:t>
      </w:r>
    </w:p>
    <w:p w14:paraId="70D47949" w14:textId="77777777" w:rsidR="00981467" w:rsidRDefault="00981467" w:rsidP="00981467"/>
    <w:p w14:paraId="223DD53D" w14:textId="77777777" w:rsidR="00981467" w:rsidRDefault="00981467" w:rsidP="00981467"/>
    <w:p w14:paraId="392A5868" w14:textId="77777777" w:rsidR="00981467" w:rsidRDefault="00981467" w:rsidP="00981467"/>
    <w:p w14:paraId="288E600E" w14:textId="77777777" w:rsidR="00981467" w:rsidRDefault="00981467" w:rsidP="00981467"/>
    <w:p w14:paraId="7907BD7E" w14:textId="77777777" w:rsidR="00981467" w:rsidRDefault="00981467" w:rsidP="00981467"/>
    <w:p w14:paraId="38FD84C2" w14:textId="77777777" w:rsidR="00981467" w:rsidRPr="00D73F52" w:rsidRDefault="00981467" w:rsidP="00981467"/>
    <w:p w14:paraId="70DAD539" w14:textId="77777777" w:rsidR="00981467" w:rsidRPr="0058287F" w:rsidRDefault="00981467" w:rsidP="00981467">
      <w:r>
        <w:t xml:space="preserve">2. Find the </w:t>
      </w:r>
      <w:proofErr w:type="spellStart"/>
      <w:r>
        <w:t>m</w:t>
      </w:r>
      <w:r w:rsidR="001D7736">
        <w:rPr>
          <w:rFonts w:hint="eastAsia"/>
          <w:color w:val="000000"/>
        </w:rPr>
        <w:t>∠</w:t>
      </w:r>
      <w:r>
        <w:t>ABD</w:t>
      </w:r>
      <w:proofErr w:type="spellEnd"/>
      <w:r>
        <w:t xml:space="preserve">, the inscribed angle of </w:t>
      </w:r>
      <w:r w:rsidR="000C5670">
        <w:rPr>
          <w:color w:val="000000"/>
        </w:rPr>
        <w:t>○</w:t>
      </w:r>
      <w:r>
        <w:t>C, if</w:t>
      </w:r>
      <w:r w:rsidR="00D83BDE">
        <w:t xml:space="preserve"> </w:t>
      </w:r>
      <m:oMath>
        <m:r>
          <w:rPr>
            <w:rFonts w:ascii="Cambria Math" w:hAnsi="Cambria Math"/>
          </w:rPr>
          <m:t>m</m:t>
        </m:r>
        <m:acc>
          <m:accPr>
            <m:ctrlPr>
              <w:rPr>
                <w:rFonts w:ascii="Cambria Math" w:hAnsi="Cambria Math"/>
                <w:i/>
              </w:rPr>
            </m:ctrlPr>
          </m:accPr>
          <m:e>
            <m:r>
              <w:rPr>
                <w:rFonts w:ascii="Cambria Math" w:hAnsi="Cambria Math"/>
              </w:rPr>
              <m:t>BED</m:t>
            </m:r>
          </m:e>
        </m:acc>
        <m:r>
          <w:rPr>
            <w:rFonts w:ascii="Cambria Math" w:hAnsi="Cambria Math"/>
          </w:rPr>
          <m:t>=300°</m:t>
        </m:r>
      </m:oMath>
      <w:r>
        <w:t xml:space="preserve"> </w:t>
      </w:r>
    </w:p>
    <w:p w14:paraId="1632E83E" w14:textId="77777777" w:rsidR="00981467" w:rsidRPr="0058287F" w:rsidRDefault="00981467" w:rsidP="00981467">
      <w:r w:rsidRPr="0058287F">
        <w:rPr>
          <w:noProof/>
        </w:rPr>
        <w:drawing>
          <wp:anchor distT="0" distB="0" distL="114300" distR="114300" simplePos="0" relativeHeight="251639296" behindDoc="1" locked="0" layoutInCell="1" allowOverlap="1" wp14:anchorId="57F86393" wp14:editId="6F10EAD2">
            <wp:simplePos x="0" y="0"/>
            <wp:positionH relativeFrom="column">
              <wp:posOffset>171450</wp:posOffset>
            </wp:positionH>
            <wp:positionV relativeFrom="paragraph">
              <wp:posOffset>108585</wp:posOffset>
            </wp:positionV>
            <wp:extent cx="1876425" cy="1562100"/>
            <wp:effectExtent l="19050" t="0" r="9525" b="0"/>
            <wp:wrapNone/>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srcRect/>
                    <a:stretch>
                      <a:fillRect/>
                    </a:stretch>
                  </pic:blipFill>
                  <pic:spPr bwMode="auto">
                    <a:xfrm>
                      <a:off x="0" y="0"/>
                      <a:ext cx="1876425" cy="1562100"/>
                    </a:xfrm>
                    <a:prstGeom prst="rect">
                      <a:avLst/>
                    </a:prstGeom>
                    <a:noFill/>
                    <a:ln w="9525">
                      <a:noFill/>
                      <a:miter lim="800000"/>
                      <a:headEnd/>
                      <a:tailEnd/>
                    </a:ln>
                  </pic:spPr>
                </pic:pic>
              </a:graphicData>
            </a:graphic>
          </wp:anchor>
        </w:drawing>
      </w:r>
    </w:p>
    <w:p w14:paraId="3A0441CE" w14:textId="77777777" w:rsidR="00981467" w:rsidRPr="0058287F" w:rsidRDefault="00981467" w:rsidP="00981467"/>
    <w:p w14:paraId="505D46EA" w14:textId="77777777" w:rsidR="00981467" w:rsidRPr="003057B7" w:rsidRDefault="00981467" w:rsidP="00981467">
      <w:pPr>
        <w:ind w:left="2880" w:firstLine="720"/>
        <w:rPr>
          <w:b/>
          <w:i/>
          <w:color w:val="4F81BD" w:themeColor="accent1"/>
        </w:rPr>
      </w:pPr>
      <w:r w:rsidRPr="003057B7">
        <w:rPr>
          <w:b/>
          <w:i/>
          <w:color w:val="4F81BD" w:themeColor="accent1"/>
          <w:u w:val="single"/>
        </w:rPr>
        <w:t>SOLUTION</w:t>
      </w:r>
    </w:p>
    <w:p w14:paraId="25765900" w14:textId="77777777" w:rsidR="00981467" w:rsidRPr="003057B7" w:rsidRDefault="00981467" w:rsidP="00981467">
      <w:pPr>
        <w:ind w:left="3600"/>
        <w:rPr>
          <w:b/>
          <w:i/>
          <w:color w:val="4F81BD" w:themeColor="accent1"/>
        </w:rPr>
      </w:pPr>
      <w:r w:rsidRPr="003057B7">
        <w:rPr>
          <w:b/>
          <w:i/>
          <w:color w:val="4F81BD" w:themeColor="accent1"/>
        </w:rPr>
        <w:t xml:space="preserve">Since the angle is an inscribed angle its measure will be half </w:t>
      </w:r>
      <w:r w:rsidR="003057B7" w:rsidRPr="003057B7">
        <w:rPr>
          <w:b/>
          <w:i/>
          <w:color w:val="4F81BD" w:themeColor="accent1"/>
        </w:rPr>
        <w:t>of its</w:t>
      </w:r>
      <w:r w:rsidRPr="003057B7">
        <w:rPr>
          <w:b/>
          <w:i/>
          <w:color w:val="4F81BD" w:themeColor="accent1"/>
        </w:rPr>
        <w:t xml:space="preserve"> intercepted arc of 60</w:t>
      </w:r>
      <w:r w:rsidRPr="003057B7">
        <w:rPr>
          <w:b/>
          <w:i/>
          <w:color w:val="4F81BD" w:themeColor="accent1"/>
          <w:vertAlign w:val="superscript"/>
        </w:rPr>
        <w:t>o</w:t>
      </w:r>
      <w:r w:rsidRPr="003057B7">
        <w:rPr>
          <w:b/>
          <w:i/>
          <w:color w:val="4F81BD" w:themeColor="accent1"/>
        </w:rPr>
        <w:t>and so it will measure 30</w:t>
      </w:r>
      <w:r w:rsidRPr="003057B7">
        <w:rPr>
          <w:b/>
          <w:i/>
          <w:color w:val="4F81BD" w:themeColor="accent1"/>
          <w:vertAlign w:val="superscript"/>
        </w:rPr>
        <w:t>o</w:t>
      </w:r>
      <w:r w:rsidRPr="003057B7">
        <w:rPr>
          <w:b/>
          <w:i/>
          <w:color w:val="4F81BD" w:themeColor="accent1"/>
        </w:rPr>
        <w:t>.</w:t>
      </w:r>
    </w:p>
    <w:p w14:paraId="48410E3F" w14:textId="77777777" w:rsidR="00981467" w:rsidRDefault="00981467" w:rsidP="00981467"/>
    <w:p w14:paraId="02CC580A" w14:textId="77777777" w:rsidR="00981467" w:rsidRDefault="00981467" w:rsidP="00981467"/>
    <w:p w14:paraId="745A203E" w14:textId="77777777" w:rsidR="00981467" w:rsidRDefault="00981467" w:rsidP="00981467"/>
    <w:p w14:paraId="4093D599" w14:textId="77777777" w:rsidR="00981467" w:rsidRDefault="00981467" w:rsidP="00981467"/>
    <w:p w14:paraId="02762EB8" w14:textId="77777777" w:rsidR="00981467" w:rsidRDefault="00981467" w:rsidP="00981467"/>
    <w:p w14:paraId="0AEAFE0C" w14:textId="77777777" w:rsidR="00981467" w:rsidRDefault="00981467" w:rsidP="00981467"/>
    <w:p w14:paraId="7420C47C" w14:textId="77777777" w:rsidR="00981467" w:rsidRPr="00D73F52" w:rsidRDefault="00981467" w:rsidP="00981467">
      <w:r>
        <w:t xml:space="preserve">3. Find the </w:t>
      </w:r>
      <w:proofErr w:type="spellStart"/>
      <w:r>
        <w:t>m</w:t>
      </w:r>
      <w:r w:rsidR="001D7736">
        <w:rPr>
          <w:rFonts w:hint="eastAsia"/>
          <w:color w:val="000000"/>
        </w:rPr>
        <w:t>∠</w:t>
      </w:r>
      <w:r>
        <w:t>ABD</w:t>
      </w:r>
      <w:proofErr w:type="spellEnd"/>
      <w:r>
        <w:t xml:space="preserve">, the inscribed angle of </w:t>
      </w:r>
      <w:r w:rsidR="000C5670">
        <w:rPr>
          <w:color w:val="000000"/>
        </w:rPr>
        <w:t>○</w:t>
      </w:r>
      <w:r>
        <w:t>C.</w:t>
      </w:r>
    </w:p>
    <w:p w14:paraId="281ECDBD" w14:textId="77777777" w:rsidR="00981467" w:rsidRDefault="00981467" w:rsidP="00981467"/>
    <w:p w14:paraId="40C78A3A" w14:textId="77777777" w:rsidR="00981467" w:rsidRDefault="00981467" w:rsidP="00981467">
      <w:r>
        <w:rPr>
          <w:noProof/>
        </w:rPr>
        <w:drawing>
          <wp:anchor distT="0" distB="0" distL="114300" distR="114300" simplePos="0" relativeHeight="251640320" behindDoc="1" locked="0" layoutInCell="1" allowOverlap="1" wp14:anchorId="770D741F" wp14:editId="5A2CB096">
            <wp:simplePos x="0" y="0"/>
            <wp:positionH relativeFrom="column">
              <wp:posOffset>19050</wp:posOffset>
            </wp:positionH>
            <wp:positionV relativeFrom="paragraph">
              <wp:posOffset>26670</wp:posOffset>
            </wp:positionV>
            <wp:extent cx="2028825" cy="1688465"/>
            <wp:effectExtent l="19050" t="0" r="9525" b="0"/>
            <wp:wrapNone/>
            <wp:docPr id="1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2028825" cy="1688465"/>
                    </a:xfrm>
                    <a:prstGeom prst="rect">
                      <a:avLst/>
                    </a:prstGeom>
                    <a:noFill/>
                    <a:ln w="9525">
                      <a:noFill/>
                      <a:miter lim="800000"/>
                      <a:headEnd/>
                      <a:tailEnd/>
                    </a:ln>
                  </pic:spPr>
                </pic:pic>
              </a:graphicData>
            </a:graphic>
          </wp:anchor>
        </w:drawing>
      </w:r>
    </w:p>
    <w:p w14:paraId="420EA03F" w14:textId="77777777" w:rsidR="00981467" w:rsidRPr="003057B7" w:rsidRDefault="00981467" w:rsidP="00981467">
      <w:pPr>
        <w:ind w:left="2880" w:firstLine="720"/>
        <w:rPr>
          <w:b/>
          <w:i/>
          <w:color w:val="4F81BD" w:themeColor="accent1"/>
        </w:rPr>
      </w:pPr>
      <w:r w:rsidRPr="003057B7">
        <w:rPr>
          <w:b/>
          <w:i/>
          <w:color w:val="4F81BD" w:themeColor="accent1"/>
          <w:u w:val="single"/>
        </w:rPr>
        <w:t>SOLUTION</w:t>
      </w:r>
    </w:p>
    <w:p w14:paraId="46266E2C" w14:textId="77777777" w:rsidR="00981467" w:rsidRPr="003057B7" w:rsidRDefault="00981467" w:rsidP="00981467">
      <w:pPr>
        <w:ind w:left="3600"/>
        <w:rPr>
          <w:b/>
          <w:i/>
          <w:color w:val="4F81BD" w:themeColor="accent1"/>
        </w:rPr>
      </w:pPr>
      <w:r w:rsidRPr="003057B7">
        <w:rPr>
          <w:b/>
          <w:i/>
          <w:color w:val="4F81BD" w:themeColor="accent1"/>
        </w:rPr>
        <w:t>Since the inscribed angle intercepts a semi-circle it is 90</w:t>
      </w:r>
      <w:r w:rsidRPr="003057B7">
        <w:rPr>
          <w:b/>
          <w:i/>
          <w:color w:val="4F81BD" w:themeColor="accent1"/>
          <w:vertAlign w:val="superscript"/>
        </w:rPr>
        <w:t>o</w:t>
      </w:r>
      <w:r w:rsidRPr="003057B7">
        <w:rPr>
          <w:b/>
          <w:i/>
          <w:color w:val="4F81BD" w:themeColor="accent1"/>
        </w:rPr>
        <w:t>implying that any tangent is perpendicular to a radius at its point of tangency.</w:t>
      </w:r>
    </w:p>
    <w:p w14:paraId="4B5D6D4B" w14:textId="77777777" w:rsidR="00981467" w:rsidRDefault="00981467" w:rsidP="00981467"/>
    <w:p w14:paraId="5A36B1E2" w14:textId="77777777" w:rsidR="00981467" w:rsidRDefault="00981467" w:rsidP="00981467"/>
    <w:p w14:paraId="7F530A8F" w14:textId="77777777" w:rsidR="00981467" w:rsidRDefault="00981467" w:rsidP="00981467"/>
    <w:p w14:paraId="2FC8F986" w14:textId="77777777" w:rsidR="00981467" w:rsidRDefault="00981467" w:rsidP="00981467"/>
    <w:p w14:paraId="4C1960F9" w14:textId="77777777" w:rsidR="00981467" w:rsidRDefault="00981467" w:rsidP="00981467"/>
    <w:p w14:paraId="04A9FB64" w14:textId="77777777" w:rsidR="00981467" w:rsidRDefault="00981467" w:rsidP="00981467"/>
    <w:p w14:paraId="081DD105" w14:textId="77777777" w:rsidR="00981467" w:rsidRDefault="00981467" w:rsidP="00981467"/>
    <w:p w14:paraId="7AE86E4D" w14:textId="77777777" w:rsidR="00981467" w:rsidRDefault="00981467" w:rsidP="00981467"/>
    <w:p w14:paraId="41DC76BC" w14:textId="77777777" w:rsidR="003057B7" w:rsidRDefault="003057B7">
      <w:pPr>
        <w:spacing w:after="200" w:line="276" w:lineRule="auto"/>
        <w:rPr>
          <w:rFonts w:eastAsiaTheme="majorEastAsia"/>
          <w:b/>
          <w:bCs/>
          <w:sz w:val="28"/>
          <w:szCs w:val="28"/>
        </w:rPr>
      </w:pPr>
      <w:r>
        <w:br w:type="page"/>
      </w:r>
    </w:p>
    <w:p w14:paraId="41C3E064" w14:textId="77777777" w:rsidR="00E03869" w:rsidRPr="00EC2630" w:rsidRDefault="00E03869" w:rsidP="00B75C8D">
      <w:pPr>
        <w:rPr>
          <w:b/>
          <w:sz w:val="28"/>
          <w:szCs w:val="28"/>
        </w:rPr>
      </w:pPr>
      <w:r w:rsidRPr="00EC2630">
        <w:rPr>
          <w:b/>
          <w:sz w:val="28"/>
          <w:szCs w:val="28"/>
        </w:rPr>
        <w:lastRenderedPageBreak/>
        <w:t>Investigating Angle Relationships in Circles</w:t>
      </w:r>
    </w:p>
    <w:p w14:paraId="12842ADB" w14:textId="77777777" w:rsidR="00E03869" w:rsidRPr="00B75C8D" w:rsidRDefault="00E03869" w:rsidP="00E03869">
      <w:pPr>
        <w:rPr>
          <w:b/>
        </w:rPr>
      </w:pPr>
    </w:p>
    <w:p w14:paraId="736CD4D1" w14:textId="77777777" w:rsidR="00E03869" w:rsidRDefault="00E03869" w:rsidP="00E03869">
      <w:r>
        <w:t xml:space="preserve">In this task, you will be investigating, discovering, and proving two theorems that involve circles and their inscribed angles.  Afterwards, you will be expected to memorize and apply these theorems, and several others that you will be shown, to solve problems.  </w:t>
      </w:r>
    </w:p>
    <w:p w14:paraId="312D5E26" w14:textId="77777777" w:rsidR="00E03869" w:rsidRDefault="00E03869" w:rsidP="00E03869">
      <w:r>
        <w:rPr>
          <w:noProof/>
        </w:rPr>
        <w:drawing>
          <wp:anchor distT="0" distB="0" distL="114300" distR="114300" simplePos="0" relativeHeight="251668992" behindDoc="1" locked="0" layoutInCell="1" allowOverlap="1" wp14:anchorId="7F7F56E9" wp14:editId="5336227A">
            <wp:simplePos x="0" y="0"/>
            <wp:positionH relativeFrom="column">
              <wp:posOffset>3362325</wp:posOffset>
            </wp:positionH>
            <wp:positionV relativeFrom="paragraph">
              <wp:posOffset>158115</wp:posOffset>
            </wp:positionV>
            <wp:extent cx="2295525" cy="2038350"/>
            <wp:effectExtent l="19050" t="0" r="9525" b="0"/>
            <wp:wrapNone/>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2295525" cy="2038350"/>
                    </a:xfrm>
                    <a:prstGeom prst="rect">
                      <a:avLst/>
                    </a:prstGeom>
                    <a:noFill/>
                    <a:ln w="9525">
                      <a:noFill/>
                      <a:miter lim="800000"/>
                      <a:headEnd/>
                      <a:tailEnd/>
                    </a:ln>
                  </pic:spPr>
                </pic:pic>
              </a:graphicData>
            </a:graphic>
          </wp:anchor>
        </w:drawing>
      </w:r>
    </w:p>
    <w:p w14:paraId="348193F9" w14:textId="77777777" w:rsidR="00E03869" w:rsidRPr="00BC1D03" w:rsidRDefault="00E03869" w:rsidP="00E03869">
      <w:pPr>
        <w:rPr>
          <w:b/>
        </w:rPr>
      </w:pPr>
      <w:r w:rsidRPr="00BC1D03">
        <w:rPr>
          <w:b/>
        </w:rPr>
        <w:t>Part 1: Inscribed Angles</w:t>
      </w:r>
    </w:p>
    <w:p w14:paraId="6A168BD3" w14:textId="77777777" w:rsidR="00E03869" w:rsidRDefault="00E03869" w:rsidP="00E03869"/>
    <w:p w14:paraId="7DFF0BB8" w14:textId="77777777" w:rsidR="00E03869" w:rsidRDefault="00E03869" w:rsidP="00E03869">
      <w:r>
        <w:t xml:space="preserve">Definition: an </w:t>
      </w:r>
      <w:r w:rsidRPr="005F5ABC">
        <w:rPr>
          <w:b/>
        </w:rPr>
        <w:t>inscribed angle</w:t>
      </w:r>
      <w:r>
        <w:t xml:space="preserve"> is an angle whose </w:t>
      </w:r>
    </w:p>
    <w:p w14:paraId="3C718B87" w14:textId="77777777" w:rsidR="00E03869" w:rsidRDefault="00E03869" w:rsidP="00E03869">
      <w:proofErr w:type="gramStart"/>
      <w:r>
        <w:t>vertex</w:t>
      </w:r>
      <w:proofErr w:type="gramEnd"/>
      <w:r>
        <w:t xml:space="preserve"> lies on the circle and whose sides are </w:t>
      </w:r>
    </w:p>
    <w:p w14:paraId="6B029348" w14:textId="77777777" w:rsidR="00E03869" w:rsidRDefault="00E03869" w:rsidP="00E03869">
      <w:proofErr w:type="gramStart"/>
      <w:r>
        <w:t>chords</w:t>
      </w:r>
      <w:proofErr w:type="gramEnd"/>
      <w:r>
        <w:t xml:space="preserve"> of the circle.  </w:t>
      </w:r>
    </w:p>
    <w:p w14:paraId="5CD917CE" w14:textId="77777777" w:rsidR="00E03869" w:rsidRDefault="00E03869" w:rsidP="00E03869"/>
    <w:p w14:paraId="0F733459" w14:textId="77777777" w:rsidR="00E03869" w:rsidRDefault="00E03869" w:rsidP="00E03869">
      <w:r>
        <w:t xml:space="preserve">In </w:t>
      </w:r>
      <w:r>
        <w:rPr>
          <w:color w:val="000000"/>
        </w:rPr>
        <w:t>○</w:t>
      </w:r>
      <w:r>
        <w:t xml:space="preserve">P, </w:t>
      </w:r>
      <w:r>
        <w:rPr>
          <w:rFonts w:hint="eastAsia"/>
          <w:color w:val="000000"/>
        </w:rPr>
        <w:t>∠</w:t>
      </w:r>
      <w:r>
        <w:t>ACB is an inscribed angle.</w:t>
      </w:r>
    </w:p>
    <w:p w14:paraId="51ABED22" w14:textId="77777777" w:rsidR="00E03869" w:rsidRDefault="00E03869" w:rsidP="00E03869"/>
    <w:p w14:paraId="4BB51109" w14:textId="77777777" w:rsidR="00E03869" w:rsidRDefault="00E03869" w:rsidP="00E03869">
      <w:pPr>
        <w:pStyle w:val="ListParagraph"/>
      </w:pPr>
    </w:p>
    <w:p w14:paraId="7C5B5E62" w14:textId="77777777" w:rsidR="00E03869" w:rsidRDefault="00E03869" w:rsidP="00CB2EAC">
      <w:pPr>
        <w:pStyle w:val="ListParagraph"/>
        <w:numPr>
          <w:ilvl w:val="0"/>
          <w:numId w:val="2"/>
        </w:numPr>
      </w:pPr>
      <w:r>
        <w:t xml:space="preserve">Sketch another inscribed angle in </w:t>
      </w:r>
      <w:r>
        <w:rPr>
          <w:color w:val="000000"/>
        </w:rPr>
        <w:t>○</w:t>
      </w:r>
      <w:r w:rsidRPr="000C6FE4">
        <w:t>P.</w:t>
      </w:r>
    </w:p>
    <w:p w14:paraId="5840C6D1" w14:textId="77777777" w:rsidR="00E03869" w:rsidRDefault="00E03869" w:rsidP="00E03869"/>
    <w:p w14:paraId="48182B73" w14:textId="77777777" w:rsidR="00E03869" w:rsidRDefault="00E03869" w:rsidP="00E03869"/>
    <w:p w14:paraId="6247A75A" w14:textId="77777777" w:rsidR="00E03869" w:rsidRDefault="00E03869" w:rsidP="00CB2EAC">
      <w:pPr>
        <w:pStyle w:val="ListParagraph"/>
        <w:numPr>
          <w:ilvl w:val="0"/>
          <w:numId w:val="2"/>
        </w:numPr>
      </w:pPr>
      <w:r>
        <w:t>Now, you need to investigate the measure of an inscribed angle and its intercepted arc by following your teacher’s instructions.</w:t>
      </w:r>
    </w:p>
    <w:p w14:paraId="71EC19F5" w14:textId="77777777" w:rsidR="00E03869" w:rsidRDefault="00E03869" w:rsidP="00E03869">
      <w:pPr>
        <w:pStyle w:val="ListParagraph"/>
      </w:pPr>
    </w:p>
    <w:p w14:paraId="09ACCC49" w14:textId="77777777" w:rsidR="00E03869" w:rsidRDefault="00E03869" w:rsidP="00CB2EAC">
      <w:pPr>
        <w:pStyle w:val="ListParagraph"/>
        <w:numPr>
          <w:ilvl w:val="0"/>
          <w:numId w:val="2"/>
        </w:numPr>
      </w:pPr>
      <w:r>
        <w:t>Write your conjecture here:</w:t>
      </w:r>
    </w:p>
    <w:p w14:paraId="4525BECC" w14:textId="77777777" w:rsidR="00E03869" w:rsidRDefault="00E03869" w:rsidP="00E03869">
      <w:pPr>
        <w:pStyle w:val="ListParagraph"/>
      </w:pPr>
    </w:p>
    <w:p w14:paraId="54156D60" w14:textId="77777777" w:rsidR="00E03869" w:rsidRDefault="00E03869" w:rsidP="00E03869">
      <w:pPr>
        <w:pStyle w:val="ListParagraph"/>
      </w:pPr>
    </w:p>
    <w:p w14:paraId="5511F0D6" w14:textId="77777777" w:rsidR="00E03869" w:rsidRDefault="00E03869" w:rsidP="00E03869"/>
    <w:p w14:paraId="2C513056" w14:textId="77777777" w:rsidR="00E03869" w:rsidRDefault="00E03869" w:rsidP="00E03869">
      <w:r>
        <w:t xml:space="preserve">Remember that a conjecture is not a theorem until it has been proved. </w:t>
      </w:r>
    </w:p>
    <w:p w14:paraId="41B830FA" w14:textId="77777777" w:rsidR="00E03869" w:rsidRDefault="00E03869" w:rsidP="00E03869"/>
    <w:p w14:paraId="523BC993" w14:textId="77777777" w:rsidR="00E03869" w:rsidRDefault="00E03869" w:rsidP="00E03869"/>
    <w:p w14:paraId="5AB0F5AD" w14:textId="77777777" w:rsidR="00E03869" w:rsidRDefault="00E03869" w:rsidP="00E03869"/>
    <w:p w14:paraId="51CDCF8E" w14:textId="77777777" w:rsidR="00E03869" w:rsidRPr="00BC1D03" w:rsidRDefault="00E03869" w:rsidP="00E03869">
      <w:pPr>
        <w:rPr>
          <w:b/>
        </w:rPr>
      </w:pPr>
      <w:r w:rsidRPr="00BC1D03">
        <w:rPr>
          <w:b/>
        </w:rPr>
        <w:t>Part 2: Quadrilaterals Inscribed in a Circle</w:t>
      </w:r>
    </w:p>
    <w:p w14:paraId="5FA04F07" w14:textId="77777777" w:rsidR="00E03869" w:rsidRDefault="00E03869" w:rsidP="00E03869"/>
    <w:p w14:paraId="2404B495" w14:textId="77777777" w:rsidR="00E03869" w:rsidRDefault="00E03869" w:rsidP="00CB2EAC">
      <w:pPr>
        <w:pStyle w:val="ListParagraph"/>
        <w:numPr>
          <w:ilvl w:val="0"/>
          <w:numId w:val="2"/>
        </w:numPr>
      </w:pPr>
      <w:r>
        <w:t xml:space="preserve">Define </w:t>
      </w:r>
      <w:r w:rsidR="003E3400">
        <w:t>q</w:t>
      </w:r>
      <w:r>
        <w:t>uadrilateral.</w:t>
      </w:r>
    </w:p>
    <w:p w14:paraId="63908754" w14:textId="77777777" w:rsidR="00E03869" w:rsidRDefault="00E03869" w:rsidP="00E03869"/>
    <w:p w14:paraId="3AA47B21" w14:textId="77777777" w:rsidR="00E03869" w:rsidRDefault="00E03869" w:rsidP="00E03869"/>
    <w:p w14:paraId="5314841E" w14:textId="77777777" w:rsidR="00E03869" w:rsidRDefault="00E03869" w:rsidP="00E03869">
      <w:r w:rsidRPr="00BC1D03">
        <w:t xml:space="preserve">A polygon is </w:t>
      </w:r>
      <w:r w:rsidRPr="00BC1D03">
        <w:rPr>
          <w:b/>
          <w:bCs/>
        </w:rPr>
        <w:t xml:space="preserve">inscribed </w:t>
      </w:r>
      <w:r w:rsidRPr="00BC1D03">
        <w:t>in a circle when every vertex of the polygon is on the circle.</w:t>
      </w:r>
    </w:p>
    <w:p w14:paraId="551D58A6" w14:textId="77777777" w:rsidR="00E03869" w:rsidRDefault="00E03869" w:rsidP="00E03869"/>
    <w:p w14:paraId="61DECBC4" w14:textId="77777777" w:rsidR="00E03869" w:rsidRDefault="00E03869" w:rsidP="00CB2EAC">
      <w:pPr>
        <w:pStyle w:val="ListParagraph"/>
        <w:numPr>
          <w:ilvl w:val="0"/>
          <w:numId w:val="2"/>
        </w:numPr>
      </w:pPr>
      <w:r>
        <w:t xml:space="preserve">Sketch a picture of a </w:t>
      </w:r>
      <w:r w:rsidR="003E3400">
        <w:t>c</w:t>
      </w:r>
      <w:r>
        <w:t xml:space="preserve">ircle P with an </w:t>
      </w:r>
      <w:r w:rsidR="003E3400">
        <w:t>i</w:t>
      </w:r>
      <w:r>
        <w:t xml:space="preserve">nscribed </w:t>
      </w:r>
      <w:r w:rsidR="003E3400">
        <w:t>q</w:t>
      </w:r>
      <w:r>
        <w:t>uadrilateral ABCD.</w:t>
      </w:r>
    </w:p>
    <w:p w14:paraId="3B3C1AE2" w14:textId="77777777" w:rsidR="00E03869" w:rsidRDefault="00E03869" w:rsidP="00E03869"/>
    <w:p w14:paraId="0BE03389" w14:textId="77777777" w:rsidR="00E03869" w:rsidRDefault="00E03869" w:rsidP="00E03869"/>
    <w:p w14:paraId="3325C3AC" w14:textId="77777777" w:rsidR="00E03869" w:rsidRDefault="00E03869" w:rsidP="00E03869"/>
    <w:p w14:paraId="4AD05A1A" w14:textId="77777777" w:rsidR="00E03869" w:rsidRDefault="00E03869" w:rsidP="00E03869"/>
    <w:p w14:paraId="361D6F43" w14:textId="77777777" w:rsidR="00E03869" w:rsidRDefault="00E03869" w:rsidP="00E03869"/>
    <w:p w14:paraId="224232AF" w14:textId="77777777" w:rsidR="00E03869" w:rsidRDefault="00E03869" w:rsidP="00E03869"/>
    <w:p w14:paraId="609F3924" w14:textId="77777777" w:rsidR="00E03869" w:rsidRDefault="00E03869" w:rsidP="00E03869"/>
    <w:p w14:paraId="5760048D" w14:textId="77777777" w:rsidR="00E03869" w:rsidRDefault="00E03869" w:rsidP="00E03869"/>
    <w:p w14:paraId="199B7356" w14:textId="77777777" w:rsidR="00E03869" w:rsidRDefault="00E03869" w:rsidP="00CB2EAC">
      <w:pPr>
        <w:pStyle w:val="ListParagraph"/>
        <w:numPr>
          <w:ilvl w:val="0"/>
          <w:numId w:val="2"/>
        </w:numPr>
      </w:pPr>
      <w:r>
        <w:t>Now, you will investigate the relationships among the angles of the quadrilateral inscribed in a circle.</w:t>
      </w:r>
    </w:p>
    <w:p w14:paraId="7BA4631C" w14:textId="77777777" w:rsidR="003057B7" w:rsidRDefault="003057B7" w:rsidP="003057B7"/>
    <w:p w14:paraId="6C7B2434" w14:textId="77777777" w:rsidR="00E03869" w:rsidRDefault="00E03869" w:rsidP="00E03869">
      <w:pPr>
        <w:pStyle w:val="ListParagraph"/>
      </w:pPr>
    </w:p>
    <w:p w14:paraId="4B28C29F" w14:textId="77777777" w:rsidR="003057B7" w:rsidRDefault="003057B7" w:rsidP="00E03869">
      <w:pPr>
        <w:pStyle w:val="ListParagraph"/>
      </w:pPr>
    </w:p>
    <w:p w14:paraId="370DB119" w14:textId="77777777" w:rsidR="00587F09" w:rsidRDefault="00587F09" w:rsidP="00E03869">
      <w:pPr>
        <w:pStyle w:val="ListParagraph"/>
      </w:pPr>
    </w:p>
    <w:p w14:paraId="234FD61D" w14:textId="77777777" w:rsidR="00587F09" w:rsidRDefault="00587F09" w:rsidP="00E03869">
      <w:pPr>
        <w:pStyle w:val="ListParagraph"/>
      </w:pPr>
    </w:p>
    <w:p w14:paraId="48D5DBB2" w14:textId="77777777" w:rsidR="00587F09" w:rsidRDefault="00587F09" w:rsidP="00E03869">
      <w:pPr>
        <w:pStyle w:val="ListParagraph"/>
      </w:pPr>
    </w:p>
    <w:p w14:paraId="75BF1E9B" w14:textId="77777777" w:rsidR="003057B7" w:rsidRDefault="003057B7" w:rsidP="00E03869">
      <w:pPr>
        <w:pStyle w:val="ListParagraph"/>
      </w:pPr>
    </w:p>
    <w:p w14:paraId="40062023" w14:textId="77777777" w:rsidR="00E03869" w:rsidRDefault="00E03869" w:rsidP="00CB2EAC">
      <w:pPr>
        <w:pStyle w:val="ListParagraph"/>
        <w:numPr>
          <w:ilvl w:val="0"/>
          <w:numId w:val="2"/>
        </w:numPr>
      </w:pPr>
      <w:r>
        <w:t>Write your conjecture here:</w:t>
      </w:r>
    </w:p>
    <w:p w14:paraId="460BB40F" w14:textId="77777777" w:rsidR="003057B7" w:rsidRDefault="003057B7" w:rsidP="003057B7"/>
    <w:p w14:paraId="4A077904" w14:textId="77777777" w:rsidR="00E03869" w:rsidRDefault="00E03869" w:rsidP="00E03869">
      <w:pPr>
        <w:pStyle w:val="ListParagraph"/>
      </w:pPr>
    </w:p>
    <w:p w14:paraId="1BBA78EE" w14:textId="77777777" w:rsidR="00E03869" w:rsidRDefault="00E03869" w:rsidP="00E03869">
      <w:pPr>
        <w:pStyle w:val="ListParagraph"/>
      </w:pPr>
    </w:p>
    <w:p w14:paraId="4869B914" w14:textId="77777777" w:rsidR="00587F09" w:rsidRDefault="00587F09" w:rsidP="00E03869">
      <w:pPr>
        <w:pStyle w:val="ListParagraph"/>
      </w:pPr>
    </w:p>
    <w:p w14:paraId="1AEDFCF3" w14:textId="77777777" w:rsidR="00587F09" w:rsidRDefault="00587F09" w:rsidP="00E03869">
      <w:pPr>
        <w:pStyle w:val="ListParagraph"/>
      </w:pPr>
    </w:p>
    <w:p w14:paraId="5BBDFA35" w14:textId="77777777" w:rsidR="00E03869" w:rsidRDefault="00E03869" w:rsidP="00E03869">
      <w:pPr>
        <w:pStyle w:val="ListParagraph"/>
      </w:pPr>
    </w:p>
    <w:p w14:paraId="2234A27D" w14:textId="77777777" w:rsidR="00E03869" w:rsidRDefault="00E03869" w:rsidP="00CB2EAC">
      <w:pPr>
        <w:pStyle w:val="ListParagraph"/>
        <w:numPr>
          <w:ilvl w:val="0"/>
          <w:numId w:val="2"/>
        </w:numPr>
      </w:pPr>
      <w:r>
        <w:t>Write a proof of the theorem using your sketch from above.</w:t>
      </w:r>
    </w:p>
    <w:p w14:paraId="584A6A14" w14:textId="77777777" w:rsidR="00E03869" w:rsidRDefault="00E03869" w:rsidP="00E03869"/>
    <w:p w14:paraId="39D464D9" w14:textId="77777777" w:rsidR="00E03869" w:rsidRDefault="00E03869" w:rsidP="00E03869"/>
    <w:p w14:paraId="242D9BAC" w14:textId="77777777" w:rsidR="00E03869" w:rsidRDefault="00E03869" w:rsidP="00E03869"/>
    <w:p w14:paraId="04B9C9DD" w14:textId="77777777" w:rsidR="00F932EA" w:rsidRDefault="00F932EA">
      <w:pPr>
        <w:spacing w:after="200" w:line="276" w:lineRule="auto"/>
        <w:rPr>
          <w:b/>
        </w:rPr>
      </w:pPr>
      <w:r>
        <w:rPr>
          <w:b/>
        </w:rPr>
        <w:br w:type="page"/>
      </w:r>
    </w:p>
    <w:p w14:paraId="6681D57C" w14:textId="77777777" w:rsidR="00E03869" w:rsidRDefault="00E03869" w:rsidP="00E03869">
      <w:pPr>
        <w:rPr>
          <w:b/>
        </w:rPr>
      </w:pPr>
      <w:r>
        <w:rPr>
          <w:b/>
        </w:rPr>
        <w:lastRenderedPageBreak/>
        <w:t xml:space="preserve">Part 3: Graphic Organizer for </w:t>
      </w:r>
      <w:r w:rsidR="00C0361A">
        <w:rPr>
          <w:b/>
        </w:rPr>
        <w:t>Angle</w:t>
      </w:r>
      <w:r>
        <w:rPr>
          <w:b/>
        </w:rPr>
        <w:t xml:space="preserve"> Theorems</w:t>
      </w:r>
    </w:p>
    <w:p w14:paraId="1DE7EAB6" w14:textId="77777777" w:rsidR="00E03869" w:rsidRPr="00F349D7" w:rsidRDefault="00E03869" w:rsidP="00E03869">
      <w:pPr>
        <w:rPr>
          <w:b/>
        </w:rPr>
      </w:pPr>
    </w:p>
    <w:tbl>
      <w:tblPr>
        <w:tblW w:w="0" w:type="auto"/>
        <w:tblInd w:w="-5" w:type="dxa"/>
        <w:tblLayout w:type="fixed"/>
        <w:tblLook w:val="0000" w:firstRow="0" w:lastRow="0" w:firstColumn="0" w:lastColumn="0" w:noHBand="0" w:noVBand="0"/>
      </w:tblPr>
      <w:tblGrid>
        <w:gridCol w:w="2952"/>
        <w:gridCol w:w="2952"/>
        <w:gridCol w:w="2962"/>
      </w:tblGrid>
      <w:tr w:rsidR="00E03869" w14:paraId="4A068A1F" w14:textId="77777777" w:rsidTr="00330BA1">
        <w:tc>
          <w:tcPr>
            <w:tcW w:w="2952" w:type="dxa"/>
            <w:tcBorders>
              <w:top w:val="single" w:sz="4" w:space="0" w:color="000000"/>
              <w:left w:val="single" w:sz="4" w:space="0" w:color="000000"/>
              <w:bottom w:val="single" w:sz="4" w:space="0" w:color="000000"/>
            </w:tcBorders>
          </w:tcPr>
          <w:p w14:paraId="65241AD6" w14:textId="77777777" w:rsidR="00E03869" w:rsidRDefault="00E03869" w:rsidP="00330BA1">
            <w:pPr>
              <w:snapToGrid w:val="0"/>
              <w:jc w:val="center"/>
              <w:rPr>
                <w:b/>
                <w:sz w:val="28"/>
                <w:szCs w:val="28"/>
              </w:rPr>
            </w:pPr>
            <w:r>
              <w:rPr>
                <w:b/>
                <w:sz w:val="28"/>
                <w:szCs w:val="28"/>
              </w:rPr>
              <w:t>Location of the Vertex</w:t>
            </w:r>
          </w:p>
        </w:tc>
        <w:tc>
          <w:tcPr>
            <w:tcW w:w="2952" w:type="dxa"/>
            <w:tcBorders>
              <w:top w:val="single" w:sz="4" w:space="0" w:color="000000"/>
              <w:left w:val="single" w:sz="4" w:space="0" w:color="000000"/>
              <w:bottom w:val="single" w:sz="4" w:space="0" w:color="000000"/>
            </w:tcBorders>
          </w:tcPr>
          <w:p w14:paraId="352671F6" w14:textId="77777777" w:rsidR="00E03869" w:rsidRDefault="00E03869" w:rsidP="00330BA1">
            <w:pPr>
              <w:snapToGrid w:val="0"/>
              <w:jc w:val="center"/>
              <w:rPr>
                <w:b/>
                <w:sz w:val="28"/>
                <w:szCs w:val="28"/>
              </w:rPr>
            </w:pPr>
            <w:r>
              <w:rPr>
                <w:b/>
                <w:sz w:val="28"/>
                <w:szCs w:val="28"/>
              </w:rPr>
              <w:t>Picture</w:t>
            </w:r>
          </w:p>
        </w:tc>
        <w:tc>
          <w:tcPr>
            <w:tcW w:w="2962" w:type="dxa"/>
            <w:tcBorders>
              <w:top w:val="single" w:sz="4" w:space="0" w:color="000000"/>
              <w:left w:val="single" w:sz="4" w:space="0" w:color="000000"/>
              <w:bottom w:val="single" w:sz="4" w:space="0" w:color="000000"/>
              <w:right w:val="single" w:sz="4" w:space="0" w:color="000000"/>
            </w:tcBorders>
          </w:tcPr>
          <w:p w14:paraId="1EEECBA0" w14:textId="77777777" w:rsidR="00E03869" w:rsidRDefault="00E03869" w:rsidP="00330BA1">
            <w:pPr>
              <w:snapToGrid w:val="0"/>
              <w:jc w:val="center"/>
              <w:rPr>
                <w:b/>
                <w:sz w:val="28"/>
                <w:szCs w:val="28"/>
              </w:rPr>
            </w:pPr>
            <w:r>
              <w:rPr>
                <w:b/>
                <w:sz w:val="28"/>
                <w:szCs w:val="28"/>
              </w:rPr>
              <w:t>Theorem</w:t>
            </w:r>
          </w:p>
        </w:tc>
      </w:tr>
      <w:tr w:rsidR="00E03869" w14:paraId="291345C2" w14:textId="77777777" w:rsidTr="00330BA1">
        <w:trPr>
          <w:trHeight w:val="458"/>
        </w:trPr>
        <w:tc>
          <w:tcPr>
            <w:tcW w:w="2952" w:type="dxa"/>
            <w:tcBorders>
              <w:top w:val="single" w:sz="4" w:space="0" w:color="000000"/>
              <w:left w:val="single" w:sz="4" w:space="0" w:color="000000"/>
            </w:tcBorders>
          </w:tcPr>
          <w:p w14:paraId="77EDAEA9" w14:textId="77777777" w:rsidR="00E03869" w:rsidRDefault="00E03869" w:rsidP="00330BA1">
            <w:pPr>
              <w:snapToGrid w:val="0"/>
              <w:rPr>
                <w:b/>
                <w:sz w:val="28"/>
                <w:szCs w:val="28"/>
              </w:rPr>
            </w:pPr>
            <w:r>
              <w:rPr>
                <w:b/>
                <w:sz w:val="28"/>
                <w:szCs w:val="28"/>
              </w:rPr>
              <w:t>Inside the circle</w:t>
            </w:r>
          </w:p>
        </w:tc>
        <w:tc>
          <w:tcPr>
            <w:tcW w:w="2952" w:type="dxa"/>
            <w:tcBorders>
              <w:top w:val="single" w:sz="4" w:space="0" w:color="000000"/>
              <w:left w:val="single" w:sz="4" w:space="0" w:color="000000"/>
            </w:tcBorders>
          </w:tcPr>
          <w:p w14:paraId="74527CB5"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right w:val="single" w:sz="4" w:space="0" w:color="000000"/>
            </w:tcBorders>
          </w:tcPr>
          <w:p w14:paraId="1B871A93" w14:textId="77777777" w:rsidR="00E03869" w:rsidRDefault="00E03869" w:rsidP="00330BA1">
            <w:pPr>
              <w:snapToGrid w:val="0"/>
              <w:jc w:val="center"/>
              <w:rPr>
                <w:b/>
                <w:sz w:val="28"/>
                <w:szCs w:val="28"/>
              </w:rPr>
            </w:pPr>
          </w:p>
        </w:tc>
      </w:tr>
      <w:tr w:rsidR="00E03869" w14:paraId="1D41C7E6" w14:textId="77777777" w:rsidTr="00330BA1">
        <w:trPr>
          <w:trHeight w:val="2141"/>
        </w:trPr>
        <w:tc>
          <w:tcPr>
            <w:tcW w:w="2952" w:type="dxa"/>
            <w:tcBorders>
              <w:left w:val="single" w:sz="4" w:space="0" w:color="000000"/>
            </w:tcBorders>
          </w:tcPr>
          <w:p w14:paraId="6367DA79" w14:textId="77777777" w:rsidR="00E03869" w:rsidRDefault="00E03869" w:rsidP="00330BA1">
            <w:pPr>
              <w:snapToGrid w:val="0"/>
              <w:jc w:val="right"/>
              <w:rPr>
                <w:b/>
                <w:sz w:val="28"/>
                <w:szCs w:val="28"/>
              </w:rPr>
            </w:pPr>
            <w:r>
              <w:rPr>
                <w:b/>
                <w:sz w:val="28"/>
                <w:szCs w:val="28"/>
              </w:rPr>
              <w:t>At the Center</w:t>
            </w:r>
          </w:p>
        </w:tc>
        <w:tc>
          <w:tcPr>
            <w:tcW w:w="2952" w:type="dxa"/>
            <w:tcBorders>
              <w:left w:val="single" w:sz="4" w:space="0" w:color="000000"/>
              <w:bottom w:val="single" w:sz="4" w:space="0" w:color="000000"/>
            </w:tcBorders>
          </w:tcPr>
          <w:p w14:paraId="22353A3C" w14:textId="77777777" w:rsidR="00E03869" w:rsidRDefault="00E03869" w:rsidP="00330BA1">
            <w:pPr>
              <w:snapToGrid w:val="0"/>
              <w:rPr>
                <w:b/>
                <w:sz w:val="28"/>
                <w:szCs w:val="28"/>
              </w:rPr>
            </w:pPr>
          </w:p>
        </w:tc>
        <w:tc>
          <w:tcPr>
            <w:tcW w:w="2962" w:type="dxa"/>
            <w:tcBorders>
              <w:left w:val="single" w:sz="4" w:space="0" w:color="000000"/>
              <w:bottom w:val="single" w:sz="4" w:space="0" w:color="000000"/>
              <w:right w:val="single" w:sz="4" w:space="0" w:color="000000"/>
            </w:tcBorders>
          </w:tcPr>
          <w:p w14:paraId="6F07E750" w14:textId="77777777" w:rsidR="00E03869" w:rsidRDefault="00E03869" w:rsidP="00330BA1">
            <w:pPr>
              <w:snapToGrid w:val="0"/>
              <w:jc w:val="center"/>
              <w:rPr>
                <w:b/>
                <w:sz w:val="28"/>
                <w:szCs w:val="28"/>
              </w:rPr>
            </w:pPr>
          </w:p>
        </w:tc>
      </w:tr>
      <w:tr w:rsidR="00E03869" w14:paraId="65FCEAD3" w14:textId="77777777" w:rsidTr="00330BA1">
        <w:trPr>
          <w:trHeight w:val="2159"/>
        </w:trPr>
        <w:tc>
          <w:tcPr>
            <w:tcW w:w="2952" w:type="dxa"/>
            <w:tcBorders>
              <w:left w:val="single" w:sz="4" w:space="0" w:color="000000"/>
              <w:bottom w:val="single" w:sz="4" w:space="0" w:color="000000"/>
            </w:tcBorders>
          </w:tcPr>
          <w:p w14:paraId="7F9E8251" w14:textId="77777777" w:rsidR="00E03869" w:rsidRDefault="00E03869" w:rsidP="00330BA1">
            <w:pPr>
              <w:snapToGrid w:val="0"/>
              <w:jc w:val="right"/>
              <w:rPr>
                <w:b/>
                <w:sz w:val="28"/>
                <w:szCs w:val="28"/>
              </w:rPr>
            </w:pPr>
            <w:r>
              <w:rPr>
                <w:b/>
                <w:sz w:val="28"/>
                <w:szCs w:val="28"/>
              </w:rPr>
              <w:t>Not at the center</w:t>
            </w:r>
          </w:p>
        </w:tc>
        <w:tc>
          <w:tcPr>
            <w:tcW w:w="2952" w:type="dxa"/>
            <w:tcBorders>
              <w:top w:val="single" w:sz="4" w:space="0" w:color="000000"/>
              <w:left w:val="single" w:sz="4" w:space="0" w:color="000000"/>
              <w:bottom w:val="single" w:sz="4" w:space="0" w:color="000000"/>
            </w:tcBorders>
          </w:tcPr>
          <w:p w14:paraId="7EFA4D5D" w14:textId="77777777" w:rsidR="00E03869" w:rsidRDefault="00E03869" w:rsidP="00330BA1">
            <w:pPr>
              <w:snapToGrid w:val="0"/>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6376F75F" w14:textId="77777777" w:rsidR="00E03869" w:rsidRDefault="00E03869" w:rsidP="00330BA1">
            <w:pPr>
              <w:snapToGrid w:val="0"/>
              <w:jc w:val="center"/>
              <w:rPr>
                <w:b/>
                <w:sz w:val="28"/>
                <w:szCs w:val="28"/>
              </w:rPr>
            </w:pPr>
          </w:p>
        </w:tc>
      </w:tr>
      <w:tr w:rsidR="00E03869" w14:paraId="3F24B997" w14:textId="77777777" w:rsidTr="00330BA1">
        <w:trPr>
          <w:trHeight w:val="2321"/>
        </w:trPr>
        <w:tc>
          <w:tcPr>
            <w:tcW w:w="2952" w:type="dxa"/>
            <w:tcBorders>
              <w:top w:val="single" w:sz="4" w:space="0" w:color="000000"/>
              <w:left w:val="single" w:sz="4" w:space="0" w:color="000000"/>
              <w:bottom w:val="single" w:sz="4" w:space="0" w:color="000000"/>
            </w:tcBorders>
          </w:tcPr>
          <w:p w14:paraId="32C98F66" w14:textId="77777777" w:rsidR="00E03869" w:rsidRDefault="00E03869" w:rsidP="00330BA1">
            <w:pPr>
              <w:snapToGrid w:val="0"/>
              <w:rPr>
                <w:b/>
                <w:sz w:val="28"/>
                <w:szCs w:val="28"/>
              </w:rPr>
            </w:pPr>
            <w:r>
              <w:rPr>
                <w:b/>
                <w:sz w:val="28"/>
                <w:szCs w:val="28"/>
              </w:rPr>
              <w:t>Outside of the circle</w:t>
            </w:r>
          </w:p>
          <w:p w14:paraId="798F015C" w14:textId="77777777" w:rsidR="00E03869" w:rsidRDefault="00E03869" w:rsidP="00330BA1">
            <w:pPr>
              <w:jc w:val="center"/>
              <w:rPr>
                <w:b/>
                <w:sz w:val="28"/>
                <w:szCs w:val="28"/>
              </w:rPr>
            </w:pPr>
          </w:p>
        </w:tc>
        <w:tc>
          <w:tcPr>
            <w:tcW w:w="2952" w:type="dxa"/>
            <w:tcBorders>
              <w:top w:val="single" w:sz="4" w:space="0" w:color="000000"/>
              <w:left w:val="single" w:sz="4" w:space="0" w:color="000000"/>
              <w:bottom w:val="single" w:sz="4" w:space="0" w:color="000000"/>
            </w:tcBorders>
          </w:tcPr>
          <w:p w14:paraId="7E34274C"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31D478A2" w14:textId="77777777" w:rsidR="00E03869" w:rsidRDefault="00E03869" w:rsidP="00330BA1">
            <w:pPr>
              <w:snapToGrid w:val="0"/>
              <w:jc w:val="center"/>
              <w:rPr>
                <w:b/>
                <w:sz w:val="28"/>
                <w:szCs w:val="28"/>
              </w:rPr>
            </w:pPr>
          </w:p>
        </w:tc>
      </w:tr>
      <w:tr w:rsidR="00E03869" w14:paraId="165F5996" w14:textId="77777777" w:rsidTr="00330BA1">
        <w:trPr>
          <w:trHeight w:val="2150"/>
        </w:trPr>
        <w:tc>
          <w:tcPr>
            <w:tcW w:w="2952" w:type="dxa"/>
            <w:tcBorders>
              <w:top w:val="single" w:sz="4" w:space="0" w:color="000000"/>
              <w:left w:val="single" w:sz="4" w:space="0" w:color="000000"/>
              <w:bottom w:val="single" w:sz="4" w:space="0" w:color="000000"/>
            </w:tcBorders>
          </w:tcPr>
          <w:p w14:paraId="7EF0AE6B" w14:textId="77777777" w:rsidR="00E03869" w:rsidRDefault="00E03869" w:rsidP="00330BA1">
            <w:pPr>
              <w:snapToGrid w:val="0"/>
              <w:rPr>
                <w:b/>
                <w:sz w:val="28"/>
                <w:szCs w:val="28"/>
              </w:rPr>
            </w:pPr>
            <w:r>
              <w:rPr>
                <w:b/>
                <w:sz w:val="28"/>
                <w:szCs w:val="28"/>
              </w:rPr>
              <w:t>On the circle</w:t>
            </w:r>
          </w:p>
          <w:p w14:paraId="72603388" w14:textId="77777777" w:rsidR="00E03869" w:rsidRDefault="00E03869" w:rsidP="00330BA1">
            <w:pPr>
              <w:jc w:val="center"/>
              <w:rPr>
                <w:b/>
                <w:sz w:val="28"/>
                <w:szCs w:val="28"/>
              </w:rPr>
            </w:pPr>
          </w:p>
        </w:tc>
        <w:tc>
          <w:tcPr>
            <w:tcW w:w="2952" w:type="dxa"/>
            <w:tcBorders>
              <w:top w:val="single" w:sz="4" w:space="0" w:color="000000"/>
              <w:left w:val="single" w:sz="4" w:space="0" w:color="000000"/>
              <w:bottom w:val="single" w:sz="4" w:space="0" w:color="000000"/>
            </w:tcBorders>
          </w:tcPr>
          <w:p w14:paraId="6FA5E190"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49CB4693" w14:textId="77777777" w:rsidR="00E03869" w:rsidRDefault="00E03869" w:rsidP="00330BA1">
            <w:pPr>
              <w:snapToGrid w:val="0"/>
              <w:rPr>
                <w:b/>
                <w:sz w:val="28"/>
                <w:szCs w:val="28"/>
              </w:rPr>
            </w:pPr>
          </w:p>
        </w:tc>
      </w:tr>
    </w:tbl>
    <w:p w14:paraId="62FC7D59" w14:textId="77777777" w:rsidR="00E03869" w:rsidRDefault="00E03869" w:rsidP="00E03869"/>
    <w:p w14:paraId="0B619F78" w14:textId="77777777" w:rsidR="00E03869" w:rsidRDefault="00E03869" w:rsidP="00E03869"/>
    <w:p w14:paraId="3B2F73CB" w14:textId="77777777" w:rsidR="00E03869" w:rsidRDefault="00E03869" w:rsidP="00E03869"/>
    <w:p w14:paraId="267A0B3D" w14:textId="77777777" w:rsidR="003057B7" w:rsidRDefault="003057B7">
      <w:pPr>
        <w:spacing w:after="200" w:line="276" w:lineRule="auto"/>
        <w:rPr>
          <w:b/>
        </w:rPr>
      </w:pPr>
      <w:r>
        <w:rPr>
          <w:b/>
        </w:rPr>
        <w:br w:type="page"/>
      </w:r>
    </w:p>
    <w:p w14:paraId="330DEA7E" w14:textId="77777777" w:rsidR="00E03869" w:rsidRDefault="00E03869" w:rsidP="00E03869">
      <w:pPr>
        <w:rPr>
          <w:b/>
        </w:rPr>
      </w:pPr>
      <w:r>
        <w:rPr>
          <w:b/>
        </w:rPr>
        <w:lastRenderedPageBreak/>
        <w:t xml:space="preserve">Part 4: Apply these theorems to solve these special cases of </w:t>
      </w:r>
      <w:r w:rsidR="003E3400">
        <w:rPr>
          <w:b/>
        </w:rPr>
        <w:t>i</w:t>
      </w:r>
      <w:r>
        <w:rPr>
          <w:b/>
        </w:rPr>
        <w:t xml:space="preserve">nscribed </w:t>
      </w:r>
      <w:r w:rsidR="003E3400">
        <w:rPr>
          <w:b/>
        </w:rPr>
        <w:t>a</w:t>
      </w:r>
      <w:r>
        <w:rPr>
          <w:b/>
        </w:rPr>
        <w:t>ngles.</w:t>
      </w:r>
    </w:p>
    <w:p w14:paraId="37E9BA9E" w14:textId="77777777" w:rsidR="00E03869" w:rsidRDefault="00E03869" w:rsidP="00E03869">
      <w:pPr>
        <w:rPr>
          <w:b/>
        </w:rPr>
      </w:pPr>
    </w:p>
    <w:p w14:paraId="1CA906E2" w14:textId="77777777" w:rsidR="00E03869" w:rsidRDefault="00E03869" w:rsidP="00E03869">
      <w:r>
        <w:t xml:space="preserve">1. </w:t>
      </w:r>
      <w:r>
        <w:rPr>
          <w:noProof/>
        </w:rPr>
        <w:drawing>
          <wp:anchor distT="0" distB="0" distL="114300" distR="114300" simplePos="0" relativeHeight="251670016" behindDoc="1" locked="0" layoutInCell="1" allowOverlap="1" wp14:anchorId="5ED589A5" wp14:editId="410E6B4A">
            <wp:simplePos x="0" y="0"/>
            <wp:positionH relativeFrom="column">
              <wp:posOffset>285750</wp:posOffset>
            </wp:positionH>
            <wp:positionV relativeFrom="paragraph">
              <wp:posOffset>175260</wp:posOffset>
            </wp:positionV>
            <wp:extent cx="1438275" cy="1476375"/>
            <wp:effectExtent l="19050" t="0" r="9525" b="0"/>
            <wp:wrapNone/>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1438275" cy="1476375"/>
                    </a:xfrm>
                    <a:prstGeom prst="rect">
                      <a:avLst/>
                    </a:prstGeom>
                    <a:noFill/>
                    <a:ln w="9525">
                      <a:noFill/>
                      <a:miter lim="800000"/>
                      <a:headEnd/>
                      <a:tailEnd/>
                    </a:ln>
                  </pic:spPr>
                </pic:pic>
              </a:graphicData>
            </a:graphic>
          </wp:anchor>
        </w:drawing>
      </w:r>
      <w:r>
        <w:t xml:space="preserve">Find the </w:t>
      </w:r>
      <w:proofErr w:type="spellStart"/>
      <w:r>
        <w:t>m</w:t>
      </w:r>
      <w:r>
        <w:rPr>
          <w:rFonts w:hint="eastAsia"/>
          <w:color w:val="000000"/>
        </w:rPr>
        <w:t>∠</w:t>
      </w:r>
      <w:r>
        <w:t>ABD</w:t>
      </w:r>
      <w:proofErr w:type="spellEnd"/>
      <w:r>
        <w:t xml:space="preserve">, the inscribed angle of </w:t>
      </w:r>
      <w:r>
        <w:rPr>
          <w:color w:val="000000"/>
        </w:rPr>
        <w:t>○</w:t>
      </w:r>
      <w:r w:rsidRPr="000C6FE4">
        <w:t>C.</w:t>
      </w:r>
    </w:p>
    <w:p w14:paraId="1B79CA85" w14:textId="77777777" w:rsidR="00E03869" w:rsidRDefault="00E03869" w:rsidP="00E03869"/>
    <w:p w14:paraId="2A5B0F8F" w14:textId="77777777" w:rsidR="00E03869" w:rsidRDefault="00E03869" w:rsidP="00E03869"/>
    <w:p w14:paraId="0270A01E" w14:textId="77777777" w:rsidR="00E03869" w:rsidRDefault="00E03869" w:rsidP="00E03869"/>
    <w:p w14:paraId="35BB5718" w14:textId="77777777" w:rsidR="00E03869" w:rsidRDefault="00E03869" w:rsidP="00E03869"/>
    <w:p w14:paraId="6F091666" w14:textId="77777777" w:rsidR="00E03869" w:rsidRDefault="00E03869" w:rsidP="00E03869"/>
    <w:p w14:paraId="4AAD405D" w14:textId="77777777" w:rsidR="00E03869" w:rsidRDefault="00E03869" w:rsidP="00E03869"/>
    <w:p w14:paraId="738B0C9E" w14:textId="77777777" w:rsidR="00E03869" w:rsidRDefault="00E03869" w:rsidP="00E03869"/>
    <w:p w14:paraId="38700BA0" w14:textId="77777777" w:rsidR="00E03869" w:rsidRDefault="00E03869" w:rsidP="00E03869"/>
    <w:p w14:paraId="3D7AC747" w14:textId="77777777" w:rsidR="00E03869" w:rsidRDefault="00E03869" w:rsidP="00E03869"/>
    <w:p w14:paraId="2A3BB394" w14:textId="77777777" w:rsidR="00E03869" w:rsidRPr="00D73F52" w:rsidRDefault="00E03869" w:rsidP="00E03869"/>
    <w:p w14:paraId="4F6504DD" w14:textId="77777777" w:rsidR="00E03869" w:rsidRPr="0058287F" w:rsidRDefault="00E03869" w:rsidP="00E03869">
      <w:r>
        <w:t xml:space="preserve">2. Find the </w:t>
      </w:r>
      <w:proofErr w:type="spellStart"/>
      <w:r>
        <w:t>m</w:t>
      </w:r>
      <w:r>
        <w:rPr>
          <w:rFonts w:hint="eastAsia"/>
          <w:color w:val="000000"/>
        </w:rPr>
        <w:t>∠</w:t>
      </w:r>
      <w:r>
        <w:t>ABD</w:t>
      </w:r>
      <w:proofErr w:type="spellEnd"/>
      <w:r>
        <w:t xml:space="preserve">, the inscribed angle of </w:t>
      </w:r>
      <w:r>
        <w:rPr>
          <w:color w:val="000000"/>
        </w:rPr>
        <w:t>○</w:t>
      </w:r>
      <w:r>
        <w:t xml:space="preserve">C, </w:t>
      </w:r>
      <w:proofErr w:type="gramStart"/>
      <w:r>
        <w:t xml:space="preserve">if </w:t>
      </w:r>
      <w:proofErr w:type="gramEnd"/>
      <m:oMath>
        <m:r>
          <w:rPr>
            <w:rFonts w:ascii="Cambria Math" w:hAnsi="Cambria Math"/>
          </w:rPr>
          <m:t>m</m:t>
        </m:r>
        <m:acc>
          <m:accPr>
            <m:ctrlPr>
              <w:rPr>
                <w:rFonts w:ascii="Cambria Math" w:hAnsi="Cambria Math"/>
                <w:i/>
              </w:rPr>
            </m:ctrlPr>
          </m:accPr>
          <m:e>
            <m:r>
              <w:rPr>
                <w:rFonts w:ascii="Cambria Math" w:hAnsi="Cambria Math"/>
              </w:rPr>
              <m:t>BED</m:t>
            </m:r>
          </m:e>
        </m:acc>
        <m:r>
          <w:rPr>
            <w:rFonts w:ascii="Cambria Math" w:hAnsi="Cambria Math"/>
          </w:rPr>
          <m:t>=300°</m:t>
        </m:r>
      </m:oMath>
      <w:r>
        <w:rPr>
          <w:position w:val="-6"/>
        </w:rPr>
        <w:t>.</w:t>
      </w:r>
    </w:p>
    <w:p w14:paraId="717872CA" w14:textId="77777777" w:rsidR="00E03869" w:rsidRPr="0058287F" w:rsidRDefault="00E03869" w:rsidP="00E03869">
      <w:r w:rsidRPr="0058287F">
        <w:rPr>
          <w:noProof/>
        </w:rPr>
        <w:drawing>
          <wp:anchor distT="0" distB="0" distL="114300" distR="114300" simplePos="0" relativeHeight="251671040" behindDoc="1" locked="0" layoutInCell="1" allowOverlap="1" wp14:anchorId="6136C262" wp14:editId="0CCC14E7">
            <wp:simplePos x="0" y="0"/>
            <wp:positionH relativeFrom="column">
              <wp:posOffset>171450</wp:posOffset>
            </wp:positionH>
            <wp:positionV relativeFrom="paragraph">
              <wp:posOffset>108585</wp:posOffset>
            </wp:positionV>
            <wp:extent cx="1876425" cy="1562100"/>
            <wp:effectExtent l="19050" t="0" r="9525" b="0"/>
            <wp:wrapNone/>
            <wp:docPr id="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srcRect/>
                    <a:stretch>
                      <a:fillRect/>
                    </a:stretch>
                  </pic:blipFill>
                  <pic:spPr bwMode="auto">
                    <a:xfrm>
                      <a:off x="0" y="0"/>
                      <a:ext cx="1876425" cy="1562100"/>
                    </a:xfrm>
                    <a:prstGeom prst="rect">
                      <a:avLst/>
                    </a:prstGeom>
                    <a:noFill/>
                    <a:ln w="9525">
                      <a:noFill/>
                      <a:miter lim="800000"/>
                      <a:headEnd/>
                      <a:tailEnd/>
                    </a:ln>
                  </pic:spPr>
                </pic:pic>
              </a:graphicData>
            </a:graphic>
          </wp:anchor>
        </w:drawing>
      </w:r>
    </w:p>
    <w:p w14:paraId="34D8ADCA" w14:textId="77777777" w:rsidR="00E03869" w:rsidRPr="0058287F" w:rsidRDefault="00E03869" w:rsidP="00E03869"/>
    <w:p w14:paraId="778FE257" w14:textId="77777777" w:rsidR="00E03869" w:rsidRDefault="00E03869" w:rsidP="00E03869"/>
    <w:p w14:paraId="65EB1A24" w14:textId="77777777" w:rsidR="00E03869" w:rsidRDefault="00E03869" w:rsidP="00E03869"/>
    <w:p w14:paraId="0756BEB5" w14:textId="77777777" w:rsidR="00E03869" w:rsidRDefault="00E03869" w:rsidP="00E03869"/>
    <w:p w14:paraId="25DEE140" w14:textId="77777777" w:rsidR="00E03869" w:rsidRDefault="00E03869" w:rsidP="00E03869"/>
    <w:p w14:paraId="72741044" w14:textId="77777777" w:rsidR="00E03869" w:rsidRDefault="00E03869" w:rsidP="00E03869"/>
    <w:p w14:paraId="69A0ED7F" w14:textId="77777777" w:rsidR="00E03869" w:rsidRDefault="00E03869" w:rsidP="00E03869"/>
    <w:p w14:paraId="5DC41772" w14:textId="77777777" w:rsidR="00E03869" w:rsidRDefault="00E03869" w:rsidP="00E03869"/>
    <w:p w14:paraId="46C46959" w14:textId="77777777" w:rsidR="00E03869" w:rsidRDefault="00E03869" w:rsidP="00E03869"/>
    <w:p w14:paraId="780A5B9D" w14:textId="77777777" w:rsidR="00E03869" w:rsidRDefault="00E03869" w:rsidP="00E03869"/>
    <w:p w14:paraId="40697F89" w14:textId="77777777" w:rsidR="00E03869" w:rsidRDefault="00E03869" w:rsidP="00E03869"/>
    <w:p w14:paraId="2A4E7B05" w14:textId="77777777" w:rsidR="00E03869" w:rsidRPr="00D73F52" w:rsidRDefault="00E03869" w:rsidP="00E03869">
      <w:r>
        <w:t xml:space="preserve">3. Find the </w:t>
      </w:r>
      <w:proofErr w:type="spellStart"/>
      <w:r>
        <w:t>m</w:t>
      </w:r>
      <w:r>
        <w:rPr>
          <w:rFonts w:hint="eastAsia"/>
          <w:color w:val="000000"/>
        </w:rPr>
        <w:t>∠</w:t>
      </w:r>
      <w:r>
        <w:t>ABD</w:t>
      </w:r>
      <w:proofErr w:type="spellEnd"/>
      <w:r>
        <w:t xml:space="preserve">, the inscribed angle of </w:t>
      </w:r>
      <w:r>
        <w:rPr>
          <w:color w:val="000000"/>
        </w:rPr>
        <w:t>○</w:t>
      </w:r>
      <w:r>
        <w:t>C.</w:t>
      </w:r>
    </w:p>
    <w:p w14:paraId="1FD236E6" w14:textId="77777777" w:rsidR="00E03869" w:rsidRDefault="00E03869" w:rsidP="00E03869"/>
    <w:p w14:paraId="5E90E55A" w14:textId="77777777" w:rsidR="00E03869" w:rsidRDefault="00E03869" w:rsidP="00E03869">
      <w:r>
        <w:rPr>
          <w:noProof/>
        </w:rPr>
        <w:drawing>
          <wp:anchor distT="0" distB="0" distL="114300" distR="114300" simplePos="0" relativeHeight="251672064" behindDoc="1" locked="0" layoutInCell="1" allowOverlap="1" wp14:anchorId="0C4A9998" wp14:editId="24F30E1F">
            <wp:simplePos x="0" y="0"/>
            <wp:positionH relativeFrom="column">
              <wp:posOffset>19050</wp:posOffset>
            </wp:positionH>
            <wp:positionV relativeFrom="paragraph">
              <wp:posOffset>26670</wp:posOffset>
            </wp:positionV>
            <wp:extent cx="2028825" cy="1688465"/>
            <wp:effectExtent l="19050" t="0" r="9525" b="0"/>
            <wp:wrapNone/>
            <wp:docPr id="2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2028825" cy="1688465"/>
                    </a:xfrm>
                    <a:prstGeom prst="rect">
                      <a:avLst/>
                    </a:prstGeom>
                    <a:noFill/>
                    <a:ln w="9525">
                      <a:noFill/>
                      <a:miter lim="800000"/>
                      <a:headEnd/>
                      <a:tailEnd/>
                    </a:ln>
                  </pic:spPr>
                </pic:pic>
              </a:graphicData>
            </a:graphic>
          </wp:anchor>
        </w:drawing>
      </w:r>
    </w:p>
    <w:p w14:paraId="77BB98B1" w14:textId="77777777" w:rsidR="00E03869" w:rsidRDefault="00E03869" w:rsidP="00E03869"/>
    <w:p w14:paraId="72DDA6D3" w14:textId="77777777" w:rsidR="00E03869" w:rsidRDefault="00E03869" w:rsidP="00E03869"/>
    <w:p w14:paraId="3C55D57A" w14:textId="77777777" w:rsidR="00E03869" w:rsidRDefault="00E03869" w:rsidP="00E03869"/>
    <w:p w14:paraId="43EB87A8" w14:textId="77777777" w:rsidR="00E03869" w:rsidRDefault="00E03869" w:rsidP="00E03869"/>
    <w:p w14:paraId="3DC005CF" w14:textId="77777777" w:rsidR="00E03869" w:rsidRDefault="00E03869" w:rsidP="00E03869"/>
    <w:p w14:paraId="0AAB9E82" w14:textId="77777777" w:rsidR="00E03869" w:rsidRDefault="00E03869" w:rsidP="00E03869"/>
    <w:p w14:paraId="74EC9F90" w14:textId="77777777" w:rsidR="00E03869" w:rsidRDefault="00E03869" w:rsidP="00E03869"/>
    <w:p w14:paraId="34B25C50" w14:textId="77777777" w:rsidR="00E03869" w:rsidRDefault="00E03869" w:rsidP="00E03869"/>
    <w:p w14:paraId="398C2C6C" w14:textId="77777777" w:rsidR="00E03869" w:rsidRDefault="00E03869" w:rsidP="00E03869"/>
    <w:p w14:paraId="51911063" w14:textId="77777777" w:rsidR="00E03869" w:rsidRDefault="00E03869" w:rsidP="00E03869"/>
    <w:p w14:paraId="3EA57B97" w14:textId="77777777" w:rsidR="00E03869" w:rsidRDefault="00E03869" w:rsidP="00E03869"/>
    <w:p w14:paraId="4BFAFE6D" w14:textId="77777777" w:rsidR="00587F09" w:rsidRDefault="00587F09">
      <w:pPr>
        <w:spacing w:after="200" w:line="276" w:lineRule="auto"/>
        <w:rPr>
          <w:rFonts w:eastAsiaTheme="majorEastAsia"/>
          <w:b/>
          <w:bCs/>
          <w:sz w:val="28"/>
          <w:szCs w:val="28"/>
        </w:rPr>
      </w:pPr>
      <w:bookmarkStart w:id="26" w:name="_Toc421694764"/>
      <w:r>
        <w:br w:type="page"/>
      </w:r>
    </w:p>
    <w:p w14:paraId="5A931277" w14:textId="4F5A083D" w:rsidR="00BD4D51" w:rsidRDefault="00BD4D51" w:rsidP="00EC2630">
      <w:pPr>
        <w:pStyle w:val="Heading2"/>
      </w:pPr>
      <w:r w:rsidRPr="00752335">
        <w:lastRenderedPageBreak/>
        <w:t>Chords, Secants, and Tangents</w:t>
      </w:r>
      <w:bookmarkEnd w:id="26"/>
    </w:p>
    <w:p w14:paraId="1AF1DBC8" w14:textId="77777777" w:rsidR="00587F09" w:rsidRDefault="00587F09" w:rsidP="0007574A">
      <w:pPr>
        <w:pStyle w:val="Default"/>
        <w:rPr>
          <w:b/>
          <w:bCs/>
        </w:rPr>
      </w:pPr>
    </w:p>
    <w:p w14:paraId="57384E7F" w14:textId="77777777" w:rsidR="00C0361A" w:rsidRDefault="00C0361A" w:rsidP="0007574A">
      <w:pPr>
        <w:pStyle w:val="Default"/>
        <w:rPr>
          <w:b/>
          <w:bCs/>
        </w:rPr>
      </w:pPr>
      <w:r>
        <w:rPr>
          <w:b/>
          <w:bCs/>
        </w:rPr>
        <w:t>Standards Addressed in this Task</w:t>
      </w:r>
    </w:p>
    <w:p w14:paraId="4B8936DC" w14:textId="77777777" w:rsidR="00587F09" w:rsidRDefault="00587F09" w:rsidP="00CB2EAC">
      <w:pPr>
        <w:rPr>
          <w:b/>
          <w:bCs/>
          <w:color w:val="000000" w:themeColor="text1"/>
        </w:rPr>
      </w:pPr>
    </w:p>
    <w:p w14:paraId="72EF1D03" w14:textId="6DBE9FED" w:rsidR="00CB2EAC" w:rsidRPr="003D43DE" w:rsidRDefault="00853C34" w:rsidP="00CB2EAC">
      <w:r w:rsidRPr="00E955DF">
        <w:rPr>
          <w:b/>
          <w:bCs/>
          <w:color w:val="000000" w:themeColor="text1"/>
        </w:rPr>
        <w:t>MGSE</w:t>
      </w:r>
      <w:r w:rsidR="00CB2EAC" w:rsidRPr="00640D1E">
        <w:rPr>
          <w:b/>
          <w:bCs/>
        </w:rPr>
        <w:t xml:space="preserve">9-12.G.C.2 </w:t>
      </w:r>
      <w:r w:rsidR="00CB2EAC" w:rsidRPr="003D43DE">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5A3903B5" w14:textId="77777777" w:rsidR="00CB2EAC" w:rsidRPr="003D43DE" w:rsidRDefault="00CB2EAC" w:rsidP="00CB2EAC">
      <w:pPr>
        <w:rPr>
          <w:bCs/>
        </w:rPr>
      </w:pPr>
    </w:p>
    <w:p w14:paraId="58502E43" w14:textId="3233B6A0" w:rsidR="00CB2EAC" w:rsidRPr="00640D1E" w:rsidRDefault="00853C34" w:rsidP="00CB2EAC">
      <w:pPr>
        <w:rPr>
          <w:b/>
        </w:rPr>
      </w:pPr>
      <w:r w:rsidRPr="00E955DF">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170BB5AE" w14:textId="77777777" w:rsidR="00CB2EAC" w:rsidRPr="00640D1E" w:rsidRDefault="00CB2EAC" w:rsidP="00CB2EAC">
      <w:pPr>
        <w:pStyle w:val="Default"/>
        <w:rPr>
          <w:bCs/>
        </w:rPr>
      </w:pPr>
    </w:p>
    <w:p w14:paraId="374598EC" w14:textId="4FF38CE1" w:rsidR="00CB2EAC" w:rsidRPr="00640D1E" w:rsidRDefault="00853C34" w:rsidP="00CB2EAC">
      <w:pPr>
        <w:pStyle w:val="Default"/>
        <w:rPr>
          <w:b/>
        </w:rPr>
      </w:pPr>
      <w:r w:rsidRPr="00E955DF">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3AC4BAF6" w14:textId="77777777" w:rsidR="00F85335" w:rsidRDefault="00F85335" w:rsidP="0007574A">
      <w:pPr>
        <w:pStyle w:val="Default"/>
        <w:rPr>
          <w:bCs/>
        </w:rPr>
      </w:pPr>
    </w:p>
    <w:p w14:paraId="28453A4C" w14:textId="77777777" w:rsidR="00F85335" w:rsidRPr="00BC0E5B" w:rsidRDefault="00F85335" w:rsidP="00F85335">
      <w:pPr>
        <w:autoSpaceDE w:val="0"/>
        <w:autoSpaceDN w:val="0"/>
        <w:adjustRightInd w:val="0"/>
        <w:rPr>
          <w:b/>
          <w:color w:val="000000"/>
        </w:rPr>
      </w:pPr>
      <w:r w:rsidRPr="00BC0E5B">
        <w:rPr>
          <w:b/>
          <w:color w:val="000000"/>
        </w:rPr>
        <w:t>Standards for Mathematical Practice</w:t>
      </w:r>
    </w:p>
    <w:p w14:paraId="02DA41AA" w14:textId="77777777" w:rsidR="00F85335" w:rsidRPr="00536981" w:rsidRDefault="00F85335" w:rsidP="00F85335">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0A15D840" w14:textId="77777777" w:rsidR="00F85335" w:rsidRDefault="00F85335" w:rsidP="00F85335">
      <w:pPr>
        <w:autoSpaceDE w:val="0"/>
        <w:autoSpaceDN w:val="0"/>
        <w:adjustRightInd w:val="0"/>
        <w:rPr>
          <w:color w:val="000000"/>
        </w:rPr>
      </w:pPr>
    </w:p>
    <w:p w14:paraId="0315B94B" w14:textId="77777777" w:rsidR="00F85335" w:rsidRPr="00536981" w:rsidRDefault="00F85335" w:rsidP="00F85335">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73721287" w14:textId="77777777" w:rsidR="00F85335" w:rsidRDefault="00F85335" w:rsidP="00F85335">
      <w:pPr>
        <w:autoSpaceDE w:val="0"/>
        <w:autoSpaceDN w:val="0"/>
        <w:adjustRightInd w:val="0"/>
        <w:rPr>
          <w:color w:val="000000"/>
        </w:rPr>
      </w:pPr>
    </w:p>
    <w:p w14:paraId="7A3DC100" w14:textId="77777777" w:rsidR="00F85335" w:rsidRPr="00536981" w:rsidRDefault="00F85335" w:rsidP="00F85335">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2E2225E5" w14:textId="77777777" w:rsidR="00F85335" w:rsidRDefault="00F85335" w:rsidP="0007574A">
      <w:pPr>
        <w:pStyle w:val="Default"/>
        <w:rPr>
          <w:bCs/>
        </w:rPr>
      </w:pPr>
    </w:p>
    <w:p w14:paraId="76FF7582" w14:textId="77777777" w:rsidR="00587F09" w:rsidRDefault="00587F09" w:rsidP="0007574A">
      <w:pPr>
        <w:pStyle w:val="Default"/>
        <w:rPr>
          <w:bCs/>
        </w:rPr>
      </w:pPr>
    </w:p>
    <w:p w14:paraId="414BFB3B" w14:textId="77777777" w:rsidR="00587F09" w:rsidRDefault="00587F09" w:rsidP="0007574A">
      <w:pPr>
        <w:pStyle w:val="Default"/>
        <w:rPr>
          <w:bCs/>
        </w:rPr>
      </w:pPr>
    </w:p>
    <w:p w14:paraId="6F1496A2" w14:textId="77777777" w:rsidR="00C0361A" w:rsidRPr="00583C8E" w:rsidRDefault="00620C4B" w:rsidP="00583C8E">
      <w:pPr>
        <w:pStyle w:val="Default"/>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03E3B9E5" w14:textId="77777777" w:rsidR="00C0361A"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1. </w:t>
      </w:r>
      <w:r w:rsidR="00620C4B" w:rsidRPr="00583C8E">
        <w:t>Students sometimes confuse inscribed angles and central angles. For example they will assume that the inscribed angle is equal to the arc like a central angle.</w:t>
      </w:r>
    </w:p>
    <w:p w14:paraId="525F2F2D" w14:textId="77777777" w:rsidR="00C0361A"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2. </w:t>
      </w:r>
      <w:r w:rsidR="00620C4B" w:rsidRPr="00583C8E">
        <w:t>Students may think they can tell by inspection whether a line intersects a circle in exactly one point. It may be beneficial to formally define a tangent line as the line perpendicular to a radius at the point where the radius intersects the circle.</w:t>
      </w:r>
    </w:p>
    <w:p w14:paraId="28A1B8E6" w14:textId="77777777" w:rsidR="00620C4B"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3. </w:t>
      </w:r>
      <w:r w:rsidR="00620C4B" w:rsidRPr="00583C8E">
        <w:t>Students may confuse the segment theorems. For example, they will assume that the inscribed angle is equal to the arc like a central angle.</w:t>
      </w:r>
    </w:p>
    <w:p w14:paraId="5F3F2A71" w14:textId="77777777" w:rsidR="00BD4D51" w:rsidRPr="004D2EC8" w:rsidRDefault="00BD4D51" w:rsidP="00BD4D51"/>
    <w:p w14:paraId="154C178E" w14:textId="77777777" w:rsidR="00C0361A" w:rsidRDefault="00C0361A">
      <w:pPr>
        <w:spacing w:after="200" w:line="276" w:lineRule="auto"/>
        <w:rPr>
          <w:b/>
        </w:rPr>
      </w:pPr>
      <w:r>
        <w:rPr>
          <w:b/>
        </w:rPr>
        <w:br w:type="page"/>
      </w:r>
    </w:p>
    <w:p w14:paraId="233068A5" w14:textId="77777777" w:rsidR="00BD4D51" w:rsidRPr="004D2EC8" w:rsidRDefault="00BD4D51" w:rsidP="00BD4D51">
      <w:pPr>
        <w:rPr>
          <w:b/>
        </w:rPr>
      </w:pPr>
      <w:r>
        <w:rPr>
          <w:b/>
        </w:rPr>
        <w:lastRenderedPageBreak/>
        <w:t xml:space="preserve">Part 1: </w:t>
      </w:r>
      <w:r w:rsidRPr="004D2EC8">
        <w:rPr>
          <w:b/>
        </w:rPr>
        <w:t>Sunrise o</w:t>
      </w:r>
      <w:r>
        <w:rPr>
          <w:b/>
        </w:rPr>
        <w:t>n the First Day of the New Year</w:t>
      </w:r>
    </w:p>
    <w:p w14:paraId="132B556A" w14:textId="77777777" w:rsidR="00BD4D51" w:rsidRPr="004D2EC8" w:rsidRDefault="00C0361A" w:rsidP="00BD4D51">
      <w:r>
        <w:rPr>
          <w:noProof/>
        </w:rPr>
        <w:drawing>
          <wp:anchor distT="0" distB="0" distL="114300" distR="114300" simplePos="0" relativeHeight="251645440" behindDoc="1" locked="0" layoutInCell="1" allowOverlap="1" wp14:anchorId="1B71940E" wp14:editId="6F4999ED">
            <wp:simplePos x="0" y="0"/>
            <wp:positionH relativeFrom="column">
              <wp:posOffset>2495550</wp:posOffset>
            </wp:positionH>
            <wp:positionV relativeFrom="paragraph">
              <wp:posOffset>41910</wp:posOffset>
            </wp:positionV>
            <wp:extent cx="3609975" cy="2200275"/>
            <wp:effectExtent l="0" t="0" r="0" b="0"/>
            <wp:wrapSquare wrapText="bothSides"/>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3609975" cy="2200275"/>
                    </a:xfrm>
                    <a:prstGeom prst="rect">
                      <a:avLst/>
                    </a:prstGeom>
                    <a:noFill/>
                    <a:ln w="9525">
                      <a:noFill/>
                      <a:miter lim="800000"/>
                      <a:headEnd/>
                      <a:tailEnd/>
                    </a:ln>
                  </pic:spPr>
                </pic:pic>
              </a:graphicData>
            </a:graphic>
          </wp:anchor>
        </w:drawing>
      </w:r>
    </w:p>
    <w:p w14:paraId="00788453" w14:textId="77777777" w:rsidR="00BD4D51" w:rsidRPr="004D2EC8" w:rsidRDefault="00BD4D51" w:rsidP="00BD4D51">
      <w:pPr>
        <w:autoSpaceDE w:val="0"/>
        <w:autoSpaceDN w:val="0"/>
        <w:adjustRightInd w:val="0"/>
      </w:pPr>
      <w:r w:rsidRPr="004D2EC8">
        <w:t>It is customary for people in Asia to visit the seashores on the eastern sides of their countries on the first day of the year. While watching the sun rise over the ocean, visitors wish for good luck in the New Year.</w:t>
      </w:r>
    </w:p>
    <w:p w14:paraId="2A791C33" w14:textId="77777777" w:rsidR="00BD4D51" w:rsidRPr="004D2EC8" w:rsidRDefault="00BD4D51" w:rsidP="00BD4D51">
      <w:pPr>
        <w:autoSpaceDE w:val="0"/>
        <w:autoSpaceDN w:val="0"/>
        <w:adjustRightInd w:val="0"/>
      </w:pPr>
    </w:p>
    <w:p w14:paraId="033BA547" w14:textId="77777777" w:rsidR="00BD4D51" w:rsidRPr="004D2EC8" w:rsidRDefault="00BD4D51" w:rsidP="00BD4D51">
      <w:pPr>
        <w:autoSpaceDE w:val="0"/>
        <w:autoSpaceDN w:val="0"/>
        <w:adjustRightInd w:val="0"/>
      </w:pPr>
      <w:r w:rsidRPr="004D2EC8">
        <w:t>As the sun rises, the horizon cuts the sun at different positions. Although a circle is not a perfect representation of the sun, we can simplify this scene by using a circle to represent the sun and a line to represent the horizon.</w:t>
      </w:r>
    </w:p>
    <w:p w14:paraId="22403E1E" w14:textId="77777777" w:rsidR="00BD4D51" w:rsidRPr="004D2EC8" w:rsidRDefault="00BD4D51" w:rsidP="00BD4D51">
      <w:pPr>
        <w:autoSpaceDE w:val="0"/>
        <w:autoSpaceDN w:val="0"/>
        <w:adjustRightInd w:val="0"/>
      </w:pPr>
      <w:r w:rsidRPr="004D2EC8">
        <w:rPr>
          <w:noProof/>
        </w:rPr>
        <w:drawing>
          <wp:anchor distT="0" distB="0" distL="114300" distR="114300" simplePos="0" relativeHeight="251644416" behindDoc="1" locked="0" layoutInCell="1" allowOverlap="1" wp14:anchorId="75A305D1" wp14:editId="0A231259">
            <wp:simplePos x="0" y="0"/>
            <wp:positionH relativeFrom="column">
              <wp:posOffset>1066800</wp:posOffset>
            </wp:positionH>
            <wp:positionV relativeFrom="paragraph">
              <wp:posOffset>74295</wp:posOffset>
            </wp:positionV>
            <wp:extent cx="3086100" cy="1485900"/>
            <wp:effectExtent l="19050" t="0" r="0" b="0"/>
            <wp:wrapNone/>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3086100" cy="1485900"/>
                    </a:xfrm>
                    <a:prstGeom prst="rect">
                      <a:avLst/>
                    </a:prstGeom>
                    <a:noFill/>
                    <a:ln w="9525">
                      <a:noFill/>
                      <a:miter lim="800000"/>
                      <a:headEnd/>
                      <a:tailEnd/>
                    </a:ln>
                  </pic:spPr>
                </pic:pic>
              </a:graphicData>
            </a:graphic>
          </wp:anchor>
        </w:drawing>
      </w:r>
    </w:p>
    <w:p w14:paraId="159BD244" w14:textId="77777777" w:rsidR="00BD4D51" w:rsidRPr="004D2EC8" w:rsidRDefault="00BD4D51" w:rsidP="00BD4D51"/>
    <w:p w14:paraId="15DE46DF" w14:textId="77777777" w:rsidR="00BD4D51" w:rsidRPr="004D2EC8" w:rsidRDefault="00BD4D51" w:rsidP="00BD4D51"/>
    <w:p w14:paraId="0B5191C6" w14:textId="77777777" w:rsidR="00BD4D51" w:rsidRPr="004D2EC8" w:rsidRDefault="00BD4D51" w:rsidP="00BD4D51"/>
    <w:p w14:paraId="53520FF7" w14:textId="77777777" w:rsidR="00BD4D51" w:rsidRPr="004D2EC8" w:rsidRDefault="00BD4D51" w:rsidP="00BD4D51"/>
    <w:p w14:paraId="0E3B4D50" w14:textId="77777777" w:rsidR="00BD4D51" w:rsidRPr="004D2EC8" w:rsidRDefault="00BD4D51" w:rsidP="00BD4D51"/>
    <w:p w14:paraId="1411B84D" w14:textId="77777777" w:rsidR="00BD4D51" w:rsidRDefault="00BD4D51" w:rsidP="00BD4D51"/>
    <w:p w14:paraId="06D82B55" w14:textId="77777777" w:rsidR="00BD4D51" w:rsidRDefault="00BD4D51" w:rsidP="00BD4D51"/>
    <w:p w14:paraId="2E0308B0" w14:textId="77777777" w:rsidR="00BD4D51" w:rsidRPr="004D2EC8" w:rsidRDefault="00BD4D51" w:rsidP="00BD4D51"/>
    <w:p w14:paraId="4571133E" w14:textId="77777777" w:rsidR="00BD4D51" w:rsidRPr="004D2EC8" w:rsidRDefault="00BD4D51" w:rsidP="00BD4D51">
      <w:pPr>
        <w:autoSpaceDE w:val="0"/>
        <w:autoSpaceDN w:val="0"/>
        <w:adjustRightInd w:val="0"/>
      </w:pPr>
    </w:p>
    <w:p w14:paraId="1DFBFA0E" w14:textId="77777777" w:rsidR="00BD4D51" w:rsidRPr="004D2EC8" w:rsidRDefault="00BD4D51" w:rsidP="00BD4D51">
      <w:pPr>
        <w:autoSpaceDE w:val="0"/>
        <w:autoSpaceDN w:val="0"/>
        <w:adjustRightInd w:val="0"/>
      </w:pPr>
      <w:r w:rsidRPr="004D2EC8">
        <w:t>1. Using the simplified diagram above, sketch and describe the different types of intersections the sun and the horizon may have.</w:t>
      </w:r>
    </w:p>
    <w:p w14:paraId="66B4BE54" w14:textId="77777777" w:rsidR="0007574A" w:rsidRDefault="0007574A" w:rsidP="00BD4D51">
      <w:pPr>
        <w:autoSpaceDE w:val="0"/>
        <w:autoSpaceDN w:val="0"/>
        <w:adjustRightInd w:val="0"/>
        <w:rPr>
          <w:b/>
          <w:i/>
          <w:color w:val="1F497D" w:themeColor="text2"/>
          <w:u w:val="single"/>
        </w:rPr>
      </w:pPr>
    </w:p>
    <w:p w14:paraId="3EF69527"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14C4BD95"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Students should have at least a tangent line, another secant line, and a secant that creates a diameter sketched on their papers.</w:t>
      </w:r>
    </w:p>
    <w:p w14:paraId="5AA9AA62" w14:textId="77777777" w:rsidR="00BD4D51" w:rsidRPr="004D2EC8" w:rsidRDefault="00BD4D51" w:rsidP="00BD4D51">
      <w:pPr>
        <w:autoSpaceDE w:val="0"/>
        <w:autoSpaceDN w:val="0"/>
        <w:adjustRightInd w:val="0"/>
      </w:pPr>
    </w:p>
    <w:p w14:paraId="39FA66B7" w14:textId="77777777" w:rsidR="00BD4D51" w:rsidRDefault="00BD4D51" w:rsidP="00BD4D51">
      <w:pPr>
        <w:autoSpaceDE w:val="0"/>
        <w:autoSpaceDN w:val="0"/>
        <w:adjustRightInd w:val="0"/>
      </w:pPr>
      <w:r w:rsidRPr="004D2EC8">
        <w:t xml:space="preserve">2. </w:t>
      </w:r>
      <w:r>
        <w:t>Definitions:</w:t>
      </w:r>
    </w:p>
    <w:p w14:paraId="564350A6" w14:textId="77777777" w:rsidR="00BD4D51" w:rsidRPr="004D2EC8" w:rsidRDefault="00BD4D51" w:rsidP="00BD4D51">
      <w:pPr>
        <w:autoSpaceDE w:val="0"/>
        <w:autoSpaceDN w:val="0"/>
        <w:adjustRightInd w:val="0"/>
      </w:pPr>
      <w:r w:rsidRPr="004D2EC8">
        <w:t xml:space="preserve">A </w:t>
      </w:r>
      <w:r w:rsidRPr="004D2EC8">
        <w:rPr>
          <w:b/>
          <w:bCs/>
        </w:rPr>
        <w:t xml:space="preserve">tangent line </w:t>
      </w:r>
      <w:r w:rsidRPr="004D2EC8">
        <w:t xml:space="preserve">is a line that intersects a circle in exactly one point.  </w:t>
      </w:r>
    </w:p>
    <w:p w14:paraId="6F79C5CC" w14:textId="77777777" w:rsidR="00BD4D51" w:rsidRPr="004D2EC8" w:rsidRDefault="00BD4D51" w:rsidP="00BD4D51">
      <w:pPr>
        <w:autoSpaceDE w:val="0"/>
        <w:autoSpaceDN w:val="0"/>
        <w:adjustRightInd w:val="0"/>
      </w:pPr>
      <w:r w:rsidRPr="004D2EC8">
        <w:t xml:space="preserve">A </w:t>
      </w:r>
      <w:r w:rsidRPr="004D2EC8">
        <w:rPr>
          <w:b/>
          <w:bCs/>
        </w:rPr>
        <w:t xml:space="preserve">secant line </w:t>
      </w:r>
      <w:r w:rsidRPr="004D2EC8">
        <w:t xml:space="preserve">intersects a circle in two points. </w:t>
      </w:r>
    </w:p>
    <w:p w14:paraId="2DA6069E" w14:textId="77777777" w:rsidR="00BD4D51" w:rsidRPr="004D2EC8" w:rsidRDefault="00BD4D51" w:rsidP="00BD4D51">
      <w:pPr>
        <w:autoSpaceDE w:val="0"/>
        <w:autoSpaceDN w:val="0"/>
        <w:adjustRightInd w:val="0"/>
      </w:pPr>
    </w:p>
    <w:p w14:paraId="55589744" w14:textId="77777777" w:rsidR="00BD4D51" w:rsidRPr="004D2EC8" w:rsidRDefault="00BD4D51" w:rsidP="00BD4D51">
      <w:pPr>
        <w:autoSpaceDE w:val="0"/>
        <w:autoSpaceDN w:val="0"/>
        <w:adjustRightInd w:val="0"/>
      </w:pPr>
      <w:r>
        <w:t>Do any of your sketches in</w:t>
      </w:r>
      <w:r w:rsidRPr="004D2EC8">
        <w:rPr>
          <w:i/>
          <w:iCs/>
        </w:rPr>
        <w:t xml:space="preserve"> </w:t>
      </w:r>
      <w:r w:rsidRPr="004D2EC8">
        <w:t>contain tangent or</w:t>
      </w:r>
      <w:r w:rsidRPr="004D2EC8">
        <w:rPr>
          <w:b/>
          <w:bCs/>
        </w:rPr>
        <w:t xml:space="preserve"> </w:t>
      </w:r>
      <w:r w:rsidRPr="004D2EC8">
        <w:t xml:space="preserve">secant lines? </w:t>
      </w:r>
    </w:p>
    <w:p w14:paraId="42AFEA90" w14:textId="77777777" w:rsidR="00BD4D51" w:rsidRPr="004D2EC8" w:rsidRDefault="00BD4D51" w:rsidP="00BD4D51">
      <w:pPr>
        <w:autoSpaceDE w:val="0"/>
        <w:autoSpaceDN w:val="0"/>
        <w:adjustRightInd w:val="0"/>
      </w:pPr>
      <w:r w:rsidRPr="004D2EC8">
        <w:t xml:space="preserve">If so, label them. </w:t>
      </w:r>
    </w:p>
    <w:p w14:paraId="71C66E80" w14:textId="77777777" w:rsidR="0007574A" w:rsidRDefault="0007574A" w:rsidP="00BD4D51">
      <w:pPr>
        <w:autoSpaceDE w:val="0"/>
        <w:autoSpaceDN w:val="0"/>
        <w:adjustRightInd w:val="0"/>
        <w:rPr>
          <w:b/>
          <w:i/>
          <w:color w:val="1F497D" w:themeColor="text2"/>
          <w:u w:val="single"/>
        </w:rPr>
      </w:pPr>
    </w:p>
    <w:p w14:paraId="648A1CAF"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217B4CE7"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Be sure the diameter is labeled as a secant line, as well.</w:t>
      </w:r>
    </w:p>
    <w:p w14:paraId="1241FFE7" w14:textId="77777777" w:rsidR="00BD4D51" w:rsidRPr="004D2EC8" w:rsidRDefault="00BD4D51" w:rsidP="00BD4D51">
      <w:pPr>
        <w:autoSpaceDE w:val="0"/>
        <w:autoSpaceDN w:val="0"/>
        <w:adjustRightInd w:val="0"/>
      </w:pPr>
    </w:p>
    <w:p w14:paraId="09030D6C" w14:textId="77777777" w:rsidR="00BD4D51" w:rsidRPr="004D2EC8" w:rsidRDefault="00BD4D51" w:rsidP="00BD4D51">
      <w:pPr>
        <w:autoSpaceDE w:val="0"/>
        <w:autoSpaceDN w:val="0"/>
        <w:adjustRightInd w:val="0"/>
      </w:pPr>
      <w:r w:rsidRPr="004D2EC8">
        <w:t xml:space="preserve">Is it possible for a line to intersect a circle in 3 points?  </w:t>
      </w:r>
      <w:proofErr w:type="gramStart"/>
      <w:r w:rsidRPr="004D2EC8">
        <w:t>4</w:t>
      </w:r>
      <w:r w:rsidRPr="004D2EC8">
        <w:rPr>
          <w:b/>
          <w:bCs/>
        </w:rPr>
        <w:t xml:space="preserve"> </w:t>
      </w:r>
      <w:r w:rsidRPr="004D2EC8">
        <w:t>points?</w:t>
      </w:r>
      <w:proofErr w:type="gramEnd"/>
      <w:r w:rsidRPr="004D2EC8">
        <w:t xml:space="preserve"> </w:t>
      </w:r>
    </w:p>
    <w:p w14:paraId="5526AD2B" w14:textId="77777777" w:rsidR="00BD4D51" w:rsidRDefault="00BD4D51" w:rsidP="00BD4D51">
      <w:pPr>
        <w:autoSpaceDE w:val="0"/>
        <w:autoSpaceDN w:val="0"/>
        <w:adjustRightInd w:val="0"/>
      </w:pPr>
      <w:r w:rsidRPr="004D2EC8">
        <w:t>Explain why or why not.</w:t>
      </w:r>
    </w:p>
    <w:p w14:paraId="47CE28A8" w14:textId="77777777" w:rsidR="000E5267" w:rsidRPr="004D2EC8" w:rsidRDefault="000E5267" w:rsidP="00BD4D51">
      <w:pPr>
        <w:autoSpaceDE w:val="0"/>
        <w:autoSpaceDN w:val="0"/>
        <w:adjustRightInd w:val="0"/>
        <w:rPr>
          <w:b/>
          <w:bCs/>
        </w:rPr>
      </w:pPr>
    </w:p>
    <w:p w14:paraId="4AFA8D4C" w14:textId="77777777" w:rsidR="00BD4D51" w:rsidRPr="0007574A" w:rsidRDefault="00BD4D51" w:rsidP="00BD4D51">
      <w:pPr>
        <w:rPr>
          <w:b/>
          <w:i/>
          <w:color w:val="4F81BD" w:themeColor="accent1"/>
          <w:u w:val="single"/>
        </w:rPr>
      </w:pPr>
      <w:r w:rsidRPr="0007574A">
        <w:rPr>
          <w:b/>
          <w:i/>
          <w:color w:val="4F81BD" w:themeColor="accent1"/>
          <w:u w:val="single"/>
        </w:rPr>
        <w:t>SOLUTION</w:t>
      </w:r>
    </w:p>
    <w:p w14:paraId="090B7567" w14:textId="77777777" w:rsidR="00BD4D51" w:rsidRPr="0007574A" w:rsidRDefault="00BD4D51" w:rsidP="00BD4D51">
      <w:pPr>
        <w:rPr>
          <w:color w:val="4F81BD" w:themeColor="accent1"/>
        </w:rPr>
      </w:pPr>
      <w:r w:rsidRPr="0007574A">
        <w:rPr>
          <w:b/>
          <w:i/>
          <w:color w:val="4F81BD" w:themeColor="accent1"/>
        </w:rPr>
        <w:t>No, a line can only intersect a circle at one point as in the case of the tangent, or two points, as in the case of a secant.  The Center of a circle is not a point on a circle and so therefore the diameter is not intersecting at three points.</w:t>
      </w:r>
    </w:p>
    <w:p w14:paraId="17A3AD43" w14:textId="77777777" w:rsidR="00BD4D51" w:rsidRPr="004D2EC8" w:rsidRDefault="00BD4D51" w:rsidP="00BD4D51"/>
    <w:p w14:paraId="7D3AA9B2" w14:textId="77777777" w:rsidR="00BD4D51" w:rsidRPr="004D2EC8" w:rsidRDefault="00BD4D51" w:rsidP="00BD4D51">
      <w:pPr>
        <w:autoSpaceDE w:val="0"/>
        <w:autoSpaceDN w:val="0"/>
        <w:adjustRightInd w:val="0"/>
      </w:pPr>
      <w:r w:rsidRPr="004D2EC8">
        <w:t xml:space="preserve">3. When a secant line intersects a circle in two points, it creates a chord. As you have already learned, a </w:t>
      </w:r>
      <w:r w:rsidRPr="004D2EC8">
        <w:rPr>
          <w:b/>
          <w:bCs/>
        </w:rPr>
        <w:t xml:space="preserve">chord </w:t>
      </w:r>
      <w:r w:rsidRPr="004D2EC8">
        <w:t>is a segment whose endpoints lie on the circle. How does a chord differ from a secant line?</w:t>
      </w:r>
    </w:p>
    <w:p w14:paraId="4E8D0102" w14:textId="77777777" w:rsidR="0007574A" w:rsidRDefault="0007574A" w:rsidP="00BD4D51">
      <w:pPr>
        <w:autoSpaceDE w:val="0"/>
        <w:autoSpaceDN w:val="0"/>
        <w:adjustRightInd w:val="0"/>
        <w:rPr>
          <w:b/>
          <w:i/>
          <w:color w:val="1F497D" w:themeColor="text2"/>
          <w:u w:val="single"/>
        </w:rPr>
      </w:pPr>
    </w:p>
    <w:p w14:paraId="126C809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678D2885" w14:textId="77777777" w:rsidR="00BD4D51" w:rsidRPr="0007574A" w:rsidRDefault="00BD4D51" w:rsidP="00BD4D51">
      <w:pPr>
        <w:autoSpaceDE w:val="0"/>
        <w:autoSpaceDN w:val="0"/>
        <w:adjustRightInd w:val="0"/>
        <w:rPr>
          <w:color w:val="4F81BD" w:themeColor="accent1"/>
        </w:rPr>
      </w:pPr>
      <w:r w:rsidRPr="0007574A">
        <w:rPr>
          <w:b/>
          <w:i/>
          <w:color w:val="4F81BD" w:themeColor="accent1"/>
        </w:rPr>
        <w:t>A chord is a segment not a line.</w:t>
      </w:r>
    </w:p>
    <w:p w14:paraId="2D585B19" w14:textId="77777777" w:rsidR="00BD4D51" w:rsidRPr="004D2EC8" w:rsidRDefault="00BD4D51" w:rsidP="00BD4D51">
      <w:pPr>
        <w:autoSpaceDE w:val="0"/>
        <w:autoSpaceDN w:val="0"/>
        <w:adjustRightInd w:val="0"/>
      </w:pPr>
    </w:p>
    <w:p w14:paraId="31AB8D53" w14:textId="77777777" w:rsidR="00BD4D51" w:rsidRDefault="00BD4D51" w:rsidP="00BD4D51">
      <w:pPr>
        <w:autoSpaceDE w:val="0"/>
        <w:autoSpaceDN w:val="0"/>
        <w:adjustRightInd w:val="0"/>
      </w:pPr>
      <w:r w:rsidRPr="004D2EC8">
        <w:t>4. Look again at our representation of the sun and the horizon.</w:t>
      </w:r>
    </w:p>
    <w:p w14:paraId="1D596852" w14:textId="77777777" w:rsidR="00BD4D51" w:rsidRPr="004D2EC8" w:rsidRDefault="00BD4D51" w:rsidP="00BD4D51">
      <w:pPr>
        <w:autoSpaceDE w:val="0"/>
        <w:autoSpaceDN w:val="0"/>
        <w:adjustRightInd w:val="0"/>
      </w:pPr>
    </w:p>
    <w:p w14:paraId="0A03C9FD" w14:textId="77777777" w:rsidR="00BD4D51" w:rsidRPr="004D2EC8" w:rsidRDefault="00BD4D51" w:rsidP="00BD4D51">
      <w:pPr>
        <w:autoSpaceDE w:val="0"/>
        <w:autoSpaceDN w:val="0"/>
        <w:adjustRightInd w:val="0"/>
      </w:pPr>
      <w:r w:rsidRPr="004D2EC8">
        <w:t xml:space="preserve">Let </w:t>
      </w:r>
      <w:r w:rsidRPr="004D2EC8">
        <w:rPr>
          <w:i/>
          <w:iCs/>
        </w:rPr>
        <w:t xml:space="preserve">d </w:t>
      </w:r>
      <w:r w:rsidRPr="004D2EC8">
        <w:t xml:space="preserve">represent the distance between the center of a circle and a line </w:t>
      </w:r>
      <w:r w:rsidRPr="004D2EC8">
        <w:rPr>
          <w:i/>
          <w:iCs/>
        </w:rPr>
        <w:t xml:space="preserve">l. </w:t>
      </w:r>
      <w:r w:rsidRPr="004D2EC8">
        <w:t xml:space="preserve">Let </w:t>
      </w:r>
      <w:r w:rsidRPr="004D2EC8">
        <w:rPr>
          <w:i/>
          <w:iCs/>
        </w:rPr>
        <w:t xml:space="preserve">r </w:t>
      </w:r>
      <w:r w:rsidRPr="004D2EC8">
        <w:t xml:space="preserve">represent the length of a radius of the circle. </w:t>
      </w:r>
    </w:p>
    <w:p w14:paraId="4E68AB3A" w14:textId="77777777" w:rsidR="00BD4D51" w:rsidRPr="004D2EC8" w:rsidRDefault="00BD4D51" w:rsidP="00BD4D51">
      <w:pPr>
        <w:autoSpaceDE w:val="0"/>
        <w:autoSpaceDN w:val="0"/>
        <w:adjustRightInd w:val="0"/>
      </w:pPr>
    </w:p>
    <w:p w14:paraId="207DB261" w14:textId="77777777" w:rsidR="00BD4D51" w:rsidRPr="004D2EC8" w:rsidRDefault="00BD4D51" w:rsidP="00BD4D51">
      <w:pPr>
        <w:autoSpaceDE w:val="0"/>
        <w:autoSpaceDN w:val="0"/>
        <w:adjustRightInd w:val="0"/>
      </w:pPr>
      <w:r>
        <w:t xml:space="preserve">a. </w:t>
      </w:r>
      <w:r w:rsidRPr="004D2EC8">
        <w:t>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 xml:space="preserve">is a </w:t>
      </w:r>
      <w:r>
        <w:t>secant</w:t>
      </w:r>
      <w:r w:rsidRPr="004D2EC8">
        <w:t xml:space="preserve"> line</w:t>
      </w:r>
    </w:p>
    <w:p w14:paraId="1130F2B5" w14:textId="77777777" w:rsidR="0007574A" w:rsidRDefault="0007574A" w:rsidP="00BD4D51">
      <w:pPr>
        <w:autoSpaceDE w:val="0"/>
        <w:autoSpaceDN w:val="0"/>
        <w:adjustRightInd w:val="0"/>
        <w:ind w:left="3600" w:firstLine="720"/>
        <w:rPr>
          <w:b/>
          <w:i/>
          <w:color w:val="1F497D" w:themeColor="text2"/>
          <w:u w:val="single"/>
        </w:rPr>
      </w:pPr>
    </w:p>
    <w:p w14:paraId="1DDBB776" w14:textId="77777777" w:rsidR="00BD4D51" w:rsidRPr="0007574A" w:rsidRDefault="00BD4D51" w:rsidP="00BD4D51">
      <w:pPr>
        <w:autoSpaceDE w:val="0"/>
        <w:autoSpaceDN w:val="0"/>
        <w:adjustRightInd w:val="0"/>
        <w:ind w:left="3600" w:firstLine="720"/>
        <w:rPr>
          <w:color w:val="4F81BD" w:themeColor="accent1"/>
        </w:rPr>
      </w:pPr>
      <w:r w:rsidRPr="0007574A">
        <w:rPr>
          <w:b/>
          <w:i/>
          <w:color w:val="4F81BD" w:themeColor="accent1"/>
          <w:u w:val="single"/>
        </w:rPr>
        <w:t>SOLUTION</w:t>
      </w:r>
    </w:p>
    <w:p w14:paraId="1119FC11" w14:textId="77777777" w:rsidR="00BD4D51" w:rsidRPr="0007574A" w:rsidRDefault="00BD4D51" w:rsidP="00BD4D51">
      <w:pPr>
        <w:autoSpaceDE w:val="0"/>
        <w:autoSpaceDN w:val="0"/>
        <w:adjustRightInd w:val="0"/>
        <w:rPr>
          <w:b/>
          <w:i/>
          <w:color w:val="4F81BD" w:themeColor="accent1"/>
        </w:rPr>
      </w:pPr>
      <w:r w:rsidRPr="0007574A">
        <w:rPr>
          <w:noProof/>
          <w:color w:val="4F81BD" w:themeColor="accent1"/>
        </w:rPr>
        <w:drawing>
          <wp:anchor distT="0" distB="0" distL="114300" distR="114300" simplePos="0" relativeHeight="251646464" behindDoc="1" locked="0" layoutInCell="1" allowOverlap="1" wp14:anchorId="7E8397B3" wp14:editId="195FB726">
            <wp:simplePos x="0" y="0"/>
            <wp:positionH relativeFrom="column">
              <wp:posOffset>47625</wp:posOffset>
            </wp:positionH>
            <wp:positionV relativeFrom="paragraph">
              <wp:posOffset>45720</wp:posOffset>
            </wp:positionV>
            <wp:extent cx="2381250" cy="1143000"/>
            <wp:effectExtent l="19050" t="0" r="0" b="0"/>
            <wp:wrapNone/>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2381250" cy="1143000"/>
                    </a:xfrm>
                    <a:prstGeom prst="rect">
                      <a:avLst/>
                    </a:prstGeom>
                    <a:noFill/>
                    <a:ln w="9525">
                      <a:noFill/>
                      <a:miter lim="800000"/>
                      <a:headEnd/>
                      <a:tailEnd/>
                    </a:ln>
                  </pic:spPr>
                </pic:pic>
              </a:graphicData>
            </a:graphic>
          </wp:anchor>
        </w:drawing>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&lt; r</w:t>
      </w:r>
    </w:p>
    <w:p w14:paraId="2CE7D59E" w14:textId="77777777" w:rsidR="00BD4D51" w:rsidRDefault="00BD4D51" w:rsidP="00BD4D51">
      <w:pPr>
        <w:autoSpaceDE w:val="0"/>
        <w:autoSpaceDN w:val="0"/>
        <w:adjustRightInd w:val="0"/>
      </w:pPr>
    </w:p>
    <w:p w14:paraId="54FAE623" w14:textId="77777777" w:rsidR="00BD4D51" w:rsidRDefault="00BD4D51" w:rsidP="00BD4D51">
      <w:pPr>
        <w:autoSpaceDE w:val="0"/>
        <w:autoSpaceDN w:val="0"/>
        <w:adjustRightInd w:val="0"/>
      </w:pPr>
    </w:p>
    <w:p w14:paraId="385BC174" w14:textId="77777777" w:rsidR="00BD4D51" w:rsidRDefault="00BD4D51" w:rsidP="00BD4D51">
      <w:pPr>
        <w:autoSpaceDE w:val="0"/>
        <w:autoSpaceDN w:val="0"/>
        <w:adjustRightInd w:val="0"/>
      </w:pPr>
    </w:p>
    <w:p w14:paraId="331958D5" w14:textId="77777777" w:rsidR="00BD4D51" w:rsidRDefault="00BD4D51" w:rsidP="00BD4D51">
      <w:pPr>
        <w:autoSpaceDE w:val="0"/>
        <w:autoSpaceDN w:val="0"/>
        <w:adjustRightInd w:val="0"/>
      </w:pPr>
    </w:p>
    <w:p w14:paraId="6E71A71D" w14:textId="77777777" w:rsidR="00BD4D51" w:rsidRDefault="00BD4D51" w:rsidP="00BD4D51">
      <w:pPr>
        <w:autoSpaceDE w:val="0"/>
        <w:autoSpaceDN w:val="0"/>
        <w:adjustRightInd w:val="0"/>
      </w:pPr>
    </w:p>
    <w:p w14:paraId="1924E52B" w14:textId="77777777" w:rsidR="00BD4D51" w:rsidRDefault="00BD4D51" w:rsidP="00BD4D51">
      <w:pPr>
        <w:autoSpaceDE w:val="0"/>
        <w:autoSpaceDN w:val="0"/>
        <w:adjustRightInd w:val="0"/>
      </w:pPr>
    </w:p>
    <w:p w14:paraId="3778702C" w14:textId="77777777" w:rsidR="00BD4D51" w:rsidRPr="004D2EC8" w:rsidRDefault="00BD4D51" w:rsidP="00BD4D51">
      <w:pPr>
        <w:autoSpaceDE w:val="0"/>
        <w:autoSpaceDN w:val="0"/>
        <w:adjustRightInd w:val="0"/>
      </w:pPr>
    </w:p>
    <w:p w14:paraId="227421C0" w14:textId="77777777" w:rsidR="0007574A" w:rsidRDefault="0007574A" w:rsidP="00BD4D51">
      <w:pPr>
        <w:autoSpaceDE w:val="0"/>
        <w:autoSpaceDN w:val="0"/>
        <w:adjustRightInd w:val="0"/>
      </w:pPr>
    </w:p>
    <w:p w14:paraId="5C3F8D74" w14:textId="77777777" w:rsidR="0007574A" w:rsidRDefault="0007574A" w:rsidP="00BD4D51">
      <w:pPr>
        <w:autoSpaceDE w:val="0"/>
        <w:autoSpaceDN w:val="0"/>
        <w:adjustRightInd w:val="0"/>
      </w:pPr>
    </w:p>
    <w:p w14:paraId="0D2278A8" w14:textId="77777777" w:rsidR="0007574A" w:rsidRDefault="0007574A" w:rsidP="00BD4D51">
      <w:pPr>
        <w:autoSpaceDE w:val="0"/>
        <w:autoSpaceDN w:val="0"/>
        <w:adjustRightInd w:val="0"/>
      </w:pPr>
    </w:p>
    <w:p w14:paraId="7E7B6C84" w14:textId="77777777" w:rsidR="00BD4D51" w:rsidRDefault="00BD4D51" w:rsidP="00BD4D51">
      <w:pPr>
        <w:autoSpaceDE w:val="0"/>
        <w:autoSpaceDN w:val="0"/>
        <w:adjustRightInd w:val="0"/>
      </w:pPr>
      <w:r w:rsidRPr="004D2EC8">
        <w:t>b.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is a tangen</w:t>
      </w:r>
      <w:r w:rsidRPr="004D2EC8">
        <w:t>t line</w:t>
      </w:r>
    </w:p>
    <w:p w14:paraId="5FFEF997" w14:textId="77777777" w:rsidR="0007574A" w:rsidRDefault="0007574A" w:rsidP="00BD4D51">
      <w:pPr>
        <w:autoSpaceDE w:val="0"/>
        <w:autoSpaceDN w:val="0"/>
        <w:adjustRightInd w:val="0"/>
        <w:ind w:left="3600" w:firstLine="720"/>
        <w:rPr>
          <w:b/>
          <w:i/>
          <w:color w:val="1F497D" w:themeColor="text2"/>
          <w:u w:val="single"/>
        </w:rPr>
      </w:pPr>
    </w:p>
    <w:p w14:paraId="53B9F696" w14:textId="77777777" w:rsidR="00BD4D51" w:rsidRPr="0007574A" w:rsidRDefault="00BD4D51" w:rsidP="00BD4D51">
      <w:pPr>
        <w:autoSpaceDE w:val="0"/>
        <w:autoSpaceDN w:val="0"/>
        <w:adjustRightInd w:val="0"/>
        <w:ind w:left="3600" w:firstLine="720"/>
        <w:rPr>
          <w:color w:val="4F81BD" w:themeColor="accent1"/>
        </w:rPr>
      </w:pPr>
      <w:r w:rsidRPr="0007574A">
        <w:rPr>
          <w:b/>
          <w:i/>
          <w:color w:val="4F81BD" w:themeColor="accent1"/>
          <w:u w:val="single"/>
        </w:rPr>
        <w:t>SOLUTION</w:t>
      </w:r>
    </w:p>
    <w:p w14:paraId="2035C571" w14:textId="77777777" w:rsidR="00BD4D51" w:rsidRPr="0007574A" w:rsidRDefault="00BD4D51" w:rsidP="00BD4D51">
      <w:pPr>
        <w:autoSpaceDE w:val="0"/>
        <w:autoSpaceDN w:val="0"/>
        <w:adjustRightInd w:val="0"/>
        <w:rPr>
          <w:b/>
          <w:i/>
          <w:color w:val="4F81BD" w:themeColor="accent1"/>
        </w:rPr>
      </w:pPr>
      <w:r w:rsidRPr="0007574A">
        <w:rPr>
          <w:noProof/>
          <w:color w:val="4F81BD" w:themeColor="accent1"/>
        </w:rPr>
        <w:drawing>
          <wp:anchor distT="0" distB="0" distL="114300" distR="114300" simplePos="0" relativeHeight="251647488" behindDoc="1" locked="0" layoutInCell="1" allowOverlap="1" wp14:anchorId="0801EFDF" wp14:editId="4D5BE0EE">
            <wp:simplePos x="0" y="0"/>
            <wp:positionH relativeFrom="column">
              <wp:posOffset>762000</wp:posOffset>
            </wp:positionH>
            <wp:positionV relativeFrom="paragraph">
              <wp:posOffset>21590</wp:posOffset>
            </wp:positionV>
            <wp:extent cx="1114425" cy="1066800"/>
            <wp:effectExtent l="19050" t="0" r="9525" b="0"/>
            <wp:wrapNone/>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 r</w:t>
      </w:r>
    </w:p>
    <w:p w14:paraId="49E43793" w14:textId="77777777" w:rsidR="00BD4D51" w:rsidRDefault="00BD4D51" w:rsidP="00BD4D51">
      <w:pPr>
        <w:autoSpaceDE w:val="0"/>
        <w:autoSpaceDN w:val="0"/>
        <w:adjustRightInd w:val="0"/>
      </w:pPr>
    </w:p>
    <w:p w14:paraId="5334CCBB" w14:textId="77777777" w:rsidR="00BD4D51" w:rsidRDefault="00BD4D51" w:rsidP="00BD4D51">
      <w:pPr>
        <w:autoSpaceDE w:val="0"/>
        <w:autoSpaceDN w:val="0"/>
        <w:adjustRightInd w:val="0"/>
      </w:pPr>
    </w:p>
    <w:p w14:paraId="2B9F02F8" w14:textId="77777777" w:rsidR="00BD4D51" w:rsidRDefault="00BD4D51" w:rsidP="00BD4D51">
      <w:pPr>
        <w:autoSpaceDE w:val="0"/>
        <w:autoSpaceDN w:val="0"/>
        <w:adjustRightInd w:val="0"/>
      </w:pPr>
    </w:p>
    <w:p w14:paraId="0E41A031" w14:textId="77777777" w:rsidR="00BD4D51" w:rsidRDefault="00BD4D51" w:rsidP="00BD4D51">
      <w:pPr>
        <w:autoSpaceDE w:val="0"/>
        <w:autoSpaceDN w:val="0"/>
        <w:adjustRightInd w:val="0"/>
      </w:pPr>
    </w:p>
    <w:p w14:paraId="06AB1ED8" w14:textId="77777777" w:rsidR="00BD4D51" w:rsidRPr="004D2EC8" w:rsidRDefault="00583C8E" w:rsidP="00BD4D51">
      <w:pPr>
        <w:autoSpaceDE w:val="0"/>
        <w:autoSpaceDN w:val="0"/>
        <w:adjustRightInd w:val="0"/>
      </w:pPr>
      <w:r>
        <w:rPr>
          <w:noProof/>
        </w:rPr>
        <mc:AlternateContent>
          <mc:Choice Requires="wps">
            <w:drawing>
              <wp:anchor distT="4294967295" distB="4294967295" distL="114300" distR="114300" simplePos="0" relativeHeight="251697152" behindDoc="0" locked="0" layoutInCell="1" allowOverlap="1" wp14:anchorId="58D0D6A9" wp14:editId="5EC8072E">
                <wp:simplePos x="0" y="0"/>
                <wp:positionH relativeFrom="column">
                  <wp:posOffset>352425</wp:posOffset>
                </wp:positionH>
                <wp:positionV relativeFrom="paragraph">
                  <wp:posOffset>164464</wp:posOffset>
                </wp:positionV>
                <wp:extent cx="1828800" cy="0"/>
                <wp:effectExtent l="0" t="19050" r="0" b="19050"/>
                <wp:wrapNone/>
                <wp:docPr id="15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381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32" coordsize="21600,21600" o:spt="32" o:oned="t" path="m,l21600,21600e" filled="f">
                <v:path arrowok="t" fillok="f" o:connecttype="none"/>
                <o:lock v:ext="edit" shapetype="t"/>
              </v:shapetype>
              <v:shape id="AutoShape 3" o:spid="_x0000_s1026" type="#_x0000_t32" style="position:absolute;margin-left:27.75pt;margin-top:12.95pt;width:2in;height:0;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" strokecolor="#0070c0" strokeweight="3pt">
                <v:shadow color="#243f60 [1604]" opacity=".5" offset="1pt"/>
              </v:shape>
            </w:pict>
          </mc:Fallback>
        </mc:AlternateContent>
      </w:r>
    </w:p>
    <w:p w14:paraId="0D5D8A68" w14:textId="77777777" w:rsidR="0008289F" w:rsidRDefault="0008289F" w:rsidP="00BD4D51">
      <w:pPr>
        <w:autoSpaceDE w:val="0"/>
        <w:autoSpaceDN w:val="0"/>
        <w:adjustRightInd w:val="0"/>
      </w:pPr>
    </w:p>
    <w:p w14:paraId="58936D47" w14:textId="77777777" w:rsidR="0008289F" w:rsidRPr="004D2EC8" w:rsidRDefault="0008289F" w:rsidP="00BD4D51">
      <w:pPr>
        <w:autoSpaceDE w:val="0"/>
        <w:autoSpaceDN w:val="0"/>
        <w:adjustRightInd w:val="0"/>
      </w:pPr>
    </w:p>
    <w:p w14:paraId="2FEC80CD" w14:textId="77777777" w:rsidR="00587F09" w:rsidRDefault="00587F09">
      <w:pPr>
        <w:spacing w:after="200" w:line="276" w:lineRule="auto"/>
      </w:pPr>
      <w:r>
        <w:br w:type="page"/>
      </w:r>
    </w:p>
    <w:p w14:paraId="2AD43129" w14:textId="6A0A8065" w:rsidR="00BD4D51" w:rsidRDefault="00BD4D51" w:rsidP="00BD4D51">
      <w:r w:rsidRPr="004D2EC8">
        <w:lastRenderedPageBreak/>
        <w:t>c.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does not intersect the circle</w:t>
      </w:r>
    </w:p>
    <w:p w14:paraId="296EA8BE" w14:textId="77777777" w:rsidR="0007574A" w:rsidRDefault="0007574A" w:rsidP="00BD4D51">
      <w:pPr>
        <w:autoSpaceDE w:val="0"/>
        <w:autoSpaceDN w:val="0"/>
        <w:adjustRightInd w:val="0"/>
        <w:ind w:left="3600" w:firstLine="720"/>
        <w:rPr>
          <w:b/>
          <w:i/>
          <w:color w:val="1F497D" w:themeColor="text2"/>
          <w:u w:val="single"/>
        </w:rPr>
      </w:pPr>
    </w:p>
    <w:p w14:paraId="154C595E" w14:textId="77777777" w:rsidR="00BD4D51" w:rsidRPr="0007574A" w:rsidRDefault="00BD4D51" w:rsidP="00BD4D51">
      <w:pPr>
        <w:autoSpaceDE w:val="0"/>
        <w:autoSpaceDN w:val="0"/>
        <w:adjustRightInd w:val="0"/>
        <w:ind w:left="3600" w:firstLine="720"/>
        <w:rPr>
          <w:color w:val="4F81BD" w:themeColor="accent1"/>
        </w:rPr>
      </w:pPr>
      <w:r w:rsidRPr="0007574A">
        <w:rPr>
          <w:b/>
          <w:i/>
          <w:noProof/>
          <w:color w:val="4F81BD" w:themeColor="accent1"/>
          <w:u w:val="single"/>
        </w:rPr>
        <w:drawing>
          <wp:anchor distT="0" distB="0" distL="114300" distR="114300" simplePos="0" relativeHeight="251648512" behindDoc="1" locked="0" layoutInCell="1" allowOverlap="1" wp14:anchorId="3AC85E3B" wp14:editId="33D3D434">
            <wp:simplePos x="0" y="0"/>
            <wp:positionH relativeFrom="column">
              <wp:posOffset>762000</wp:posOffset>
            </wp:positionH>
            <wp:positionV relativeFrom="paragraph">
              <wp:posOffset>86360</wp:posOffset>
            </wp:positionV>
            <wp:extent cx="1114425" cy="1066800"/>
            <wp:effectExtent l="19050" t="0" r="9525" b="0"/>
            <wp:wrapNone/>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r w:rsidRPr="0007574A">
        <w:rPr>
          <w:b/>
          <w:i/>
          <w:color w:val="4F81BD" w:themeColor="accent1"/>
          <w:u w:val="single"/>
        </w:rPr>
        <w:t>SOLUTION</w:t>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&gt; r</w:t>
      </w:r>
    </w:p>
    <w:p w14:paraId="2D0D248C" w14:textId="77777777" w:rsidR="00BD4D51" w:rsidRDefault="00BD4D51" w:rsidP="00BD4D51"/>
    <w:p w14:paraId="6C3FC794" w14:textId="77777777" w:rsidR="00BD4D51" w:rsidRDefault="00BD4D51" w:rsidP="00BD4D51"/>
    <w:p w14:paraId="65D865DC" w14:textId="77777777" w:rsidR="00BD4D51" w:rsidRDefault="00BD4D51" w:rsidP="00BD4D51"/>
    <w:p w14:paraId="39C894BF" w14:textId="77777777" w:rsidR="00BD4D51" w:rsidRDefault="00BD4D51" w:rsidP="00BD4D51"/>
    <w:p w14:paraId="5EFF2579" w14:textId="77777777" w:rsidR="00BD4D51" w:rsidRDefault="00BD4D51" w:rsidP="00BD4D51"/>
    <w:p w14:paraId="7D4D74BC" w14:textId="77777777" w:rsidR="00BD4D51" w:rsidRDefault="00583C8E" w:rsidP="00BD4D51">
      <w:r>
        <w:rPr>
          <w:noProof/>
        </w:rPr>
        <mc:AlternateContent>
          <mc:Choice Requires="wps">
            <w:drawing>
              <wp:anchor distT="4294967295" distB="4294967295" distL="114300" distR="114300" simplePos="0" relativeHeight="251698176" behindDoc="0" locked="0" layoutInCell="1" allowOverlap="1" wp14:anchorId="60808F67" wp14:editId="3F0A4B51">
                <wp:simplePos x="0" y="0"/>
                <wp:positionH relativeFrom="column">
                  <wp:posOffset>352425</wp:posOffset>
                </wp:positionH>
                <wp:positionV relativeFrom="paragraph">
                  <wp:posOffset>145414</wp:posOffset>
                </wp:positionV>
                <wp:extent cx="1828800" cy="0"/>
                <wp:effectExtent l="0" t="19050" r="0" b="19050"/>
                <wp:wrapNone/>
                <wp:docPr id="150"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381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AutoShape 4" o:spid="_x0000_s1026" type="#_x0000_t32" style="position:absolute;margin-left:27.75pt;margin-top:11.45pt;width:2in;height:0;z-index:251698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" strokecolor="#0070c0" strokeweight="3pt">
                <v:shadow color="#243f60 [1604]" opacity=".5" offset="1pt"/>
              </v:shape>
            </w:pict>
          </mc:Fallback>
        </mc:AlternateContent>
      </w:r>
    </w:p>
    <w:p w14:paraId="1F845213" w14:textId="77777777" w:rsidR="00BD4D51" w:rsidRDefault="00BD4D51" w:rsidP="00BD4D51"/>
    <w:p w14:paraId="324D6D75" w14:textId="77777777" w:rsidR="00BD4D51" w:rsidRPr="004D2EC8" w:rsidRDefault="00BD4D51" w:rsidP="00BD4D51"/>
    <w:p w14:paraId="5F6CF113" w14:textId="77777777" w:rsidR="00BD4D51" w:rsidRPr="004D2EC8" w:rsidRDefault="00BD4D51" w:rsidP="00BD4D51">
      <w:pPr>
        <w:autoSpaceDE w:val="0"/>
        <w:autoSpaceDN w:val="0"/>
        <w:adjustRightInd w:val="0"/>
      </w:pPr>
      <w:r>
        <w:t>5. Y</w:t>
      </w:r>
      <w:r w:rsidRPr="004D2EC8">
        <w:t xml:space="preserve">ou </w:t>
      </w:r>
      <w:r>
        <w:t xml:space="preserve">just </w:t>
      </w:r>
      <w:r w:rsidRPr="004D2EC8">
        <w:t xml:space="preserve">compared the length of a radius of a circle to the distance from the center of the circle to a tangent line. What does this comparison tell you about the relationship of a tangent line to a radius at the point of </w:t>
      </w:r>
      <w:proofErr w:type="gramStart"/>
      <w:r w:rsidRPr="004D2EC8">
        <w:t>tangency.</w:t>
      </w:r>
      <w:proofErr w:type="gramEnd"/>
      <w:r w:rsidRPr="004D2EC8">
        <w:t xml:space="preserve">  Explain your thinking.</w:t>
      </w:r>
      <w:r>
        <w:t xml:space="preserve">  Relate this to the problem</w:t>
      </w:r>
      <w:r w:rsidR="00EE077A">
        <w:t xml:space="preserve"> </w:t>
      </w:r>
      <w:r>
        <w:t xml:space="preserve">you solved in </w:t>
      </w:r>
      <w:r w:rsidR="00EE077A">
        <w:t xml:space="preserve">the task </w:t>
      </w:r>
      <w:r w:rsidR="00EE077A">
        <w:rPr>
          <w:i/>
        </w:rPr>
        <w:t xml:space="preserve">Investigating Angle Relationships in Circles </w:t>
      </w:r>
      <w:r w:rsidR="00EE077A">
        <w:t>(Part 4, question #3)</w:t>
      </w:r>
      <w:r>
        <w:t>.</w:t>
      </w:r>
    </w:p>
    <w:p w14:paraId="7169625B" w14:textId="77777777" w:rsidR="0007574A" w:rsidRDefault="0007574A" w:rsidP="00BD4D51">
      <w:pPr>
        <w:autoSpaceDE w:val="0"/>
        <w:autoSpaceDN w:val="0"/>
        <w:adjustRightInd w:val="0"/>
        <w:rPr>
          <w:b/>
          <w:i/>
          <w:color w:val="1F497D" w:themeColor="text2"/>
          <w:u w:val="single"/>
        </w:rPr>
      </w:pPr>
    </w:p>
    <w:p w14:paraId="72EF31F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5D5BF88A"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The tangent line is perpendicular to the radius at the point of tangency.</w:t>
      </w:r>
    </w:p>
    <w:p w14:paraId="2C5AA811" w14:textId="77777777" w:rsidR="00BD4D51" w:rsidRDefault="00BD4D51" w:rsidP="00BD4D51">
      <w:pPr>
        <w:autoSpaceDE w:val="0"/>
        <w:autoSpaceDN w:val="0"/>
        <w:adjustRightInd w:val="0"/>
      </w:pPr>
    </w:p>
    <w:p w14:paraId="2CEE572A" w14:textId="77777777" w:rsidR="0008289F" w:rsidRDefault="0008289F">
      <w:pPr>
        <w:spacing w:after="200" w:line="276" w:lineRule="auto"/>
        <w:rPr>
          <w:b/>
        </w:rPr>
      </w:pPr>
      <w:r>
        <w:rPr>
          <w:b/>
        </w:rPr>
        <w:br w:type="page"/>
      </w:r>
    </w:p>
    <w:p w14:paraId="4E92A892" w14:textId="77777777" w:rsidR="00BD4D51" w:rsidRPr="00DE507A" w:rsidRDefault="00BD4D51" w:rsidP="00BD4D51">
      <w:pPr>
        <w:autoSpaceDE w:val="0"/>
        <w:autoSpaceDN w:val="0"/>
        <w:adjustRightInd w:val="0"/>
        <w:rPr>
          <w:b/>
        </w:rPr>
      </w:pPr>
      <w:r w:rsidRPr="00DE507A">
        <w:rPr>
          <w:b/>
        </w:rPr>
        <w:lastRenderedPageBreak/>
        <w:t xml:space="preserve">Part 2: The </w:t>
      </w:r>
      <w:r>
        <w:rPr>
          <w:b/>
        </w:rPr>
        <w:t xml:space="preserve">Segment </w:t>
      </w:r>
      <w:r w:rsidRPr="00DE507A">
        <w:rPr>
          <w:b/>
        </w:rPr>
        <w:t>Theorems</w:t>
      </w:r>
      <w:r>
        <w:rPr>
          <w:b/>
        </w:rPr>
        <w:t xml:space="preserve"> Graphic Organizer</w:t>
      </w:r>
    </w:p>
    <w:p w14:paraId="6B59B95C" w14:textId="77777777" w:rsidR="00BD4D51" w:rsidRPr="004D2EC8" w:rsidRDefault="00BD4D51" w:rsidP="00BD4D51">
      <w:pPr>
        <w:autoSpaceDE w:val="0"/>
        <w:autoSpaceDN w:val="0"/>
        <w:adjustRightInd w:val="0"/>
      </w:pPr>
      <w:r w:rsidRPr="004D2EC8">
        <w:t xml:space="preserve">In the remaining items of this task, we will </w:t>
      </w:r>
      <w:r>
        <w:t>work with</w:t>
      </w:r>
      <w:r w:rsidRPr="004D2EC8">
        <w:t xml:space="preserve"> the relationships between the </w:t>
      </w:r>
      <w:r>
        <w:t>lengths of the segments created when these lines intersect.</w:t>
      </w:r>
    </w:p>
    <w:p w14:paraId="6C28F3D5" w14:textId="77777777" w:rsidR="00BD4D51" w:rsidRPr="004D2EC8" w:rsidRDefault="00BD4D51" w:rsidP="00BD4D51"/>
    <w:tbl>
      <w:tblPr>
        <w:tblW w:w="0" w:type="auto"/>
        <w:tblInd w:w="-5" w:type="dxa"/>
        <w:tblLayout w:type="fixed"/>
        <w:tblLook w:val="0000" w:firstRow="0" w:lastRow="0" w:firstColumn="0" w:lastColumn="0" w:noHBand="0" w:noVBand="0"/>
      </w:tblPr>
      <w:tblGrid>
        <w:gridCol w:w="3348"/>
        <w:gridCol w:w="2255"/>
        <w:gridCol w:w="3330"/>
      </w:tblGrid>
      <w:tr w:rsidR="00BD4D51" w14:paraId="475B0427" w14:textId="77777777" w:rsidTr="00040371">
        <w:tc>
          <w:tcPr>
            <w:tcW w:w="3348" w:type="dxa"/>
            <w:tcBorders>
              <w:top w:val="single" w:sz="4" w:space="0" w:color="000000"/>
              <w:left w:val="single" w:sz="4" w:space="0" w:color="000000"/>
              <w:bottom w:val="single" w:sz="4" w:space="0" w:color="000000"/>
            </w:tcBorders>
          </w:tcPr>
          <w:p w14:paraId="7A1F247E" w14:textId="77777777" w:rsidR="00BD4D51" w:rsidRDefault="00BD4D51" w:rsidP="00040371">
            <w:pPr>
              <w:snapToGrid w:val="0"/>
              <w:jc w:val="center"/>
              <w:rPr>
                <w:b/>
                <w:sz w:val="28"/>
                <w:szCs w:val="28"/>
              </w:rPr>
            </w:pPr>
            <w:r>
              <w:rPr>
                <w:b/>
                <w:sz w:val="28"/>
                <w:szCs w:val="28"/>
              </w:rPr>
              <w:t>Picture</w:t>
            </w:r>
          </w:p>
        </w:tc>
        <w:tc>
          <w:tcPr>
            <w:tcW w:w="2255" w:type="dxa"/>
            <w:tcBorders>
              <w:top w:val="single" w:sz="4" w:space="0" w:color="000000"/>
              <w:left w:val="single" w:sz="4" w:space="0" w:color="000000"/>
              <w:bottom w:val="single" w:sz="4" w:space="0" w:color="000000"/>
            </w:tcBorders>
          </w:tcPr>
          <w:p w14:paraId="17C7E831" w14:textId="77777777" w:rsidR="00BD4D51" w:rsidRDefault="00BD4D51" w:rsidP="00040371">
            <w:pPr>
              <w:snapToGrid w:val="0"/>
              <w:jc w:val="center"/>
              <w:rPr>
                <w:b/>
                <w:sz w:val="28"/>
                <w:szCs w:val="28"/>
              </w:rPr>
            </w:pPr>
            <w:r>
              <w:rPr>
                <w:b/>
                <w:sz w:val="28"/>
                <w:szCs w:val="28"/>
              </w:rPr>
              <w:t>Type</w:t>
            </w:r>
          </w:p>
        </w:tc>
        <w:tc>
          <w:tcPr>
            <w:tcW w:w="3330" w:type="dxa"/>
            <w:tcBorders>
              <w:top w:val="single" w:sz="4" w:space="0" w:color="000000"/>
              <w:left w:val="single" w:sz="4" w:space="0" w:color="000000"/>
              <w:bottom w:val="single" w:sz="4" w:space="0" w:color="000000"/>
              <w:right w:val="single" w:sz="4" w:space="0" w:color="000000"/>
            </w:tcBorders>
          </w:tcPr>
          <w:p w14:paraId="6B23615C" w14:textId="77777777" w:rsidR="00BD4D51" w:rsidRDefault="00BD4D51" w:rsidP="00040371">
            <w:pPr>
              <w:snapToGrid w:val="0"/>
              <w:jc w:val="center"/>
              <w:rPr>
                <w:b/>
                <w:sz w:val="28"/>
                <w:szCs w:val="28"/>
              </w:rPr>
            </w:pPr>
            <w:r>
              <w:rPr>
                <w:b/>
                <w:sz w:val="28"/>
                <w:szCs w:val="28"/>
              </w:rPr>
              <w:t>Theorem</w:t>
            </w:r>
          </w:p>
        </w:tc>
      </w:tr>
      <w:tr w:rsidR="00BD4D51" w14:paraId="512BF48D" w14:textId="77777777" w:rsidTr="00040371">
        <w:trPr>
          <w:trHeight w:val="458"/>
        </w:trPr>
        <w:tc>
          <w:tcPr>
            <w:tcW w:w="3348" w:type="dxa"/>
            <w:tcBorders>
              <w:top w:val="single" w:sz="4" w:space="0" w:color="000000"/>
              <w:left w:val="single" w:sz="4" w:space="0" w:color="000000"/>
            </w:tcBorders>
          </w:tcPr>
          <w:p w14:paraId="09BB1E38" w14:textId="77777777" w:rsidR="00BD4D51" w:rsidRDefault="00BD4D51" w:rsidP="00040371">
            <w:pPr>
              <w:snapToGrid w:val="0"/>
              <w:rPr>
                <w:b/>
                <w:sz w:val="28"/>
                <w:szCs w:val="28"/>
              </w:rPr>
            </w:pPr>
          </w:p>
        </w:tc>
        <w:tc>
          <w:tcPr>
            <w:tcW w:w="2255" w:type="dxa"/>
            <w:tcBorders>
              <w:top w:val="single" w:sz="4" w:space="0" w:color="000000"/>
              <w:left w:val="single" w:sz="4" w:space="0" w:color="000000"/>
            </w:tcBorders>
          </w:tcPr>
          <w:p w14:paraId="6A82F9D9" w14:textId="77777777" w:rsidR="00BD4D51" w:rsidRDefault="00BD4D51" w:rsidP="00040371">
            <w:pPr>
              <w:snapToGrid w:val="0"/>
              <w:jc w:val="center"/>
              <w:rPr>
                <w:b/>
                <w:sz w:val="28"/>
                <w:szCs w:val="28"/>
              </w:rPr>
            </w:pPr>
          </w:p>
        </w:tc>
        <w:tc>
          <w:tcPr>
            <w:tcW w:w="3330" w:type="dxa"/>
            <w:tcBorders>
              <w:top w:val="single" w:sz="4" w:space="0" w:color="000000"/>
              <w:left w:val="single" w:sz="4" w:space="0" w:color="000000"/>
              <w:right w:val="single" w:sz="4" w:space="0" w:color="000000"/>
            </w:tcBorders>
          </w:tcPr>
          <w:p w14:paraId="3DB7D9D1" w14:textId="77777777" w:rsidR="00BD4D51" w:rsidRDefault="00BD4D51" w:rsidP="00040371">
            <w:pPr>
              <w:snapToGrid w:val="0"/>
              <w:jc w:val="center"/>
              <w:rPr>
                <w:b/>
                <w:sz w:val="28"/>
                <w:szCs w:val="28"/>
              </w:rPr>
            </w:pPr>
          </w:p>
        </w:tc>
      </w:tr>
      <w:tr w:rsidR="00BD4D51" w14:paraId="0717FB3B" w14:textId="77777777" w:rsidTr="00040371">
        <w:trPr>
          <w:trHeight w:val="2141"/>
        </w:trPr>
        <w:tc>
          <w:tcPr>
            <w:tcW w:w="3348" w:type="dxa"/>
            <w:tcBorders>
              <w:left w:val="single" w:sz="4" w:space="0" w:color="000000"/>
              <w:bottom w:val="single" w:sz="4" w:space="0" w:color="000000"/>
            </w:tcBorders>
          </w:tcPr>
          <w:p w14:paraId="1E51A5F5" w14:textId="77777777" w:rsidR="00BD4D51" w:rsidRDefault="00BD4D51" w:rsidP="00040371">
            <w:pPr>
              <w:snapToGrid w:val="0"/>
              <w:jc w:val="right"/>
              <w:rPr>
                <w:b/>
                <w:sz w:val="28"/>
                <w:szCs w:val="28"/>
              </w:rPr>
            </w:pPr>
            <w:r>
              <w:rPr>
                <w:b/>
                <w:noProof/>
                <w:sz w:val="28"/>
                <w:szCs w:val="28"/>
              </w:rPr>
              <w:drawing>
                <wp:inline distT="0" distB="0" distL="0" distR="0" wp14:anchorId="08F847A8" wp14:editId="37E1BAB8">
                  <wp:extent cx="1971675" cy="1247775"/>
                  <wp:effectExtent l="19050" t="0" r="9525"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left w:val="single" w:sz="4" w:space="0" w:color="000000"/>
              <w:bottom w:val="single" w:sz="4" w:space="0" w:color="000000"/>
            </w:tcBorders>
          </w:tcPr>
          <w:p w14:paraId="3D586E96" w14:textId="77777777" w:rsidR="00BD4D51" w:rsidRDefault="00BD4D51" w:rsidP="00040371">
            <w:pPr>
              <w:snapToGrid w:val="0"/>
              <w:jc w:val="center"/>
              <w:rPr>
                <w:b/>
                <w:sz w:val="28"/>
                <w:szCs w:val="28"/>
              </w:rPr>
            </w:pPr>
            <w:r>
              <w:rPr>
                <w:b/>
                <w:sz w:val="28"/>
                <w:szCs w:val="28"/>
              </w:rPr>
              <w:t xml:space="preserve">2 tangents </w:t>
            </w:r>
          </w:p>
          <w:p w14:paraId="04974E62" w14:textId="77777777" w:rsidR="00BD4D51" w:rsidRDefault="00BD4D51" w:rsidP="00040371">
            <w:pPr>
              <w:jc w:val="center"/>
              <w:rPr>
                <w:b/>
                <w:sz w:val="28"/>
                <w:szCs w:val="28"/>
              </w:rPr>
            </w:pPr>
          </w:p>
          <w:p w14:paraId="3BA6A991" w14:textId="77777777" w:rsidR="00BD4D51" w:rsidRDefault="00BD4D51" w:rsidP="00040371">
            <w:pPr>
              <w:jc w:val="center"/>
              <w:rPr>
                <w:b/>
                <w:sz w:val="28"/>
                <w:szCs w:val="28"/>
              </w:rPr>
            </w:pPr>
            <w:r>
              <w:rPr>
                <w:b/>
                <w:sz w:val="28"/>
                <w:szCs w:val="28"/>
              </w:rPr>
              <w:t>vertex outside</w:t>
            </w:r>
          </w:p>
        </w:tc>
        <w:tc>
          <w:tcPr>
            <w:tcW w:w="3330" w:type="dxa"/>
            <w:tcBorders>
              <w:left w:val="single" w:sz="4" w:space="0" w:color="000000"/>
              <w:bottom w:val="single" w:sz="4" w:space="0" w:color="000000"/>
              <w:right w:val="single" w:sz="4" w:space="0" w:color="000000"/>
            </w:tcBorders>
          </w:tcPr>
          <w:p w14:paraId="03C400B6" w14:textId="77777777" w:rsidR="00BD4D51" w:rsidRPr="0007574A" w:rsidRDefault="00BD4D51" w:rsidP="00040371">
            <w:pPr>
              <w:snapToGrid w:val="0"/>
              <w:jc w:val="center"/>
              <w:rPr>
                <w:b/>
                <w:i/>
                <w:color w:val="4F81BD" w:themeColor="accent1"/>
              </w:rPr>
            </w:pPr>
            <w:r w:rsidRPr="0007574A">
              <w:rPr>
                <w:b/>
                <w:i/>
                <w:color w:val="4F81BD" w:themeColor="accent1"/>
              </w:rPr>
              <w:t>The tangent segments are congruent</w:t>
            </w:r>
          </w:p>
          <w:p w14:paraId="115C0236" w14:textId="77777777" w:rsidR="00BD4D51" w:rsidRPr="0007574A" w:rsidRDefault="00BD4D51" w:rsidP="00040371">
            <w:pPr>
              <w:snapToGrid w:val="0"/>
              <w:jc w:val="center"/>
              <w:rPr>
                <w:b/>
                <w:i/>
                <w:color w:val="4F81BD" w:themeColor="accent1"/>
              </w:rPr>
            </w:pPr>
          </w:p>
          <w:p w14:paraId="11CD9F05" w14:textId="77777777" w:rsidR="00BD4D51" w:rsidRPr="0007574A" w:rsidRDefault="00BD4D51" w:rsidP="00040371">
            <w:pPr>
              <w:snapToGrid w:val="0"/>
              <w:jc w:val="center"/>
              <w:rPr>
                <w:b/>
                <w:i/>
                <w:color w:val="4F81BD" w:themeColor="accent1"/>
              </w:rPr>
            </w:pPr>
            <w:r w:rsidRPr="0007574A">
              <w:rPr>
                <w:b/>
                <w:i/>
                <w:color w:val="4F81BD" w:themeColor="accent1"/>
              </w:rPr>
              <w:t>AB  = AC</w:t>
            </w:r>
          </w:p>
          <w:p w14:paraId="185A4EA6" w14:textId="77777777" w:rsidR="00BD4D51" w:rsidRPr="0007574A" w:rsidRDefault="00BD4D51" w:rsidP="00040371">
            <w:pPr>
              <w:snapToGrid w:val="0"/>
              <w:jc w:val="center"/>
              <w:rPr>
                <w:b/>
                <w:i/>
                <w:color w:val="4F81BD" w:themeColor="accent1"/>
              </w:rPr>
            </w:pPr>
          </w:p>
          <w:p w14:paraId="5B87E2E3" w14:textId="77777777" w:rsidR="00BD4D51" w:rsidRPr="0007574A" w:rsidRDefault="00BD4D51" w:rsidP="00040371">
            <w:pPr>
              <w:snapToGrid w:val="0"/>
              <w:jc w:val="center"/>
              <w:rPr>
                <w:b/>
                <w:i/>
                <w:color w:val="4F81BD" w:themeColor="accent1"/>
                <w:vertAlign w:val="superscript"/>
              </w:rPr>
            </w:pPr>
            <w:r w:rsidRPr="0007574A">
              <w:rPr>
                <w:b/>
                <w:i/>
                <w:color w:val="4F81BD" w:themeColor="accent1"/>
              </w:rPr>
              <w:t>whole</w:t>
            </w:r>
            <w:r w:rsidRPr="0007574A">
              <w:rPr>
                <w:b/>
                <w:i/>
                <w:color w:val="4F81BD" w:themeColor="accent1"/>
                <w:vertAlign w:val="superscript"/>
              </w:rPr>
              <w:t xml:space="preserve">2 </w:t>
            </w:r>
            <w:r w:rsidRPr="0007574A">
              <w:rPr>
                <w:b/>
                <w:i/>
                <w:color w:val="4F81BD" w:themeColor="accent1"/>
              </w:rPr>
              <w:t>= whole</w:t>
            </w:r>
            <w:r w:rsidRPr="0007574A">
              <w:rPr>
                <w:b/>
                <w:i/>
                <w:color w:val="4F81BD" w:themeColor="accent1"/>
                <w:vertAlign w:val="superscript"/>
              </w:rPr>
              <w:t>2</w:t>
            </w:r>
          </w:p>
        </w:tc>
      </w:tr>
      <w:tr w:rsidR="00BD4D51" w14:paraId="599B8BC6" w14:textId="77777777" w:rsidTr="00040371">
        <w:trPr>
          <w:trHeight w:val="2384"/>
        </w:trPr>
        <w:tc>
          <w:tcPr>
            <w:tcW w:w="3348" w:type="dxa"/>
            <w:tcBorders>
              <w:top w:val="single" w:sz="4" w:space="0" w:color="000000"/>
              <w:left w:val="single" w:sz="4" w:space="0" w:color="000000"/>
              <w:bottom w:val="single" w:sz="4" w:space="0" w:color="000000"/>
            </w:tcBorders>
          </w:tcPr>
          <w:p w14:paraId="3E0DB4F7" w14:textId="77777777" w:rsidR="00BD4D51" w:rsidRDefault="00BD4D51" w:rsidP="00040371">
            <w:pPr>
              <w:snapToGrid w:val="0"/>
              <w:rPr>
                <w:b/>
                <w:sz w:val="28"/>
                <w:szCs w:val="28"/>
              </w:rPr>
            </w:pPr>
            <w:r>
              <w:rPr>
                <w:b/>
                <w:noProof/>
                <w:sz w:val="28"/>
                <w:szCs w:val="28"/>
              </w:rPr>
              <w:drawing>
                <wp:inline distT="0" distB="0" distL="0" distR="0" wp14:anchorId="69C4F1A5" wp14:editId="437727C0">
                  <wp:extent cx="1971675" cy="1247775"/>
                  <wp:effectExtent l="19050" t="0" r="9525" b="0"/>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2EE439DA" w14:textId="77777777" w:rsidR="00BD4D51" w:rsidRDefault="00BD4D51" w:rsidP="00040371">
            <w:pPr>
              <w:snapToGrid w:val="0"/>
              <w:jc w:val="center"/>
              <w:rPr>
                <w:b/>
                <w:sz w:val="28"/>
                <w:szCs w:val="28"/>
              </w:rPr>
            </w:pPr>
          </w:p>
          <w:p w14:paraId="048C3D09" w14:textId="77777777" w:rsidR="00BD4D51" w:rsidRDefault="00BD4D51" w:rsidP="00040371">
            <w:pPr>
              <w:jc w:val="center"/>
              <w:rPr>
                <w:b/>
                <w:sz w:val="28"/>
                <w:szCs w:val="28"/>
              </w:rPr>
            </w:pPr>
            <w:r>
              <w:rPr>
                <w:b/>
                <w:sz w:val="28"/>
                <w:szCs w:val="28"/>
              </w:rPr>
              <w:t>2 secants</w:t>
            </w:r>
          </w:p>
          <w:p w14:paraId="130E37C5" w14:textId="77777777" w:rsidR="00BD4D51" w:rsidRDefault="00BD4D51" w:rsidP="00040371">
            <w:pPr>
              <w:jc w:val="center"/>
              <w:rPr>
                <w:b/>
                <w:sz w:val="28"/>
                <w:szCs w:val="28"/>
              </w:rPr>
            </w:pPr>
          </w:p>
          <w:p w14:paraId="237E4E92" w14:textId="77777777" w:rsidR="00BD4D51" w:rsidRDefault="00BD4D51" w:rsidP="00040371">
            <w:pPr>
              <w:jc w:val="center"/>
              <w:rPr>
                <w:b/>
                <w:sz w:val="28"/>
                <w:szCs w:val="28"/>
              </w:rPr>
            </w:pPr>
            <w:r>
              <w:rPr>
                <w:b/>
                <w:sz w:val="28"/>
                <w:szCs w:val="28"/>
              </w:rPr>
              <w:t>vertex outside</w:t>
            </w:r>
          </w:p>
        </w:tc>
        <w:tc>
          <w:tcPr>
            <w:tcW w:w="3330" w:type="dxa"/>
            <w:tcBorders>
              <w:top w:val="single" w:sz="4" w:space="0" w:color="000000"/>
              <w:left w:val="single" w:sz="4" w:space="0" w:color="000000"/>
              <w:bottom w:val="single" w:sz="4" w:space="0" w:color="000000"/>
              <w:right w:val="single" w:sz="4" w:space="0" w:color="000000"/>
            </w:tcBorders>
          </w:tcPr>
          <w:p w14:paraId="3F98EDE3" w14:textId="77777777" w:rsidR="00BD4D51" w:rsidRPr="0007574A" w:rsidRDefault="00BD4D51" w:rsidP="00040371">
            <w:pPr>
              <w:snapToGrid w:val="0"/>
              <w:jc w:val="center"/>
              <w:rPr>
                <w:b/>
                <w:color w:val="4F81BD" w:themeColor="accent1"/>
                <w:sz w:val="28"/>
                <w:szCs w:val="28"/>
              </w:rPr>
            </w:pPr>
          </w:p>
          <w:p w14:paraId="68EAF5CE" w14:textId="77777777" w:rsidR="00BD4D51" w:rsidRPr="0007574A" w:rsidRDefault="00BD4D51" w:rsidP="00040371">
            <w:pPr>
              <w:snapToGrid w:val="0"/>
              <w:jc w:val="center"/>
              <w:rPr>
                <w:b/>
                <w:i/>
                <w:color w:val="4F81BD" w:themeColor="accent1"/>
                <w:sz w:val="28"/>
                <w:szCs w:val="28"/>
              </w:rPr>
            </w:pPr>
            <w:r w:rsidRPr="0007574A">
              <w:rPr>
                <w:b/>
                <w:i/>
                <w:color w:val="4F81BD" w:themeColor="accent1"/>
                <w:position w:val="-6"/>
                <w:sz w:val="28"/>
                <w:szCs w:val="28"/>
              </w:rPr>
              <w:object w:dxaOrig="2000" w:dyaOrig="279" w14:anchorId="4D3CBE4D">
                <v:shape id="_x0000_i1042" type="#_x0000_t75" style="width:101.4pt;height:14.4pt" o:ole="">
                  <v:imagedata r:id="rId91" o:title=""/>
                </v:shape>
                <o:OLEObject Type="Embed" ProgID="Equation.DSMT4" ShapeID="_x0000_i1042" DrawAspect="Content" ObjectID="_1524658842" r:id="rId92"/>
              </w:object>
            </w:r>
          </w:p>
          <w:p w14:paraId="18E4BF99" w14:textId="77777777" w:rsidR="00BD4D51" w:rsidRPr="0007574A" w:rsidRDefault="00BD4D51" w:rsidP="00040371">
            <w:pPr>
              <w:snapToGrid w:val="0"/>
              <w:jc w:val="center"/>
              <w:rPr>
                <w:b/>
                <w:i/>
                <w:color w:val="4F81BD" w:themeColor="accent1"/>
                <w:sz w:val="28"/>
                <w:szCs w:val="28"/>
              </w:rPr>
            </w:pPr>
          </w:p>
          <w:p w14:paraId="1A97094E"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Outside x Whole</w:t>
            </w:r>
          </w:p>
          <w:p w14:paraId="2F4CBC12" w14:textId="77777777" w:rsidR="00BD4D51" w:rsidRPr="0007574A" w:rsidRDefault="00BD4D51" w:rsidP="00040371">
            <w:pPr>
              <w:snapToGrid w:val="0"/>
              <w:jc w:val="center"/>
              <w:rPr>
                <w:b/>
                <w:i/>
                <w:color w:val="4F81BD" w:themeColor="accent1"/>
                <w:sz w:val="20"/>
                <w:szCs w:val="20"/>
              </w:rPr>
            </w:pPr>
          </w:p>
          <w:p w14:paraId="2DD7C400" w14:textId="77777777" w:rsidR="00BD4D51" w:rsidRPr="0007574A" w:rsidRDefault="00BD4D51" w:rsidP="00040371">
            <w:pPr>
              <w:snapToGrid w:val="0"/>
              <w:jc w:val="center"/>
              <w:rPr>
                <w:b/>
                <w:i/>
                <w:color w:val="4F81BD" w:themeColor="accent1"/>
                <w:sz w:val="20"/>
                <w:szCs w:val="20"/>
              </w:rPr>
            </w:pPr>
          </w:p>
          <w:p w14:paraId="4986F616" w14:textId="77777777" w:rsidR="00BD4D51" w:rsidRPr="0007574A" w:rsidRDefault="00BD4D51" w:rsidP="00040371">
            <w:pPr>
              <w:snapToGrid w:val="0"/>
              <w:rPr>
                <w:b/>
                <w:i/>
                <w:color w:val="4F81BD" w:themeColor="accent1"/>
                <w:sz w:val="20"/>
                <w:szCs w:val="20"/>
              </w:rPr>
            </w:pPr>
            <w:r w:rsidRPr="0007574A">
              <w:rPr>
                <w:b/>
                <w:i/>
                <w:color w:val="4F81BD" w:themeColor="accent1"/>
                <w:sz w:val="20"/>
                <w:szCs w:val="20"/>
              </w:rPr>
              <w:t>“outside times whole bless my soul”</w:t>
            </w:r>
          </w:p>
        </w:tc>
      </w:tr>
      <w:tr w:rsidR="00BD4D51" w14:paraId="22713F6B" w14:textId="77777777" w:rsidTr="00040371">
        <w:trPr>
          <w:trHeight w:val="2501"/>
        </w:trPr>
        <w:tc>
          <w:tcPr>
            <w:tcW w:w="3348" w:type="dxa"/>
            <w:tcBorders>
              <w:top w:val="single" w:sz="4" w:space="0" w:color="000000"/>
              <w:left w:val="single" w:sz="4" w:space="0" w:color="000000"/>
              <w:bottom w:val="single" w:sz="4" w:space="0" w:color="000000"/>
            </w:tcBorders>
          </w:tcPr>
          <w:p w14:paraId="3F4E0658" w14:textId="77777777" w:rsidR="00BD4D51" w:rsidRDefault="00BD4D51" w:rsidP="00040371">
            <w:pPr>
              <w:snapToGrid w:val="0"/>
              <w:rPr>
                <w:b/>
                <w:sz w:val="28"/>
                <w:szCs w:val="28"/>
              </w:rPr>
            </w:pPr>
          </w:p>
          <w:p w14:paraId="2F562886" w14:textId="77777777" w:rsidR="00BD4D51" w:rsidRDefault="00BD4D51" w:rsidP="00040371">
            <w:pPr>
              <w:jc w:val="center"/>
              <w:rPr>
                <w:b/>
                <w:sz w:val="28"/>
                <w:szCs w:val="28"/>
              </w:rPr>
            </w:pPr>
            <w:r>
              <w:rPr>
                <w:b/>
                <w:noProof/>
                <w:sz w:val="28"/>
                <w:szCs w:val="28"/>
              </w:rPr>
              <w:drawing>
                <wp:inline distT="0" distB="0" distL="0" distR="0" wp14:anchorId="2E5D69BD" wp14:editId="50AE425D">
                  <wp:extent cx="1971675" cy="1247775"/>
                  <wp:effectExtent l="19050" t="0" r="9525" b="0"/>
                  <wp:docPr id="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175D6C42" w14:textId="77777777" w:rsidR="00BD4D51" w:rsidRDefault="00BD4D51" w:rsidP="00040371">
            <w:pPr>
              <w:snapToGrid w:val="0"/>
              <w:jc w:val="center"/>
              <w:rPr>
                <w:b/>
                <w:sz w:val="28"/>
                <w:szCs w:val="28"/>
              </w:rPr>
            </w:pPr>
          </w:p>
          <w:p w14:paraId="760ECFB4" w14:textId="77777777" w:rsidR="00BD4D51" w:rsidRDefault="00BD4D51" w:rsidP="00040371">
            <w:pPr>
              <w:jc w:val="center"/>
              <w:rPr>
                <w:b/>
                <w:sz w:val="28"/>
                <w:szCs w:val="28"/>
              </w:rPr>
            </w:pPr>
            <w:r>
              <w:rPr>
                <w:b/>
                <w:sz w:val="28"/>
                <w:szCs w:val="28"/>
              </w:rPr>
              <w:t>Secant and tangent</w:t>
            </w:r>
          </w:p>
          <w:p w14:paraId="31432148" w14:textId="77777777" w:rsidR="00BD4D51" w:rsidRDefault="00BD4D51" w:rsidP="00040371">
            <w:pPr>
              <w:jc w:val="center"/>
              <w:rPr>
                <w:b/>
                <w:sz w:val="28"/>
                <w:szCs w:val="28"/>
              </w:rPr>
            </w:pPr>
          </w:p>
          <w:p w14:paraId="7760886A" w14:textId="77777777" w:rsidR="00BD4D51" w:rsidRDefault="00BD4D51" w:rsidP="00040371">
            <w:pPr>
              <w:jc w:val="center"/>
              <w:rPr>
                <w:b/>
                <w:sz w:val="28"/>
                <w:szCs w:val="28"/>
              </w:rPr>
            </w:pPr>
            <w:r>
              <w:rPr>
                <w:b/>
                <w:sz w:val="28"/>
                <w:szCs w:val="28"/>
              </w:rPr>
              <w:t>vertex outside</w:t>
            </w:r>
          </w:p>
        </w:tc>
        <w:tc>
          <w:tcPr>
            <w:tcW w:w="3330" w:type="dxa"/>
            <w:tcBorders>
              <w:top w:val="single" w:sz="4" w:space="0" w:color="000000"/>
              <w:left w:val="single" w:sz="4" w:space="0" w:color="000000"/>
              <w:bottom w:val="single" w:sz="4" w:space="0" w:color="000000"/>
              <w:right w:val="single" w:sz="4" w:space="0" w:color="000000"/>
            </w:tcBorders>
          </w:tcPr>
          <w:p w14:paraId="4D5E52BA" w14:textId="77777777" w:rsidR="00BD4D51" w:rsidRPr="0007574A" w:rsidRDefault="00BD4D51" w:rsidP="00040371">
            <w:pPr>
              <w:snapToGrid w:val="0"/>
              <w:jc w:val="center"/>
              <w:rPr>
                <w:b/>
                <w:color w:val="4F81BD" w:themeColor="accent1"/>
                <w:sz w:val="28"/>
                <w:szCs w:val="28"/>
              </w:rPr>
            </w:pPr>
          </w:p>
          <w:p w14:paraId="36988C1A" w14:textId="77777777" w:rsidR="00BD4D51" w:rsidRPr="0007574A" w:rsidRDefault="00BD4D51" w:rsidP="00040371">
            <w:pPr>
              <w:snapToGrid w:val="0"/>
              <w:jc w:val="center"/>
              <w:rPr>
                <w:b/>
                <w:color w:val="4F81BD" w:themeColor="accent1"/>
                <w:sz w:val="28"/>
                <w:szCs w:val="28"/>
              </w:rPr>
            </w:pPr>
          </w:p>
          <w:p w14:paraId="154395D1" w14:textId="77777777" w:rsidR="00BD4D51" w:rsidRPr="0007574A" w:rsidRDefault="00BD4D51" w:rsidP="00040371">
            <w:pPr>
              <w:snapToGrid w:val="0"/>
              <w:jc w:val="center"/>
              <w:rPr>
                <w:b/>
                <w:i/>
                <w:color w:val="4F81BD" w:themeColor="accent1"/>
                <w:sz w:val="28"/>
                <w:szCs w:val="28"/>
              </w:rPr>
            </w:pPr>
            <w:r w:rsidRPr="0007574A">
              <w:rPr>
                <w:b/>
                <w:i/>
                <w:color w:val="4F81BD" w:themeColor="accent1"/>
                <w:position w:val="-26"/>
                <w:sz w:val="28"/>
                <w:szCs w:val="28"/>
              </w:rPr>
              <w:object w:dxaOrig="2020" w:dyaOrig="639" w14:anchorId="4834C74C">
                <v:shape id="_x0000_i1043" type="#_x0000_t75" style="width:101.4pt;height:31.8pt" o:ole="">
                  <v:imagedata r:id="rId94" o:title=""/>
                </v:shape>
                <o:OLEObject Type="Embed" ProgID="Equation.DSMT4" ShapeID="_x0000_i1043" DrawAspect="Content" ObjectID="_1524658843" r:id="rId95"/>
              </w:object>
            </w:r>
          </w:p>
          <w:p w14:paraId="5CD73AA1" w14:textId="77777777" w:rsidR="00BD4D51" w:rsidRPr="0007574A" w:rsidRDefault="00BD4D51" w:rsidP="00040371">
            <w:pPr>
              <w:snapToGrid w:val="0"/>
              <w:jc w:val="center"/>
              <w:rPr>
                <w:b/>
                <w:i/>
                <w:color w:val="4F81BD" w:themeColor="accent1"/>
                <w:sz w:val="28"/>
                <w:szCs w:val="28"/>
              </w:rPr>
            </w:pPr>
          </w:p>
          <w:p w14:paraId="47F12C2C"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Outside x Whole</w:t>
            </w:r>
          </w:p>
          <w:p w14:paraId="0A386D3A"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Whole x Whole</w:t>
            </w:r>
          </w:p>
          <w:p w14:paraId="31C30A5C" w14:textId="77777777" w:rsidR="00BD4D51" w:rsidRPr="0007574A" w:rsidRDefault="00BD4D51" w:rsidP="00040371">
            <w:pPr>
              <w:snapToGrid w:val="0"/>
              <w:jc w:val="center"/>
              <w:rPr>
                <w:b/>
                <w:color w:val="4F81BD" w:themeColor="accent1"/>
                <w:sz w:val="28"/>
                <w:szCs w:val="28"/>
              </w:rPr>
            </w:pPr>
            <w:r w:rsidRPr="0007574A">
              <w:rPr>
                <w:b/>
                <w:i/>
                <w:color w:val="4F81BD" w:themeColor="accent1"/>
                <w:sz w:val="20"/>
                <w:szCs w:val="20"/>
              </w:rPr>
              <w:t>Outside x Whole = Whole</w:t>
            </w:r>
            <w:r w:rsidRPr="0007574A">
              <w:rPr>
                <w:b/>
                <w:i/>
                <w:color w:val="4F81BD" w:themeColor="accent1"/>
                <w:sz w:val="20"/>
                <w:szCs w:val="20"/>
                <w:vertAlign w:val="superscript"/>
              </w:rPr>
              <w:t>2</w:t>
            </w:r>
          </w:p>
        </w:tc>
      </w:tr>
      <w:tr w:rsidR="00BD4D51" w14:paraId="25E38854" w14:textId="77777777" w:rsidTr="00040371">
        <w:trPr>
          <w:trHeight w:val="2150"/>
        </w:trPr>
        <w:tc>
          <w:tcPr>
            <w:tcW w:w="3348" w:type="dxa"/>
            <w:tcBorders>
              <w:top w:val="single" w:sz="4" w:space="0" w:color="000000"/>
              <w:left w:val="single" w:sz="4" w:space="0" w:color="000000"/>
              <w:bottom w:val="single" w:sz="4" w:space="0" w:color="000000"/>
            </w:tcBorders>
          </w:tcPr>
          <w:p w14:paraId="6D9AB719" w14:textId="77777777" w:rsidR="00BD4D51" w:rsidRDefault="00BD4D51" w:rsidP="00040371">
            <w:pPr>
              <w:snapToGrid w:val="0"/>
              <w:rPr>
                <w:b/>
                <w:sz w:val="28"/>
                <w:szCs w:val="28"/>
              </w:rPr>
            </w:pPr>
          </w:p>
          <w:p w14:paraId="636F2201" w14:textId="77777777" w:rsidR="00BD4D51" w:rsidRDefault="00BD4D51" w:rsidP="00040371">
            <w:pPr>
              <w:jc w:val="center"/>
              <w:rPr>
                <w:b/>
                <w:sz w:val="28"/>
                <w:szCs w:val="28"/>
              </w:rPr>
            </w:pPr>
            <w:r>
              <w:rPr>
                <w:b/>
                <w:noProof/>
                <w:sz w:val="28"/>
                <w:szCs w:val="28"/>
              </w:rPr>
              <w:drawing>
                <wp:inline distT="0" distB="0" distL="0" distR="0" wp14:anchorId="2BCE7C76" wp14:editId="2B898A25">
                  <wp:extent cx="1808831" cy="1704975"/>
                  <wp:effectExtent l="19050" t="0" r="919" b="0"/>
                  <wp:docPr id="4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srcRect/>
                          <a:stretch>
                            <a:fillRect/>
                          </a:stretch>
                        </pic:blipFill>
                        <pic:spPr bwMode="auto">
                          <a:xfrm>
                            <a:off x="0" y="0"/>
                            <a:ext cx="1808831" cy="17049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39787E2B" w14:textId="77777777" w:rsidR="00BD4D51" w:rsidRDefault="00BD4D51" w:rsidP="00040371">
            <w:pPr>
              <w:snapToGrid w:val="0"/>
              <w:jc w:val="center"/>
              <w:rPr>
                <w:b/>
                <w:sz w:val="28"/>
                <w:szCs w:val="28"/>
              </w:rPr>
            </w:pPr>
          </w:p>
          <w:p w14:paraId="5E8D107C" w14:textId="77777777" w:rsidR="00BD4D51" w:rsidRDefault="00BD4D51" w:rsidP="00040371">
            <w:pPr>
              <w:jc w:val="center"/>
              <w:rPr>
                <w:b/>
                <w:sz w:val="28"/>
                <w:szCs w:val="28"/>
              </w:rPr>
            </w:pPr>
            <w:r>
              <w:rPr>
                <w:b/>
                <w:sz w:val="28"/>
                <w:szCs w:val="28"/>
              </w:rPr>
              <w:t>2 secants</w:t>
            </w:r>
          </w:p>
          <w:p w14:paraId="64BE4F38" w14:textId="77777777" w:rsidR="00BD4D51" w:rsidRDefault="00BD4D51" w:rsidP="00040371">
            <w:pPr>
              <w:jc w:val="center"/>
              <w:rPr>
                <w:b/>
                <w:sz w:val="28"/>
                <w:szCs w:val="28"/>
              </w:rPr>
            </w:pPr>
          </w:p>
          <w:p w14:paraId="73F1FFF1" w14:textId="77777777" w:rsidR="00BD4D51" w:rsidRDefault="00BD4D51" w:rsidP="00040371">
            <w:pPr>
              <w:jc w:val="center"/>
              <w:rPr>
                <w:b/>
                <w:sz w:val="28"/>
                <w:szCs w:val="28"/>
              </w:rPr>
            </w:pPr>
            <w:r>
              <w:rPr>
                <w:b/>
                <w:sz w:val="28"/>
                <w:szCs w:val="28"/>
              </w:rPr>
              <w:t>VERTEX INSIDE</w:t>
            </w:r>
          </w:p>
        </w:tc>
        <w:tc>
          <w:tcPr>
            <w:tcW w:w="3330" w:type="dxa"/>
            <w:tcBorders>
              <w:top w:val="single" w:sz="4" w:space="0" w:color="000000"/>
              <w:left w:val="single" w:sz="4" w:space="0" w:color="000000"/>
              <w:bottom w:val="single" w:sz="4" w:space="0" w:color="000000"/>
              <w:right w:val="single" w:sz="4" w:space="0" w:color="000000"/>
            </w:tcBorders>
          </w:tcPr>
          <w:p w14:paraId="25F4B045" w14:textId="77777777" w:rsidR="00BD4D51" w:rsidRDefault="00BD4D51" w:rsidP="00040371">
            <w:pPr>
              <w:snapToGrid w:val="0"/>
              <w:jc w:val="center"/>
              <w:rPr>
                <w:b/>
                <w:sz w:val="28"/>
                <w:szCs w:val="28"/>
              </w:rPr>
            </w:pPr>
          </w:p>
          <w:p w14:paraId="371B1A50" w14:textId="77777777" w:rsidR="00BD4D51" w:rsidRPr="0007574A" w:rsidRDefault="00BD4D51" w:rsidP="00040371">
            <w:pPr>
              <w:snapToGrid w:val="0"/>
              <w:jc w:val="center"/>
              <w:rPr>
                <w:b/>
                <w:color w:val="4F81BD" w:themeColor="accent1"/>
                <w:sz w:val="28"/>
                <w:szCs w:val="28"/>
              </w:rPr>
            </w:pPr>
            <w:r w:rsidRPr="0007574A">
              <w:rPr>
                <w:b/>
                <w:i/>
                <w:color w:val="4F81BD" w:themeColor="accent1"/>
                <w:position w:val="-6"/>
                <w:sz w:val="28"/>
                <w:szCs w:val="28"/>
              </w:rPr>
              <w:object w:dxaOrig="1960" w:dyaOrig="279" w14:anchorId="568567A9">
                <v:shape id="_x0000_i1044" type="#_x0000_t75" style="width:96.6pt;height:14.4pt" o:ole="">
                  <v:imagedata r:id="rId97" o:title=""/>
                </v:shape>
                <o:OLEObject Type="Embed" ProgID="Equation.DSMT4" ShapeID="_x0000_i1044" DrawAspect="Content" ObjectID="_1524658844" r:id="rId98"/>
              </w:object>
            </w:r>
          </w:p>
          <w:p w14:paraId="25CD4156" w14:textId="77777777" w:rsidR="00BD4D51" w:rsidRPr="0007574A" w:rsidRDefault="00BD4D51" w:rsidP="00040371">
            <w:pPr>
              <w:snapToGrid w:val="0"/>
              <w:jc w:val="center"/>
              <w:rPr>
                <w:b/>
                <w:color w:val="4F81BD" w:themeColor="accent1"/>
                <w:sz w:val="20"/>
                <w:szCs w:val="20"/>
              </w:rPr>
            </w:pPr>
          </w:p>
          <w:p w14:paraId="4E5044A7" w14:textId="77777777" w:rsidR="00BD4D51" w:rsidRPr="0007574A" w:rsidRDefault="00BD4D51" w:rsidP="00040371">
            <w:pPr>
              <w:snapToGrid w:val="0"/>
              <w:jc w:val="center"/>
              <w:rPr>
                <w:b/>
                <w:color w:val="4F81BD" w:themeColor="accent1"/>
                <w:sz w:val="20"/>
                <w:szCs w:val="20"/>
              </w:rPr>
            </w:pPr>
          </w:p>
          <w:p w14:paraId="78668E49" w14:textId="77777777" w:rsidR="00BD4D51" w:rsidRPr="0007574A" w:rsidRDefault="00BD4D51" w:rsidP="00040371">
            <w:pPr>
              <w:snapToGrid w:val="0"/>
              <w:jc w:val="center"/>
              <w:rPr>
                <w:b/>
                <w:color w:val="4F81BD" w:themeColor="accent1"/>
                <w:sz w:val="20"/>
                <w:szCs w:val="20"/>
              </w:rPr>
            </w:pPr>
          </w:p>
          <w:p w14:paraId="116D7BA3" w14:textId="77777777" w:rsidR="00BD4D51" w:rsidRPr="0007574A" w:rsidRDefault="00BD4D51" w:rsidP="00040371">
            <w:pPr>
              <w:snapToGrid w:val="0"/>
              <w:rPr>
                <w:b/>
                <w:i/>
                <w:color w:val="4F81BD" w:themeColor="accent1"/>
                <w:sz w:val="20"/>
                <w:szCs w:val="20"/>
              </w:rPr>
            </w:pPr>
            <w:r w:rsidRPr="0007574A">
              <w:rPr>
                <w:b/>
                <w:i/>
                <w:color w:val="4F81BD" w:themeColor="accent1"/>
                <w:sz w:val="20"/>
                <w:szCs w:val="20"/>
              </w:rPr>
              <w:t>part x other part = part x other part</w:t>
            </w:r>
          </w:p>
          <w:p w14:paraId="302CCC18" w14:textId="77777777" w:rsidR="00BD4D51" w:rsidRPr="0007574A" w:rsidRDefault="00BD4D51" w:rsidP="00040371">
            <w:pPr>
              <w:snapToGrid w:val="0"/>
              <w:rPr>
                <w:b/>
                <w:i/>
                <w:color w:val="4F81BD" w:themeColor="accent1"/>
                <w:sz w:val="20"/>
                <w:szCs w:val="20"/>
              </w:rPr>
            </w:pPr>
          </w:p>
          <w:p w14:paraId="419E912E" w14:textId="77777777" w:rsidR="00BD4D51" w:rsidRPr="0007574A" w:rsidRDefault="00BD4D51" w:rsidP="00040371">
            <w:pPr>
              <w:snapToGrid w:val="0"/>
              <w:rPr>
                <w:b/>
                <w:i/>
                <w:color w:val="4F81BD" w:themeColor="accent1"/>
                <w:sz w:val="20"/>
                <w:szCs w:val="20"/>
              </w:rPr>
            </w:pPr>
          </w:p>
          <w:p w14:paraId="7B347117" w14:textId="77777777" w:rsidR="00BD4D51" w:rsidRPr="00B363F4" w:rsidRDefault="00BD4D51" w:rsidP="00040371">
            <w:pPr>
              <w:snapToGrid w:val="0"/>
              <w:rPr>
                <w:b/>
                <w:i/>
                <w:color w:val="1F497D" w:themeColor="text2"/>
                <w:sz w:val="28"/>
                <w:szCs w:val="28"/>
              </w:rPr>
            </w:pPr>
            <w:r w:rsidRPr="0007574A">
              <w:rPr>
                <w:b/>
                <w:i/>
                <w:color w:val="4F81BD" w:themeColor="accent1"/>
                <w:sz w:val="20"/>
                <w:szCs w:val="20"/>
              </w:rPr>
              <w:t>“part times part cross my heart”</w:t>
            </w:r>
          </w:p>
        </w:tc>
      </w:tr>
    </w:tbl>
    <w:p w14:paraId="24F1B37E" w14:textId="35C77DB7" w:rsidR="0007574A" w:rsidRDefault="0007574A">
      <w:pPr>
        <w:spacing w:after="200" w:line="276" w:lineRule="auto"/>
        <w:rPr>
          <w:b/>
        </w:rPr>
      </w:pPr>
    </w:p>
    <w:p w14:paraId="677FAC5B" w14:textId="77777777" w:rsidR="00BD4D51" w:rsidRPr="003962DD" w:rsidRDefault="00BD4D51" w:rsidP="00BD4D51">
      <w:pPr>
        <w:rPr>
          <w:b/>
        </w:rPr>
      </w:pPr>
      <w:r w:rsidRPr="003962DD">
        <w:rPr>
          <w:b/>
        </w:rPr>
        <w:lastRenderedPageBreak/>
        <w:t>Part 3: Apply the Theorems to Solve Problems</w:t>
      </w:r>
    </w:p>
    <w:p w14:paraId="2804191E" w14:textId="77777777" w:rsidR="00BD4D51" w:rsidRDefault="00BD4D51" w:rsidP="00BD4D51">
      <w:r>
        <w:t>Sketch a picture for each problem, choose a theorem, set up an equation, and then solve.</w:t>
      </w:r>
    </w:p>
    <w:p w14:paraId="4044699E" w14:textId="77777777" w:rsidR="00BD4D51" w:rsidRDefault="00BD4D51" w:rsidP="00BD4D51">
      <w:pPr>
        <w:autoSpaceDE w:val="0"/>
        <w:autoSpaceDN w:val="0"/>
        <w:adjustRightInd w:val="0"/>
      </w:pPr>
    </w:p>
    <w:p w14:paraId="1B94A473" w14:textId="77777777" w:rsidR="00BD4D51" w:rsidRDefault="00BD4D51" w:rsidP="00BD4D51">
      <w:pPr>
        <w:autoSpaceDE w:val="0"/>
        <w:autoSpaceDN w:val="0"/>
        <w:adjustRightInd w:val="0"/>
        <w:rPr>
          <w:color w:val="000000"/>
        </w:rPr>
      </w:pPr>
      <w:r w:rsidRPr="00D45EB8">
        <w:rPr>
          <w:color w:val="000000"/>
        </w:rPr>
        <w:t xml:space="preserve">1. Chords </w:t>
      </w:r>
      <w:r w:rsidRPr="00D45EB8">
        <w:rPr>
          <w:color w:val="000000"/>
          <w:position w:val="-4"/>
        </w:rPr>
        <w:object w:dxaOrig="400" w:dyaOrig="320" w14:anchorId="56E69D67">
          <v:shape id="_x0000_i1045" type="#_x0000_t75" style="width:19.8pt;height:16.2pt" o:ole="">
            <v:imagedata r:id="rId99" o:title=""/>
          </v:shape>
          <o:OLEObject Type="Embed" ProgID="Equation.DSMT4" ShapeID="_x0000_i1045" DrawAspect="Content" ObjectID="_1524658845" r:id="rId100"/>
        </w:object>
      </w:r>
      <w:r w:rsidRPr="00D45EB8">
        <w:rPr>
          <w:color w:val="000000"/>
        </w:rPr>
        <w:t xml:space="preserve">and </w:t>
      </w:r>
      <w:r w:rsidRPr="00D45EB8">
        <w:rPr>
          <w:color w:val="000000"/>
          <w:position w:val="-6"/>
        </w:rPr>
        <w:object w:dxaOrig="400" w:dyaOrig="340" w14:anchorId="68315E8B">
          <v:shape id="_x0000_i1046" type="#_x0000_t75" style="width:19.8pt;height:17.4pt" o:ole="">
            <v:imagedata r:id="rId101" o:title=""/>
          </v:shape>
          <o:OLEObject Type="Embed" ProgID="Equation.DSMT4" ShapeID="_x0000_i1046" DrawAspect="Content" ObjectID="_1524658846" r:id="rId102"/>
        </w:object>
      </w:r>
      <w:r>
        <w:rPr>
          <w:i/>
          <w:iCs/>
          <w:color w:val="000000"/>
        </w:rPr>
        <w:t xml:space="preserve"> </w:t>
      </w:r>
      <w:r w:rsidRPr="00D45EB8">
        <w:rPr>
          <w:i/>
          <w:iCs/>
          <w:color w:val="000000"/>
        </w:rPr>
        <w:t xml:space="preserve"> </w:t>
      </w:r>
      <w:r w:rsidRPr="00D45EB8">
        <w:rPr>
          <w:color w:val="000000"/>
        </w:rPr>
        <w:t xml:space="preserve">intersect inside a circle at point E. </w:t>
      </w:r>
      <w:r w:rsidRPr="00D45EB8">
        <w:rPr>
          <w:i/>
          <w:iCs/>
          <w:color w:val="000000"/>
        </w:rPr>
        <w:t>AE</w:t>
      </w:r>
      <w:r>
        <w:rPr>
          <w:i/>
          <w:iCs/>
          <w:color w:val="000000"/>
        </w:rPr>
        <w:t>= 2</w:t>
      </w:r>
      <w:proofErr w:type="gramStart"/>
      <w:r>
        <w:rPr>
          <w:i/>
          <w:iCs/>
          <w:color w:val="000000"/>
        </w:rPr>
        <w:t xml:space="preserve">, </w:t>
      </w:r>
      <w:r w:rsidRPr="00D45EB8">
        <w:rPr>
          <w:color w:val="000000"/>
        </w:rPr>
        <w:t xml:space="preserve"> </w:t>
      </w:r>
      <w:r w:rsidRPr="00D45EB8">
        <w:rPr>
          <w:i/>
          <w:iCs/>
          <w:color w:val="000000"/>
        </w:rPr>
        <w:t>CE</w:t>
      </w:r>
      <w:proofErr w:type="gramEnd"/>
      <w:r w:rsidRPr="00D45EB8">
        <w:rPr>
          <w:i/>
          <w:iCs/>
          <w:color w:val="000000"/>
        </w:rPr>
        <w:t xml:space="preserve"> =</w:t>
      </w:r>
      <w:r>
        <w:rPr>
          <w:i/>
          <w:iCs/>
          <w:color w:val="000000"/>
        </w:rPr>
        <w:t>4</w:t>
      </w:r>
      <w:r w:rsidRPr="00D45EB8">
        <w:rPr>
          <w:i/>
          <w:iCs/>
          <w:color w:val="000000"/>
        </w:rPr>
        <w:t xml:space="preserve"> </w:t>
      </w:r>
      <w:r w:rsidRPr="00D45EB8">
        <w:rPr>
          <w:color w:val="000000"/>
        </w:rPr>
        <w:t>, and</w:t>
      </w:r>
      <w:r>
        <w:rPr>
          <w:color w:val="000000"/>
        </w:rPr>
        <w:t xml:space="preserve"> </w:t>
      </w:r>
      <w:r w:rsidRPr="00D45EB8">
        <w:rPr>
          <w:i/>
          <w:iCs/>
          <w:color w:val="000000"/>
        </w:rPr>
        <w:t>ED =</w:t>
      </w:r>
      <w:r>
        <w:rPr>
          <w:i/>
          <w:iCs/>
          <w:color w:val="000000"/>
        </w:rPr>
        <w:t>3</w:t>
      </w:r>
      <w:r w:rsidRPr="00D45EB8">
        <w:rPr>
          <w:i/>
          <w:iCs/>
          <w:color w:val="000000"/>
        </w:rPr>
        <w:t xml:space="preserve"> </w:t>
      </w:r>
      <w:r w:rsidRPr="00D45EB8">
        <w:rPr>
          <w:color w:val="000000"/>
        </w:rPr>
        <w:t xml:space="preserve">. </w:t>
      </w:r>
    </w:p>
    <w:p w14:paraId="30757F48"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49536" behindDoc="1" locked="0" layoutInCell="1" allowOverlap="1" wp14:anchorId="4904EA70" wp14:editId="5CA2B2C3">
            <wp:simplePos x="0" y="0"/>
            <wp:positionH relativeFrom="column">
              <wp:posOffset>1447800</wp:posOffset>
            </wp:positionH>
            <wp:positionV relativeFrom="paragraph">
              <wp:posOffset>169545</wp:posOffset>
            </wp:positionV>
            <wp:extent cx="1828800" cy="1724025"/>
            <wp:effectExtent l="19050" t="0" r="0" b="0"/>
            <wp:wrapNone/>
            <wp:docPr id="5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cstate="print"/>
                    <a:srcRect/>
                    <a:stretch>
                      <a:fillRect/>
                    </a:stretch>
                  </pic:blipFill>
                  <pic:spPr bwMode="auto">
                    <a:xfrm>
                      <a:off x="0" y="0"/>
                      <a:ext cx="1828800" cy="1724025"/>
                    </a:xfrm>
                    <a:prstGeom prst="rect">
                      <a:avLst/>
                    </a:prstGeom>
                    <a:noFill/>
                    <a:ln w="9525">
                      <a:noFill/>
                      <a:miter lim="800000"/>
                      <a:headEnd/>
                      <a:tailEnd/>
                    </a:ln>
                  </pic:spPr>
                </pic:pic>
              </a:graphicData>
            </a:graphic>
          </wp:anchor>
        </w:drawing>
      </w:r>
      <w:r>
        <w:rPr>
          <w:color w:val="000000"/>
        </w:rPr>
        <w:t xml:space="preserve">    </w:t>
      </w:r>
      <w:r w:rsidRPr="00D45EB8">
        <w:rPr>
          <w:color w:val="000000"/>
        </w:rPr>
        <w:t xml:space="preserve">Find </w:t>
      </w:r>
      <w:r w:rsidRPr="00D45EB8">
        <w:rPr>
          <w:i/>
          <w:iCs/>
          <w:color w:val="000000"/>
        </w:rPr>
        <w:t>EB</w:t>
      </w:r>
      <w:r w:rsidRPr="00D45EB8">
        <w:rPr>
          <w:color w:val="000000"/>
        </w:rPr>
        <w:t>.</w:t>
      </w:r>
    </w:p>
    <w:p w14:paraId="26A0CD24" w14:textId="77777777" w:rsidR="0007574A" w:rsidRDefault="0007574A" w:rsidP="00BD4D51">
      <w:pPr>
        <w:autoSpaceDE w:val="0"/>
        <w:autoSpaceDN w:val="0"/>
        <w:adjustRightInd w:val="0"/>
        <w:rPr>
          <w:b/>
          <w:i/>
          <w:color w:val="1F497D" w:themeColor="text2"/>
          <w:u w:val="single"/>
        </w:rPr>
      </w:pPr>
    </w:p>
    <w:p w14:paraId="01EAABB5"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22C9F920" w14:textId="77777777" w:rsidR="00BD4D51" w:rsidRPr="001118BC" w:rsidRDefault="00BD4D51" w:rsidP="00BD4D51">
      <w:pPr>
        <w:autoSpaceDE w:val="0"/>
        <w:autoSpaceDN w:val="0"/>
        <w:adjustRightInd w:val="0"/>
        <w:rPr>
          <w:b/>
          <w:i/>
          <w:color w:val="1F497D" w:themeColor="text2"/>
          <w:u w:val="single"/>
        </w:rPr>
      </w:pPr>
    </w:p>
    <w:p w14:paraId="39670736" w14:textId="77777777" w:rsidR="00BD4D51" w:rsidRDefault="00BD4D51" w:rsidP="00BD4D51">
      <w:pPr>
        <w:autoSpaceDE w:val="0"/>
        <w:autoSpaceDN w:val="0"/>
        <w:adjustRightInd w:val="0"/>
        <w:rPr>
          <w:color w:val="000000"/>
        </w:rPr>
      </w:pPr>
      <w:r w:rsidRPr="0007574A">
        <w:rPr>
          <w:color w:val="4F81BD" w:themeColor="accent1"/>
          <w:position w:val="-62"/>
        </w:rPr>
        <w:object w:dxaOrig="1939" w:dyaOrig="1359" w14:anchorId="68B0C824">
          <v:shape id="_x0000_i1047" type="#_x0000_t75" style="width:97.8pt;height:67.2pt" o:ole="">
            <v:imagedata r:id="rId104" o:title=""/>
          </v:shape>
          <o:OLEObject Type="Embed" ProgID="Equation.DSMT4" ShapeID="_x0000_i1047" DrawAspect="Content" ObjectID="_1524658847" r:id="rId105"/>
        </w:object>
      </w:r>
    </w:p>
    <w:p w14:paraId="408C7124" w14:textId="77777777" w:rsidR="00BD4D51" w:rsidRPr="001118BC" w:rsidRDefault="00BD4D51" w:rsidP="00BD4D51">
      <w:pPr>
        <w:autoSpaceDE w:val="0"/>
        <w:autoSpaceDN w:val="0"/>
        <w:adjustRightInd w:val="0"/>
        <w:rPr>
          <w:b/>
          <w:i/>
          <w:color w:val="1F497D" w:themeColor="text2"/>
        </w:rPr>
      </w:pPr>
    </w:p>
    <w:p w14:paraId="66DD59B4"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EB = 6</w:t>
      </w:r>
    </w:p>
    <w:p w14:paraId="54C7303F" w14:textId="77777777" w:rsidR="00BD4D51" w:rsidRDefault="00BD4D51" w:rsidP="00BD4D51">
      <w:pPr>
        <w:autoSpaceDE w:val="0"/>
        <w:autoSpaceDN w:val="0"/>
        <w:adjustRightInd w:val="0"/>
        <w:rPr>
          <w:color w:val="000000"/>
        </w:rPr>
      </w:pPr>
    </w:p>
    <w:p w14:paraId="7892C344"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0560" behindDoc="1" locked="0" layoutInCell="1" allowOverlap="1" wp14:anchorId="60FAFD18" wp14:editId="17CC70C4">
            <wp:simplePos x="0" y="0"/>
            <wp:positionH relativeFrom="column">
              <wp:posOffset>2028825</wp:posOffset>
            </wp:positionH>
            <wp:positionV relativeFrom="paragraph">
              <wp:posOffset>470535</wp:posOffset>
            </wp:positionV>
            <wp:extent cx="1904365" cy="1590675"/>
            <wp:effectExtent l="19050" t="0" r="635" b="0"/>
            <wp:wrapNone/>
            <wp:docPr id="5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6" cstate="print"/>
                    <a:srcRect/>
                    <a:stretch>
                      <a:fillRect/>
                    </a:stretch>
                  </pic:blipFill>
                  <pic:spPr bwMode="auto">
                    <a:xfrm>
                      <a:off x="0" y="0"/>
                      <a:ext cx="1904365" cy="1590675"/>
                    </a:xfrm>
                    <a:prstGeom prst="rect">
                      <a:avLst/>
                    </a:prstGeom>
                    <a:noFill/>
                    <a:ln w="9525">
                      <a:noFill/>
                      <a:miter lim="800000"/>
                      <a:headEnd/>
                      <a:tailEnd/>
                    </a:ln>
                  </pic:spPr>
                </pic:pic>
              </a:graphicData>
            </a:graphic>
          </wp:anchor>
        </w:drawing>
      </w:r>
      <w:r w:rsidRPr="00D45EB8">
        <w:rPr>
          <w:color w:val="000000"/>
        </w:rPr>
        <w:t>2. A diameter of a circle is perpendicular to a chord wh</w:t>
      </w:r>
      <w:r>
        <w:rPr>
          <w:color w:val="000000"/>
        </w:rPr>
        <w:t xml:space="preserve">ose length is 12 inches. If the </w:t>
      </w:r>
      <w:r w:rsidRPr="00D45EB8">
        <w:rPr>
          <w:color w:val="000000"/>
        </w:rPr>
        <w:t>length of the shorter segment of the diameter is 4 in</w:t>
      </w:r>
      <w:r>
        <w:rPr>
          <w:color w:val="000000"/>
        </w:rPr>
        <w:t xml:space="preserve">ches, what is the length of the </w:t>
      </w:r>
      <w:r w:rsidRPr="00D45EB8">
        <w:rPr>
          <w:color w:val="000000"/>
        </w:rPr>
        <w:t>longer segment of the diameter?</w:t>
      </w:r>
    </w:p>
    <w:p w14:paraId="3159F480" w14:textId="77777777" w:rsidR="0007574A" w:rsidRDefault="0007574A" w:rsidP="00BD4D51">
      <w:pPr>
        <w:autoSpaceDE w:val="0"/>
        <w:autoSpaceDN w:val="0"/>
        <w:adjustRightInd w:val="0"/>
        <w:rPr>
          <w:b/>
          <w:i/>
          <w:color w:val="1F497D" w:themeColor="text2"/>
          <w:u w:val="single"/>
        </w:rPr>
      </w:pPr>
    </w:p>
    <w:p w14:paraId="6305A27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6A35E859" w14:textId="77777777" w:rsidR="00BD4D51" w:rsidRPr="0007574A" w:rsidRDefault="00BD4D51" w:rsidP="00BD4D51">
      <w:pPr>
        <w:autoSpaceDE w:val="0"/>
        <w:autoSpaceDN w:val="0"/>
        <w:adjustRightInd w:val="0"/>
        <w:rPr>
          <w:color w:val="4F81BD" w:themeColor="accent1"/>
        </w:rPr>
      </w:pPr>
    </w:p>
    <w:p w14:paraId="311F7E9E" w14:textId="77777777" w:rsidR="00BD4D51" w:rsidRPr="0007574A" w:rsidRDefault="00BD4D51" w:rsidP="00BD4D51">
      <w:pPr>
        <w:autoSpaceDE w:val="0"/>
        <w:autoSpaceDN w:val="0"/>
        <w:adjustRightInd w:val="0"/>
        <w:rPr>
          <w:color w:val="4F81BD" w:themeColor="accent1"/>
        </w:rPr>
      </w:pPr>
      <w:r w:rsidRPr="0007574A">
        <w:rPr>
          <w:color w:val="4F81BD" w:themeColor="accent1"/>
          <w:position w:val="-62"/>
        </w:rPr>
        <w:object w:dxaOrig="1939" w:dyaOrig="1359" w14:anchorId="190ECA06">
          <v:shape id="_x0000_i1048" type="#_x0000_t75" style="width:97.8pt;height:67.2pt" o:ole="">
            <v:imagedata r:id="rId107" o:title=""/>
          </v:shape>
          <o:OLEObject Type="Embed" ProgID="Equation.DSMT4" ShapeID="_x0000_i1048" DrawAspect="Content" ObjectID="_1524658848" r:id="rId108"/>
        </w:object>
      </w:r>
    </w:p>
    <w:p w14:paraId="20493689" w14:textId="77777777" w:rsidR="00BD4D51" w:rsidRPr="0007574A" w:rsidRDefault="00BD4D51" w:rsidP="00BD4D51">
      <w:pPr>
        <w:autoSpaceDE w:val="0"/>
        <w:autoSpaceDN w:val="0"/>
        <w:adjustRightInd w:val="0"/>
        <w:rPr>
          <w:color w:val="4F81BD" w:themeColor="accent1"/>
        </w:rPr>
      </w:pPr>
    </w:p>
    <w:p w14:paraId="33BDF605"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The longer segment, EB = 9</w:t>
      </w:r>
    </w:p>
    <w:p w14:paraId="1993E5E6" w14:textId="77777777" w:rsidR="00BD4D51" w:rsidRPr="00D45EB8" w:rsidRDefault="00BD4D51" w:rsidP="00BD4D51">
      <w:pPr>
        <w:autoSpaceDE w:val="0"/>
        <w:autoSpaceDN w:val="0"/>
        <w:adjustRightInd w:val="0"/>
        <w:rPr>
          <w:color w:val="000000"/>
        </w:rPr>
      </w:pPr>
    </w:p>
    <w:p w14:paraId="59E7785A" w14:textId="77777777" w:rsidR="00EE077A" w:rsidRDefault="00BD4D51" w:rsidP="0003330F">
      <w:pPr>
        <w:autoSpaceDE w:val="0"/>
        <w:autoSpaceDN w:val="0"/>
        <w:adjustRightInd w:val="0"/>
        <w:ind w:right="-180"/>
        <w:rPr>
          <w:color w:val="000000"/>
        </w:rPr>
      </w:pPr>
      <w:r w:rsidRPr="00D45EB8">
        <w:rPr>
          <w:color w:val="000000"/>
        </w:rPr>
        <w:t xml:space="preserve">3. </w:t>
      </w:r>
      <w:r w:rsidR="00EE077A" w:rsidRPr="00D45EB8">
        <w:rPr>
          <w:color w:val="000000"/>
        </w:rPr>
        <w:t xml:space="preserve">Chords </w:t>
      </w:r>
      <w:r w:rsidR="00EE077A" w:rsidRPr="00D45EB8">
        <w:rPr>
          <w:color w:val="000000"/>
          <w:position w:val="-4"/>
        </w:rPr>
        <w:object w:dxaOrig="400" w:dyaOrig="320" w14:anchorId="67691235">
          <v:shape id="_x0000_i1049" type="#_x0000_t75" style="width:19.8pt;height:16.2pt" o:ole="">
            <v:imagedata r:id="rId99" o:title=""/>
          </v:shape>
          <o:OLEObject Type="Embed" ProgID="Equation.DSMT4" ShapeID="_x0000_i1049" DrawAspect="Content" ObjectID="_1524658849" r:id="rId109"/>
        </w:object>
      </w:r>
      <w:r w:rsidR="00EE077A" w:rsidRPr="00D45EB8">
        <w:rPr>
          <w:color w:val="000000"/>
        </w:rPr>
        <w:t xml:space="preserve">and </w:t>
      </w:r>
      <w:r w:rsidR="00EE077A" w:rsidRPr="00D45EB8">
        <w:rPr>
          <w:color w:val="000000"/>
          <w:position w:val="-6"/>
        </w:rPr>
        <w:object w:dxaOrig="400" w:dyaOrig="340" w14:anchorId="44EC66C7">
          <v:shape id="_x0000_i1050" type="#_x0000_t75" style="width:19.8pt;height:17.4pt" o:ole="">
            <v:imagedata r:id="rId101" o:title=""/>
          </v:shape>
          <o:OLEObject Type="Embed" ProgID="Equation.DSMT4" ShapeID="_x0000_i1050" DrawAspect="Content" ObjectID="_1524658850" r:id="rId110"/>
        </w:object>
      </w:r>
      <w:r w:rsidR="00EE077A">
        <w:rPr>
          <w:i/>
          <w:iCs/>
          <w:color w:val="000000"/>
        </w:rPr>
        <w:t xml:space="preserve"> </w:t>
      </w:r>
      <w:r w:rsidR="00EE077A" w:rsidRPr="00D45EB8">
        <w:rPr>
          <w:i/>
          <w:iCs/>
          <w:color w:val="000000"/>
        </w:rPr>
        <w:t xml:space="preserve"> </w:t>
      </w:r>
      <w:r w:rsidR="00EE077A" w:rsidRPr="00D45EB8">
        <w:rPr>
          <w:color w:val="000000"/>
        </w:rPr>
        <w:t xml:space="preserve">intersect inside a circle at point E. </w:t>
      </w:r>
      <w:r w:rsidR="00EE077A" w:rsidRPr="00D45EB8">
        <w:rPr>
          <w:i/>
          <w:iCs/>
          <w:color w:val="000000"/>
        </w:rPr>
        <w:t>AE</w:t>
      </w:r>
      <w:r w:rsidR="00EE077A">
        <w:rPr>
          <w:i/>
          <w:iCs/>
          <w:color w:val="000000"/>
        </w:rPr>
        <w:t xml:space="preserve">= </w:t>
      </w:r>
      <w:r w:rsidR="0003330F">
        <w:rPr>
          <w:i/>
          <w:iCs/>
          <w:color w:val="000000"/>
        </w:rPr>
        <w:t xml:space="preserve">5, </w:t>
      </w:r>
      <w:r w:rsidR="0003330F" w:rsidRPr="00D45EB8">
        <w:rPr>
          <w:color w:val="000000"/>
        </w:rPr>
        <w:t>CE</w:t>
      </w:r>
      <w:r w:rsidR="00EE077A" w:rsidRPr="00D45EB8">
        <w:rPr>
          <w:i/>
          <w:iCs/>
          <w:color w:val="000000"/>
        </w:rPr>
        <w:t xml:space="preserve"> =</w:t>
      </w:r>
      <w:r w:rsidR="0003330F">
        <w:rPr>
          <w:i/>
          <w:iCs/>
          <w:color w:val="000000"/>
        </w:rPr>
        <w:t>10</w:t>
      </w:r>
      <w:r w:rsidR="0003330F" w:rsidRPr="00D45EB8">
        <w:rPr>
          <w:i/>
          <w:iCs/>
          <w:color w:val="000000"/>
        </w:rPr>
        <w:t>,</w:t>
      </w:r>
      <w:r w:rsidR="00EE077A" w:rsidRPr="00D45EB8">
        <w:rPr>
          <w:color w:val="000000"/>
        </w:rPr>
        <w:t xml:space="preserve"> </w:t>
      </w:r>
      <w:r w:rsidR="0003330F">
        <w:rPr>
          <w:i/>
          <w:color w:val="000000"/>
        </w:rPr>
        <w:t xml:space="preserve">EB = x, </w:t>
      </w:r>
      <w:r w:rsidR="00EE077A" w:rsidRPr="00D45EB8">
        <w:rPr>
          <w:color w:val="000000"/>
        </w:rPr>
        <w:t>and</w:t>
      </w:r>
      <w:r w:rsidR="00EE077A">
        <w:rPr>
          <w:color w:val="000000"/>
        </w:rPr>
        <w:t xml:space="preserve"> </w:t>
      </w:r>
      <w:r w:rsidR="00EE077A" w:rsidRPr="00D45EB8">
        <w:rPr>
          <w:i/>
          <w:iCs/>
          <w:color w:val="000000"/>
        </w:rPr>
        <w:t>ED =</w:t>
      </w:r>
      <w:r w:rsidR="0003330F">
        <w:rPr>
          <w:i/>
          <w:iCs/>
          <w:color w:val="000000"/>
        </w:rPr>
        <w:t xml:space="preserve"> x-4</w:t>
      </w:r>
      <w:r w:rsidR="00EE077A" w:rsidRPr="00D45EB8">
        <w:rPr>
          <w:color w:val="000000"/>
        </w:rPr>
        <w:t>.</w:t>
      </w:r>
      <w:r w:rsidR="0003330F">
        <w:rPr>
          <w:color w:val="000000"/>
        </w:rPr>
        <w:t xml:space="preserve">  </w:t>
      </w:r>
      <w:r w:rsidR="00EE077A" w:rsidRPr="00D45EB8">
        <w:rPr>
          <w:color w:val="000000"/>
        </w:rPr>
        <w:t xml:space="preserve"> </w:t>
      </w:r>
    </w:p>
    <w:p w14:paraId="2000FFB2" w14:textId="77777777" w:rsidR="00EE077A" w:rsidRDefault="00EE077A" w:rsidP="00EE077A">
      <w:pPr>
        <w:autoSpaceDE w:val="0"/>
        <w:autoSpaceDN w:val="0"/>
        <w:adjustRightInd w:val="0"/>
        <w:rPr>
          <w:color w:val="000000"/>
        </w:rPr>
      </w:pPr>
      <w:r>
        <w:rPr>
          <w:color w:val="000000"/>
        </w:rPr>
        <w:t xml:space="preserve">    </w:t>
      </w:r>
      <w:proofErr w:type="gramStart"/>
      <w:r w:rsidRPr="00D45EB8">
        <w:rPr>
          <w:color w:val="000000"/>
        </w:rPr>
        <w:t xml:space="preserve">Find </w:t>
      </w:r>
      <w:r w:rsidRPr="00D45EB8">
        <w:rPr>
          <w:i/>
          <w:iCs/>
          <w:color w:val="000000"/>
        </w:rPr>
        <w:t>EB</w:t>
      </w:r>
      <w:r w:rsidR="0003330F">
        <w:rPr>
          <w:i/>
          <w:iCs/>
          <w:color w:val="000000"/>
        </w:rPr>
        <w:t xml:space="preserve"> </w:t>
      </w:r>
      <w:r w:rsidR="0003330F">
        <w:rPr>
          <w:iCs/>
          <w:color w:val="000000"/>
        </w:rPr>
        <w:t xml:space="preserve">and </w:t>
      </w:r>
      <w:r w:rsidR="0003330F">
        <w:rPr>
          <w:i/>
          <w:iCs/>
          <w:color w:val="000000"/>
        </w:rPr>
        <w:t>ED</w:t>
      </w:r>
      <w:r w:rsidRPr="00D45EB8">
        <w:rPr>
          <w:color w:val="000000"/>
        </w:rPr>
        <w:t>.</w:t>
      </w:r>
      <w:proofErr w:type="gramEnd"/>
    </w:p>
    <w:p w14:paraId="615E11D3" w14:textId="77777777" w:rsidR="00BD4D51" w:rsidRDefault="00EE077A" w:rsidP="00EE077A">
      <w:pPr>
        <w:autoSpaceDE w:val="0"/>
        <w:autoSpaceDN w:val="0"/>
        <w:adjustRightInd w:val="0"/>
        <w:rPr>
          <w:color w:val="000000"/>
        </w:rPr>
      </w:pPr>
      <w:r>
        <w:rPr>
          <w:noProof/>
          <w:color w:val="000000"/>
        </w:rPr>
        <w:drawing>
          <wp:anchor distT="0" distB="0" distL="114300" distR="114300" simplePos="0" relativeHeight="251680256" behindDoc="1" locked="0" layoutInCell="1" allowOverlap="1" wp14:anchorId="3C2FACDF" wp14:editId="0C07B2EB">
            <wp:simplePos x="0" y="0"/>
            <wp:positionH relativeFrom="column">
              <wp:posOffset>2556510</wp:posOffset>
            </wp:positionH>
            <wp:positionV relativeFrom="paragraph">
              <wp:posOffset>48260</wp:posOffset>
            </wp:positionV>
            <wp:extent cx="1832610" cy="1722120"/>
            <wp:effectExtent l="19050" t="0" r="0" b="0"/>
            <wp:wrapNone/>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cstate="print"/>
                    <a:srcRect/>
                    <a:stretch>
                      <a:fillRect/>
                    </a:stretch>
                  </pic:blipFill>
                  <pic:spPr bwMode="auto">
                    <a:xfrm>
                      <a:off x="0" y="0"/>
                      <a:ext cx="1832610" cy="1722120"/>
                    </a:xfrm>
                    <a:prstGeom prst="rect">
                      <a:avLst/>
                    </a:prstGeom>
                    <a:noFill/>
                    <a:ln w="9525">
                      <a:noFill/>
                      <a:miter lim="800000"/>
                      <a:headEnd/>
                      <a:tailEnd/>
                    </a:ln>
                  </pic:spPr>
                </pic:pic>
              </a:graphicData>
            </a:graphic>
          </wp:anchor>
        </w:drawing>
      </w:r>
    </w:p>
    <w:p w14:paraId="70DEB466" w14:textId="77777777" w:rsidR="00BD4D51" w:rsidRPr="0003330F" w:rsidRDefault="00583C8E" w:rsidP="00BD4D51">
      <w:pPr>
        <w:autoSpaceDE w:val="0"/>
        <w:autoSpaceDN w:val="0"/>
        <w:adjustRightInd w:val="0"/>
        <w:rPr>
          <w:b/>
          <w:i/>
          <w:color w:val="4F81BD" w:themeColor="accent1"/>
          <w:u w:val="single"/>
        </w:rPr>
      </w:pPr>
      <w:r>
        <w:rPr>
          <w:noProof/>
          <w:color w:val="000000"/>
        </w:rPr>
        <mc:AlternateContent>
          <mc:Choice Requires="wpg">
            <w:drawing>
              <wp:anchor distT="0" distB="0" distL="114300" distR="114300" simplePos="0" relativeHeight="251756544" behindDoc="0" locked="0" layoutInCell="1" allowOverlap="1" wp14:anchorId="1E6794ED" wp14:editId="06C8FA61">
                <wp:simplePos x="0" y="0"/>
                <wp:positionH relativeFrom="column">
                  <wp:posOffset>3329940</wp:posOffset>
                </wp:positionH>
                <wp:positionV relativeFrom="paragraph">
                  <wp:posOffset>78740</wp:posOffset>
                </wp:positionV>
                <wp:extent cx="792480" cy="1188720"/>
                <wp:effectExtent l="0" t="2540" r="1905" b="0"/>
                <wp:wrapNone/>
                <wp:docPr id="14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2480" cy="1188720"/>
                          <a:chOff x="6684" y="10980"/>
                          <a:chExt cx="1248" cy="1872"/>
                        </a:xfrm>
                      </wpg:grpSpPr>
                      <wps:wsp>
                        <wps:cNvPr id="147" name="Text Box 253"/>
                        <wps:cNvSpPr txBox="1">
                          <a:spLocks noChangeArrowheads="1"/>
                        </wps:cNvSpPr>
                        <wps:spPr bwMode="auto">
                          <a:xfrm>
                            <a:off x="6960" y="12312"/>
                            <a:ext cx="564"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E61DD4" w14:textId="77777777" w:rsidR="00587F09" w:rsidRDefault="00587F09">
                              <w:r>
                                <w:t>10</w:t>
                              </w:r>
                            </w:p>
                          </w:txbxContent>
                        </wps:txbx>
                        <wps:bodyPr rot="0" vert="horz" wrap="square" lIns="91440" tIns="45720" rIns="91440" bIns="45720" anchor="t" anchorCtr="0" upright="1">
                          <a:noAutofit/>
                        </wps:bodyPr>
                      </wps:wsp>
                      <wps:wsp>
                        <wps:cNvPr id="148" name="Text Box 254"/>
                        <wps:cNvSpPr txBox="1">
                          <a:spLocks noChangeArrowheads="1"/>
                        </wps:cNvSpPr>
                        <wps:spPr bwMode="auto">
                          <a:xfrm>
                            <a:off x="6684" y="10980"/>
                            <a:ext cx="708" cy="3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A21198" w14:textId="77777777" w:rsidR="00587F09" w:rsidRDefault="00587F09">
                              <w:proofErr w:type="gramStart"/>
                              <w:r>
                                <w:t>x-4</w:t>
                              </w:r>
                              <w:proofErr w:type="gramEnd"/>
                            </w:p>
                          </w:txbxContent>
                        </wps:txbx>
                        <wps:bodyPr rot="0" vert="horz" wrap="square" lIns="91440" tIns="45720" rIns="91440" bIns="45720" anchor="t" anchorCtr="0" upright="1">
                          <a:noAutofit/>
                        </wps:bodyPr>
                      </wps:wsp>
                      <wps:wsp>
                        <wps:cNvPr id="149" name="Text Box 255"/>
                        <wps:cNvSpPr txBox="1">
                          <a:spLocks noChangeArrowheads="1"/>
                        </wps:cNvSpPr>
                        <wps:spPr bwMode="auto">
                          <a:xfrm>
                            <a:off x="7608" y="11856"/>
                            <a:ext cx="324"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70F59C" w14:textId="77777777" w:rsidR="00587F09" w:rsidRDefault="00587F09">
                              <w:r>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6" o:spid="_x0000_s1027" style="position:absolute;margin-left:262.2pt;margin-top:6.2pt;width:62.4pt;height:93.6pt;z-index:251756544" coordorigin="6684,10980" coordsize="1248,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">
                <v:shape id="Text Box 253" o:spid="_x0000_s1028" type="#_x0000_t202" style="position:absolute;left:6960;top:12312;width:56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9upcEA&#10;AADcAAAADwAAAGRycy9kb3ducmV2LnhtbERP24rCMBB9X/Afwgi+LGuqqN3tNooKiq+6fsDYTC9s&#10;MylNtPXvjSD4NodznXTVm1rcqHWVZQWTcQSCOLO64kLB+W/39Q3CeWSNtWVScCcHq+XgI8VE246P&#10;dDv5QoQQdgkqKL1vEildVpJBN7YNceBy2xr0AbaF1C12IdzUchpFC2mw4tBQYkPbkrL/09UoyA/d&#10;5/ynu+z9OT7OFhus4ou9KzUa9utfEJ56/xa/3Acd5s9ieD4TLp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fbqXBAAAA3AAAAA8AAAAAAAAAAAAAAAAAmAIAAGRycy9kb3du&#10;cmV2LnhtbFBLBQYAAAAABAAEAPUAAACGAwAAAAA=&#10;" stroked="f">
                  <v:textbox>
                    <w:txbxContent>
                      <w:p w14:paraId="26E61DD4" w14:textId="77777777" w:rsidR="00587F09" w:rsidRDefault="00587F09">
                        <w:r>
                          <w:t>10</w:t>
                        </w:r>
                      </w:p>
                    </w:txbxContent>
                  </v:textbox>
                </v:shape>
                <v:shape id="Text Box 254" o:spid="_x0000_s1029" type="#_x0000_t202" style="position:absolute;left:6684;top:10980;width:708;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D618QA&#10;AADcAAAADwAAAGRycy9kb3ducmV2LnhtbESPzW7CQAyE75V4h5WReqlgA6L8BBYElYq48vMAJmuS&#10;iKw3yi4kvH19QOrN1oxnPq82navUk5pQejYwGiagiDNvS84NXM6/gzmoEJEtVp7JwIsCbNa9jxWm&#10;1rd8pOcp5kpCOKRooIixTrUOWUEOw9DXxKLdfOMwytrk2jbYSrir9DhJptphydJQYE0/BWX308MZ&#10;uB3ar+9Fe93Hy+w4me6wnF39y5jPfrddgorUxX/z+/pgBX8i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A+tfEAAAA3AAAAA8AAAAAAAAAAAAAAAAAmAIAAGRycy9k&#10;b3ducmV2LnhtbFBLBQYAAAAABAAEAPUAAACJAwAAAAA=&#10;" stroked="f">
                  <v:textbox>
                    <w:txbxContent>
                      <w:p w14:paraId="2AA21198" w14:textId="77777777" w:rsidR="00587F09" w:rsidRDefault="00587F09">
                        <w:proofErr w:type="gramStart"/>
                        <w:r>
                          <w:t>x-4</w:t>
                        </w:r>
                        <w:proofErr w:type="gramEnd"/>
                      </w:p>
                    </w:txbxContent>
                  </v:textbox>
                </v:shape>
                <v:shape id="Text Box 255" o:spid="_x0000_s1030" type="#_x0000_t202" style="position:absolute;left:7608;top:11856;width:324;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xfTMEA&#10;AADcAAAADwAAAGRycy9kb3ducmV2LnhtbERP22rCQBB9F/oPyxT6IrqxxFt0DVZo8dXLB4zZMQlm&#10;Z0N2m8vfu4WCb3M419mmvalES40rLSuYTSMQxJnVJecKrpfvyQqE88gaK8ukYCAH6e5ttMVE245P&#10;1J59LkIIuwQVFN7XiZQuK8igm9qaOHB32xj0ATa51A12IdxU8jOKFtJgyaGhwJoOBWWP869RcD92&#10;4/m6u/346/IUL76wXN7soNTHe7/fgPDU+5f4333UYX68hr9nwgV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MX0zBAAAA3AAAAA8AAAAAAAAAAAAAAAAAmAIAAGRycy9kb3du&#10;cmV2LnhtbFBLBQYAAAAABAAEAPUAAACGAwAAAAA=&#10;" stroked="f">
                  <v:textbox>
                    <w:txbxContent>
                      <w:p w14:paraId="0E70F59C" w14:textId="77777777" w:rsidR="00587F09" w:rsidRDefault="00587F09">
                        <w:r>
                          <w:t>5</w:t>
                        </w:r>
                      </w:p>
                    </w:txbxContent>
                  </v:textbox>
                </v:shape>
              </v:group>
            </w:pict>
          </mc:Fallback>
        </mc:AlternateContent>
      </w:r>
      <w:r w:rsidR="00BD4D51" w:rsidRPr="0003330F">
        <w:rPr>
          <w:b/>
          <w:i/>
          <w:color w:val="4F81BD" w:themeColor="accent1"/>
          <w:u w:val="single"/>
        </w:rPr>
        <w:t>SOLUTION</w:t>
      </w:r>
    </w:p>
    <w:p w14:paraId="2ABBAAB6" w14:textId="77777777" w:rsidR="00BD4D51" w:rsidRDefault="00BD4D51" w:rsidP="00BD4D51">
      <w:pPr>
        <w:autoSpaceDE w:val="0"/>
        <w:autoSpaceDN w:val="0"/>
        <w:adjustRightInd w:val="0"/>
        <w:rPr>
          <w:color w:val="000000"/>
        </w:rPr>
      </w:pPr>
    </w:p>
    <w:p w14:paraId="7C90D31E" w14:textId="77777777" w:rsidR="00BD4D51" w:rsidRDefault="00583C8E" w:rsidP="00BD4D51">
      <w:pPr>
        <w:autoSpaceDE w:val="0"/>
        <w:autoSpaceDN w:val="0"/>
        <w:adjustRightInd w:val="0"/>
        <w:rPr>
          <w:color w:val="000000"/>
        </w:rPr>
      </w:pPr>
      <w:r>
        <w:rPr>
          <w:noProof/>
          <w:color w:val="000000"/>
          <w:position w:val="-102"/>
        </w:rPr>
        <mc:AlternateContent>
          <mc:Choice Requires="wps">
            <w:drawing>
              <wp:anchor distT="0" distB="0" distL="114300" distR="114300" simplePos="0" relativeHeight="251757568" behindDoc="0" locked="0" layoutInCell="1" allowOverlap="1" wp14:anchorId="673A0A24" wp14:editId="38A3FC0B">
                <wp:simplePos x="0" y="0"/>
                <wp:positionH relativeFrom="column">
                  <wp:posOffset>-15240</wp:posOffset>
                </wp:positionH>
                <wp:positionV relativeFrom="paragraph">
                  <wp:posOffset>238760</wp:posOffset>
                </wp:positionV>
                <wp:extent cx="1417320" cy="1135380"/>
                <wp:effectExtent l="3810" t="635" r="0" b="0"/>
                <wp:wrapNone/>
                <wp:docPr id="145"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135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3E32F" w14:textId="77777777" w:rsidR="00587F09" w:rsidRPr="00835949" w:rsidRDefault="00587F09">
                            <w:pPr>
                              <w:rPr>
                                <w:rFonts w:asciiTheme="minorHAnsi" w:eastAsiaTheme="minorEastAsia" w:hAnsiTheme="minorHAnsi" w:cstheme="minorBidi"/>
                              </w:rPr>
                            </w:pPr>
                            <m:oMathPara>
                              <m:oMath>
                                <m:r>
                                  <w:rPr>
                                    <w:rFonts w:ascii="Cambria Math" w:hAnsi="Cambria Math"/>
                                  </w:rPr>
                                  <m:t>5</m:t>
                                </m:r>
                                <m:d>
                                  <m:dPr>
                                    <m:ctrlPr>
                                      <w:rPr>
                                        <w:rFonts w:ascii="Cambria Math" w:hAnsi="Cambria Math"/>
                                        <w:i/>
                                      </w:rPr>
                                    </m:ctrlPr>
                                  </m:dPr>
                                  <m:e>
                                    <m:r>
                                      <w:rPr>
                                        <w:rFonts w:ascii="Cambria Math" w:hAnsi="Cambria Math"/>
                                      </w:rPr>
                                      <m:t>x</m:t>
                                    </m:r>
                                  </m:e>
                                </m:d>
                                <m:r>
                                  <w:rPr>
                                    <w:rFonts w:ascii="Cambria Math" w:hAnsi="Cambria Math"/>
                                  </w:rPr>
                                  <m:t>=10</m:t>
                                </m:r>
                                <m:d>
                                  <m:dPr>
                                    <m:ctrlPr>
                                      <w:rPr>
                                        <w:rFonts w:ascii="Cambria Math" w:hAnsi="Cambria Math"/>
                                        <w:i/>
                                      </w:rPr>
                                    </m:ctrlPr>
                                  </m:dPr>
                                  <m:e>
                                    <m:r>
                                      <w:rPr>
                                        <w:rFonts w:ascii="Cambria Math" w:hAnsi="Cambria Math"/>
                                      </w:rPr>
                                      <m:t>x-4</m:t>
                                    </m:r>
                                  </m:e>
                                </m:d>
                              </m:oMath>
                            </m:oMathPara>
                          </w:p>
                          <w:p w14:paraId="53BF589E"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5x=10x-40</m:t>
                                </m:r>
                              </m:oMath>
                            </m:oMathPara>
                          </w:p>
                          <w:p w14:paraId="6EB7775E"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-5x=-40</m:t>
                                </m:r>
                              </m:oMath>
                            </m:oMathPara>
                          </w:p>
                          <w:p w14:paraId="0F6B466A"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x=8</m:t>
                                </m:r>
                              </m:oMath>
                            </m:oMathPara>
                          </w:p>
                          <w:p w14:paraId="21790E53" w14:textId="77777777" w:rsidR="00587F09" w:rsidRPr="00835949" w:rsidRDefault="00587F09">
                            <w:pPr>
                              <w:rPr>
                                <w:rFonts w:asciiTheme="minorHAnsi" w:eastAsiaTheme="minorEastAsia" w:hAnsiTheme="minorHAnsi" w:cstheme="minorBid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7" o:spid="_x0000_s1031" type="#_x0000_t202" style="position:absolute;margin-left:-1.2pt;margin-top:18.8pt;width:111.6pt;height:89.4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" stroked="f">
                <v:textbox>
                  <w:txbxContent>
                    <w:p w14:paraId="58D3E32F" w14:textId="77777777" w:rsidR="00587F09" w:rsidRPr="00835949" w:rsidRDefault="00587F09">
                      <w:pPr>
                        <w:rPr>
                          <w:rFonts w:asciiTheme="minorHAnsi" w:eastAsiaTheme="minorEastAsia" w:hAnsiTheme="minorHAnsi" w:cstheme="minorBidi"/>
                        </w:rPr>
                      </w:pPr>
                      <m:oMathPara>
                        <m:oMath>
                          <m:r>
                            <w:rPr>
                              <w:rFonts w:ascii="Cambria Math" w:hAnsi="Cambria Math"/>
                            </w:rPr>
                            <m:t>5</m:t>
                          </m:r>
                          <m:d>
                            <m:dPr>
                              <m:ctrlPr>
                                <w:rPr>
                                  <w:rFonts w:ascii="Cambria Math" w:hAnsi="Cambria Math"/>
                                  <w:i/>
                                </w:rPr>
                              </m:ctrlPr>
                            </m:dPr>
                            <m:e>
                              <m:r>
                                <w:rPr>
                                  <w:rFonts w:ascii="Cambria Math" w:hAnsi="Cambria Math"/>
                                </w:rPr>
                                <m:t>x</m:t>
                              </m:r>
                            </m:e>
                          </m:d>
                          <m:r>
                            <w:rPr>
                              <w:rFonts w:ascii="Cambria Math" w:hAnsi="Cambria Math"/>
                            </w:rPr>
                            <m:t>=10</m:t>
                          </m:r>
                          <m:d>
                            <m:dPr>
                              <m:ctrlPr>
                                <w:rPr>
                                  <w:rFonts w:ascii="Cambria Math" w:hAnsi="Cambria Math"/>
                                  <w:i/>
                                </w:rPr>
                              </m:ctrlPr>
                            </m:dPr>
                            <m:e>
                              <m:r>
                                <w:rPr>
                                  <w:rFonts w:ascii="Cambria Math" w:hAnsi="Cambria Math"/>
                                </w:rPr>
                                <m:t>x-4</m:t>
                              </m:r>
                            </m:e>
                          </m:d>
                        </m:oMath>
                      </m:oMathPara>
                    </w:p>
                    <w:p w14:paraId="53BF589E"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5x=10x-40</m:t>
                          </m:r>
                        </m:oMath>
                      </m:oMathPara>
                    </w:p>
                    <w:p w14:paraId="6EB7775E"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-5x=-40</m:t>
                          </m:r>
                        </m:oMath>
                      </m:oMathPara>
                    </w:p>
                    <w:p w14:paraId="0F6B466A"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x=8</m:t>
                          </m:r>
                        </m:oMath>
                      </m:oMathPara>
                    </w:p>
                    <w:p w14:paraId="21790E53" w14:textId="77777777" w:rsidR="00587F09" w:rsidRPr="00835949" w:rsidRDefault="00587F09">
                      <w:pPr>
                        <w:rPr>
                          <w:rFonts w:asciiTheme="minorHAnsi" w:eastAsiaTheme="minorEastAsia" w:hAnsiTheme="minorHAnsi" w:cstheme="minorBidi"/>
                        </w:rPr>
                      </w:pPr>
                    </w:p>
                  </w:txbxContent>
                </v:textbox>
              </v:shape>
            </w:pict>
          </mc:Fallback>
        </mc:AlternateContent>
      </w:r>
      <w:r w:rsidR="00BD4D51" w:rsidRPr="004E4A29">
        <w:rPr>
          <w:color w:val="000000"/>
          <w:position w:val="-102"/>
        </w:rPr>
        <w:object w:dxaOrig="2100" w:dyaOrig="2160" w14:anchorId="0608FA3B">
          <v:shape id="_x0000_i1051" type="#_x0000_t75" style="width:105pt;height:109.8pt" o:ole="">
            <v:imagedata r:id="rId111" o:title=""/>
          </v:shape>
          <o:OLEObject Type="Embed" ProgID="Equation.DSMT4" ShapeID="_x0000_i1051" DrawAspect="Content" ObjectID="_1524658851" r:id="rId112"/>
        </w:object>
      </w:r>
    </w:p>
    <w:p w14:paraId="5B001F48" w14:textId="77777777" w:rsidR="00BD4D51" w:rsidRPr="00835949" w:rsidRDefault="00835949" w:rsidP="00BD4D51">
      <w:pPr>
        <w:autoSpaceDE w:val="0"/>
        <w:autoSpaceDN w:val="0"/>
        <w:adjustRightInd w:val="0"/>
        <w:rPr>
          <w:b/>
          <w:i/>
          <w:color w:val="4F81BD" w:themeColor="accent1"/>
        </w:rPr>
      </w:pPr>
      <w:r w:rsidRPr="00835949">
        <w:rPr>
          <w:b/>
          <w:i/>
          <w:color w:val="4F81BD" w:themeColor="accent1"/>
        </w:rPr>
        <w:t xml:space="preserve">EB = 8 and </w:t>
      </w:r>
      <w:r>
        <w:rPr>
          <w:b/>
          <w:i/>
          <w:color w:val="4F81BD" w:themeColor="accent1"/>
        </w:rPr>
        <w:t>ED = 4</w:t>
      </w:r>
    </w:p>
    <w:p w14:paraId="2EBCF0E3" w14:textId="77777777" w:rsidR="00BD4D51" w:rsidRPr="00D45EB8" w:rsidRDefault="00BD4D51" w:rsidP="00BD4D51">
      <w:pPr>
        <w:autoSpaceDE w:val="0"/>
        <w:autoSpaceDN w:val="0"/>
        <w:adjustRightInd w:val="0"/>
        <w:rPr>
          <w:color w:val="000000"/>
        </w:rPr>
      </w:pPr>
      <w:r w:rsidRPr="00D45EB8">
        <w:rPr>
          <w:color w:val="000000"/>
        </w:rPr>
        <w:lastRenderedPageBreak/>
        <w:t>4. Two secant segments are drawn to a circle from a point o</w:t>
      </w:r>
      <w:r>
        <w:rPr>
          <w:color w:val="000000"/>
        </w:rPr>
        <w:t xml:space="preserve">utside the circle. The external </w:t>
      </w:r>
      <w:r w:rsidRPr="00D45EB8">
        <w:rPr>
          <w:color w:val="000000"/>
        </w:rPr>
        <w:t>segment of the first secant segment is 8 centimeters and its internal segment is 6 centimeters.</w:t>
      </w:r>
    </w:p>
    <w:p w14:paraId="2172053D"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1584" behindDoc="1" locked="0" layoutInCell="1" allowOverlap="1" wp14:anchorId="217460CF" wp14:editId="08B2A198">
            <wp:simplePos x="0" y="0"/>
            <wp:positionH relativeFrom="column">
              <wp:posOffset>1981200</wp:posOffset>
            </wp:positionH>
            <wp:positionV relativeFrom="paragraph">
              <wp:posOffset>144780</wp:posOffset>
            </wp:positionV>
            <wp:extent cx="2647950" cy="1857375"/>
            <wp:effectExtent l="19050" t="0" r="0" b="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3" cstate="print"/>
                    <a:srcRect/>
                    <a:stretch>
                      <a:fillRect/>
                    </a:stretch>
                  </pic:blipFill>
                  <pic:spPr bwMode="auto">
                    <a:xfrm>
                      <a:off x="0" y="0"/>
                      <a:ext cx="2647950" cy="1857375"/>
                    </a:xfrm>
                    <a:prstGeom prst="rect">
                      <a:avLst/>
                    </a:prstGeom>
                    <a:noFill/>
                    <a:ln w="9525">
                      <a:noFill/>
                      <a:miter lim="800000"/>
                      <a:headEnd/>
                      <a:tailEnd/>
                    </a:ln>
                  </pic:spPr>
                </pic:pic>
              </a:graphicData>
            </a:graphic>
          </wp:anchor>
        </w:drawing>
      </w:r>
      <w:r w:rsidRPr="00D45EB8">
        <w:rPr>
          <w:color w:val="000000"/>
        </w:rPr>
        <w:t>If the entire length of the second secant segment is 28 centime</w:t>
      </w:r>
      <w:r>
        <w:rPr>
          <w:color w:val="000000"/>
        </w:rPr>
        <w:t xml:space="preserve">ters, what is the length of its </w:t>
      </w:r>
      <w:r w:rsidRPr="00D45EB8">
        <w:rPr>
          <w:color w:val="000000"/>
        </w:rPr>
        <w:t>external segment?</w:t>
      </w:r>
    </w:p>
    <w:p w14:paraId="2E3FC7A8" w14:textId="77777777" w:rsidR="00EB7E3D" w:rsidRDefault="00EB7E3D" w:rsidP="00BD4D51">
      <w:pPr>
        <w:autoSpaceDE w:val="0"/>
        <w:autoSpaceDN w:val="0"/>
        <w:adjustRightInd w:val="0"/>
        <w:rPr>
          <w:b/>
          <w:i/>
          <w:color w:val="1F497D" w:themeColor="text2"/>
          <w:u w:val="single"/>
        </w:rPr>
      </w:pPr>
    </w:p>
    <w:p w14:paraId="5FDB5158"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7BCC8A96" w14:textId="77777777" w:rsidR="00BD4D51" w:rsidRPr="00EB7E3D" w:rsidRDefault="00BD4D51" w:rsidP="00BD4D51">
      <w:pPr>
        <w:autoSpaceDE w:val="0"/>
        <w:autoSpaceDN w:val="0"/>
        <w:adjustRightInd w:val="0"/>
        <w:rPr>
          <w:color w:val="4F81BD" w:themeColor="accent1"/>
        </w:rPr>
      </w:pPr>
    </w:p>
    <w:p w14:paraId="70ED92BA" w14:textId="77777777" w:rsidR="00BD4D51" w:rsidRPr="00EB7E3D" w:rsidRDefault="00BD4D51" w:rsidP="00BD4D51">
      <w:pPr>
        <w:autoSpaceDE w:val="0"/>
        <w:autoSpaceDN w:val="0"/>
        <w:adjustRightInd w:val="0"/>
        <w:rPr>
          <w:color w:val="4F81BD" w:themeColor="accent1"/>
        </w:rPr>
      </w:pPr>
      <w:r w:rsidRPr="00EB7E3D">
        <w:rPr>
          <w:color w:val="4F81BD" w:themeColor="accent1"/>
          <w:position w:val="-62"/>
        </w:rPr>
        <w:object w:dxaOrig="1920" w:dyaOrig="1359" w14:anchorId="47EE0721">
          <v:shape id="_x0000_i1052" type="#_x0000_t75" style="width:96.6pt;height:67.2pt" o:ole="">
            <v:imagedata r:id="rId114" o:title=""/>
          </v:shape>
          <o:OLEObject Type="Embed" ProgID="Equation.DSMT4" ShapeID="_x0000_i1052" DrawAspect="Content" ObjectID="_1524658852" r:id="rId115"/>
        </w:object>
      </w:r>
    </w:p>
    <w:p w14:paraId="6522DBAF" w14:textId="77777777" w:rsidR="00BD4D51" w:rsidRPr="00EB7E3D" w:rsidRDefault="00BD4D51" w:rsidP="00BD4D51">
      <w:pPr>
        <w:autoSpaceDE w:val="0"/>
        <w:autoSpaceDN w:val="0"/>
        <w:adjustRightInd w:val="0"/>
        <w:rPr>
          <w:color w:val="4F81BD" w:themeColor="accent1"/>
        </w:rPr>
      </w:pPr>
    </w:p>
    <w:p w14:paraId="0552BAFE"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external segment is 14cm</w:t>
      </w:r>
    </w:p>
    <w:p w14:paraId="51DC63C3" w14:textId="77777777" w:rsidR="00BD4D51" w:rsidRDefault="00BD4D51" w:rsidP="00BD4D51">
      <w:pPr>
        <w:autoSpaceDE w:val="0"/>
        <w:autoSpaceDN w:val="0"/>
        <w:adjustRightInd w:val="0"/>
        <w:rPr>
          <w:color w:val="000000"/>
        </w:rPr>
      </w:pPr>
    </w:p>
    <w:p w14:paraId="0EEC003E" w14:textId="77777777" w:rsidR="00BD4D51" w:rsidRPr="00D45EB8" w:rsidRDefault="00BD4D51" w:rsidP="00BD4D51">
      <w:pPr>
        <w:autoSpaceDE w:val="0"/>
        <w:autoSpaceDN w:val="0"/>
        <w:adjustRightInd w:val="0"/>
        <w:rPr>
          <w:color w:val="000000"/>
        </w:rPr>
      </w:pPr>
      <w:r w:rsidRPr="00D45EB8">
        <w:rPr>
          <w:color w:val="000000"/>
        </w:rPr>
        <w:t>5. A tangent segment and a secant segment are drawn to a circle from a point outside the circle.</w:t>
      </w:r>
    </w:p>
    <w:p w14:paraId="0ED1FA2E" w14:textId="77777777" w:rsidR="00BD4D51" w:rsidRDefault="00BD4D51" w:rsidP="00BD4D51">
      <w:pPr>
        <w:autoSpaceDE w:val="0"/>
        <w:autoSpaceDN w:val="0"/>
        <w:adjustRightInd w:val="0"/>
        <w:rPr>
          <w:color w:val="000000"/>
        </w:rPr>
      </w:pPr>
      <w:r w:rsidRPr="00D45EB8">
        <w:rPr>
          <w:color w:val="000000"/>
        </w:rPr>
        <w:t>The length of the tangent segment is 15 inches. The externa</w:t>
      </w:r>
      <w:r>
        <w:rPr>
          <w:color w:val="000000"/>
        </w:rPr>
        <w:t xml:space="preserve">l segment of the secant segment </w:t>
      </w:r>
      <w:r w:rsidRPr="00D45EB8">
        <w:rPr>
          <w:color w:val="000000"/>
        </w:rPr>
        <w:t>measures 5 inches. What is the measure of the internal secant segment?</w:t>
      </w:r>
    </w:p>
    <w:p w14:paraId="28777E45" w14:textId="77777777" w:rsidR="00EB7E3D" w:rsidRDefault="00EB7E3D" w:rsidP="00BD4D51">
      <w:pPr>
        <w:autoSpaceDE w:val="0"/>
        <w:autoSpaceDN w:val="0"/>
        <w:adjustRightInd w:val="0"/>
        <w:rPr>
          <w:b/>
          <w:i/>
          <w:color w:val="1F497D" w:themeColor="text2"/>
          <w:u w:val="single"/>
        </w:rPr>
      </w:pPr>
    </w:p>
    <w:p w14:paraId="0B33E274"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60833742" w14:textId="77777777" w:rsidR="00BD4D51" w:rsidRPr="00EB7E3D" w:rsidRDefault="00BD4D51" w:rsidP="00BD4D51">
      <w:pPr>
        <w:autoSpaceDE w:val="0"/>
        <w:autoSpaceDN w:val="0"/>
        <w:adjustRightInd w:val="0"/>
        <w:rPr>
          <w:color w:val="4F81BD" w:themeColor="accent1"/>
        </w:rPr>
      </w:pPr>
      <w:r w:rsidRPr="00EB7E3D">
        <w:rPr>
          <w:noProof/>
          <w:color w:val="4F81BD" w:themeColor="accent1"/>
        </w:rPr>
        <w:drawing>
          <wp:anchor distT="0" distB="0" distL="114300" distR="114300" simplePos="0" relativeHeight="251652608" behindDoc="1" locked="0" layoutInCell="1" allowOverlap="1" wp14:anchorId="11945EB3" wp14:editId="0401A71D">
            <wp:simplePos x="0" y="0"/>
            <wp:positionH relativeFrom="column">
              <wp:posOffset>2476500</wp:posOffset>
            </wp:positionH>
            <wp:positionV relativeFrom="paragraph">
              <wp:posOffset>60960</wp:posOffset>
            </wp:positionV>
            <wp:extent cx="1771650" cy="1200150"/>
            <wp:effectExtent l="19050" t="0" r="0" b="0"/>
            <wp:wrapNone/>
            <wp:docPr id="5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6" cstate="print"/>
                    <a:srcRect/>
                    <a:stretch>
                      <a:fillRect/>
                    </a:stretch>
                  </pic:blipFill>
                  <pic:spPr bwMode="auto">
                    <a:xfrm>
                      <a:off x="0" y="0"/>
                      <a:ext cx="1771650" cy="1200150"/>
                    </a:xfrm>
                    <a:prstGeom prst="rect">
                      <a:avLst/>
                    </a:prstGeom>
                    <a:noFill/>
                    <a:ln w="9525">
                      <a:noFill/>
                      <a:miter lim="800000"/>
                      <a:headEnd/>
                      <a:tailEnd/>
                    </a:ln>
                  </pic:spPr>
                </pic:pic>
              </a:graphicData>
            </a:graphic>
          </wp:anchor>
        </w:drawing>
      </w:r>
    </w:p>
    <w:p w14:paraId="24EBC4E2" w14:textId="77777777" w:rsidR="00BD4D51" w:rsidRPr="00EB7E3D" w:rsidRDefault="00BD4D51" w:rsidP="00BD4D51">
      <w:pPr>
        <w:autoSpaceDE w:val="0"/>
        <w:autoSpaceDN w:val="0"/>
        <w:adjustRightInd w:val="0"/>
        <w:rPr>
          <w:color w:val="4F81BD" w:themeColor="accent1"/>
        </w:rPr>
      </w:pPr>
      <w:r w:rsidRPr="00EB7E3D">
        <w:rPr>
          <w:color w:val="4F81BD" w:themeColor="accent1"/>
          <w:position w:val="-78"/>
        </w:rPr>
        <w:object w:dxaOrig="1520" w:dyaOrig="1800" w14:anchorId="4E74ABD9">
          <v:shape id="_x0000_i1053" type="#_x0000_t75" style="width:76.8pt;height:90pt" o:ole="">
            <v:imagedata r:id="rId117" o:title=""/>
          </v:shape>
          <o:OLEObject Type="Embed" ProgID="Equation.DSMT4" ShapeID="_x0000_i1053" DrawAspect="Content" ObjectID="_1524658853" r:id="rId118"/>
        </w:object>
      </w:r>
    </w:p>
    <w:p w14:paraId="03ECC6C8" w14:textId="77777777" w:rsidR="00BD4D51" w:rsidRPr="00EB7E3D" w:rsidRDefault="00BD4D51" w:rsidP="00BD4D51">
      <w:pPr>
        <w:autoSpaceDE w:val="0"/>
        <w:autoSpaceDN w:val="0"/>
        <w:adjustRightInd w:val="0"/>
        <w:rPr>
          <w:color w:val="4F81BD" w:themeColor="accent1"/>
        </w:rPr>
      </w:pPr>
    </w:p>
    <w:p w14:paraId="2D928E5F"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internal secant segment is 40in.</w:t>
      </w:r>
    </w:p>
    <w:p w14:paraId="6A6C9053" w14:textId="77777777" w:rsidR="00BD4D51" w:rsidRDefault="00BD4D51" w:rsidP="00BD4D51">
      <w:pPr>
        <w:autoSpaceDE w:val="0"/>
        <w:autoSpaceDN w:val="0"/>
        <w:adjustRightInd w:val="0"/>
        <w:rPr>
          <w:color w:val="000000"/>
        </w:rPr>
      </w:pPr>
    </w:p>
    <w:p w14:paraId="61E9BABC" w14:textId="77777777" w:rsidR="00BD4D51" w:rsidRDefault="00BD4D51" w:rsidP="00BD4D51">
      <w:pPr>
        <w:autoSpaceDE w:val="0"/>
        <w:autoSpaceDN w:val="0"/>
        <w:adjustRightInd w:val="0"/>
        <w:rPr>
          <w:color w:val="000000"/>
        </w:rPr>
      </w:pPr>
      <w:r w:rsidRPr="00D45EB8">
        <w:rPr>
          <w:color w:val="000000"/>
        </w:rPr>
        <w:t>6. The diameter of a circle is 19 inches. If the diameter is exte</w:t>
      </w:r>
      <w:r>
        <w:rPr>
          <w:color w:val="000000"/>
        </w:rPr>
        <w:t xml:space="preserve">nded 5 inches beyond the circle </w:t>
      </w:r>
      <w:r w:rsidRPr="00D45EB8">
        <w:rPr>
          <w:color w:val="000000"/>
        </w:rPr>
        <w:t xml:space="preserve">to point </w:t>
      </w:r>
      <w:r w:rsidRPr="00D45EB8">
        <w:rPr>
          <w:i/>
          <w:iCs/>
          <w:color w:val="000000"/>
        </w:rPr>
        <w:t>C</w:t>
      </w:r>
      <w:r w:rsidRPr="00D45EB8">
        <w:rPr>
          <w:color w:val="000000"/>
        </w:rPr>
        <w:t xml:space="preserve">, how long is the tangent segment from point </w:t>
      </w:r>
      <w:r w:rsidRPr="00D45EB8">
        <w:rPr>
          <w:i/>
          <w:iCs/>
          <w:color w:val="000000"/>
        </w:rPr>
        <w:t xml:space="preserve">C </w:t>
      </w:r>
      <w:r w:rsidRPr="00D45EB8">
        <w:rPr>
          <w:color w:val="000000"/>
        </w:rPr>
        <w:t>to the circle?</w:t>
      </w:r>
    </w:p>
    <w:p w14:paraId="5EAD9E6E"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3632" behindDoc="1" locked="0" layoutInCell="1" allowOverlap="1" wp14:anchorId="6CF17307" wp14:editId="05D6D386">
            <wp:simplePos x="0" y="0"/>
            <wp:positionH relativeFrom="column">
              <wp:posOffset>2733675</wp:posOffset>
            </wp:positionH>
            <wp:positionV relativeFrom="paragraph">
              <wp:posOffset>116840</wp:posOffset>
            </wp:positionV>
            <wp:extent cx="2038350" cy="1381125"/>
            <wp:effectExtent l="19050" t="0" r="0" b="0"/>
            <wp:wrapNone/>
            <wp:docPr id="5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9" cstate="print"/>
                    <a:srcRect/>
                    <a:stretch>
                      <a:fillRect/>
                    </a:stretch>
                  </pic:blipFill>
                  <pic:spPr bwMode="auto">
                    <a:xfrm>
                      <a:off x="0" y="0"/>
                      <a:ext cx="2038350" cy="1381125"/>
                    </a:xfrm>
                    <a:prstGeom prst="rect">
                      <a:avLst/>
                    </a:prstGeom>
                    <a:noFill/>
                    <a:ln w="9525">
                      <a:noFill/>
                      <a:miter lim="800000"/>
                      <a:headEnd/>
                      <a:tailEnd/>
                    </a:ln>
                  </pic:spPr>
                </pic:pic>
              </a:graphicData>
            </a:graphic>
          </wp:anchor>
        </w:drawing>
      </w:r>
    </w:p>
    <w:p w14:paraId="45A3BD86"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35AA962C" w14:textId="77777777" w:rsidR="00BD4D51" w:rsidRDefault="00BD4D51" w:rsidP="00BD4D51">
      <w:pPr>
        <w:autoSpaceDE w:val="0"/>
        <w:autoSpaceDN w:val="0"/>
        <w:adjustRightInd w:val="0"/>
        <w:rPr>
          <w:color w:val="000000"/>
        </w:rPr>
      </w:pPr>
    </w:p>
    <w:p w14:paraId="4EEA4344" w14:textId="7269FAD5" w:rsidR="00BD4D51" w:rsidRDefault="00BD4D51" w:rsidP="00BD4D51">
      <w:pPr>
        <w:autoSpaceDE w:val="0"/>
        <w:autoSpaceDN w:val="0"/>
        <w:adjustRightInd w:val="0"/>
        <w:rPr>
          <w:color w:val="000000"/>
        </w:rPr>
      </w:pPr>
      <w:r w:rsidRPr="00624A6C">
        <w:rPr>
          <w:color w:val="000000"/>
          <w:position w:val="-94"/>
        </w:rPr>
        <w:object w:dxaOrig="2020" w:dyaOrig="1980" w14:anchorId="1D7D7873">
          <v:shape id="_x0000_i1054" type="#_x0000_t75" style="width:101.4pt;height:99pt" o:ole="">
            <v:imagedata r:id="rId120" o:title=""/>
          </v:shape>
          <o:OLEObject Type="Embed" ProgID="Equation.DSMT4" ShapeID="_x0000_i1054" DrawAspect="Content" ObjectID="_1524658854" r:id="rId121"/>
        </w:object>
      </w:r>
    </w:p>
    <w:p w14:paraId="3EEFA55C" w14:textId="22CA6713" w:rsidR="00BD4D51" w:rsidRPr="00EB7E3D" w:rsidRDefault="00BD4D51" w:rsidP="00A42E8C">
      <w:pPr>
        <w:autoSpaceDE w:val="0"/>
        <w:autoSpaceDN w:val="0"/>
        <w:adjustRightInd w:val="0"/>
        <w:rPr>
          <w:b/>
          <w:i/>
          <w:color w:val="4F81BD" w:themeColor="accent1"/>
        </w:rPr>
      </w:pPr>
      <w:r w:rsidRPr="00EB7E3D">
        <w:rPr>
          <w:b/>
          <w:i/>
          <w:color w:val="4F81BD" w:themeColor="accent1"/>
        </w:rPr>
        <w:t>The tangent segment is approximately 10.954in.</w:t>
      </w:r>
    </w:p>
    <w:p w14:paraId="47644082" w14:textId="77777777" w:rsidR="00BD4D51" w:rsidRDefault="00BD4D51" w:rsidP="00BD4D51">
      <w:pPr>
        <w:autoSpaceDE w:val="0"/>
        <w:autoSpaceDN w:val="0"/>
        <w:adjustRightInd w:val="0"/>
        <w:rPr>
          <w:color w:val="000000"/>
        </w:rPr>
      </w:pPr>
      <w:r w:rsidRPr="00D45EB8">
        <w:rPr>
          <w:color w:val="000000"/>
        </w:rPr>
        <w:lastRenderedPageBreak/>
        <w:t>7. A satellite orbits the earth so that it remains at t</w:t>
      </w:r>
      <w:r>
        <w:rPr>
          <w:color w:val="000000"/>
        </w:rPr>
        <w:t xml:space="preserve">he same point above the Earth’s </w:t>
      </w:r>
      <w:r w:rsidRPr="00D45EB8">
        <w:rPr>
          <w:color w:val="000000"/>
        </w:rPr>
        <w:t>surface as the Earth turns. If the satellite has a 50° vi</w:t>
      </w:r>
      <w:r>
        <w:rPr>
          <w:color w:val="000000"/>
        </w:rPr>
        <w:t xml:space="preserve">ew of the equator, what percent </w:t>
      </w:r>
      <w:r w:rsidRPr="00D45EB8">
        <w:rPr>
          <w:color w:val="000000"/>
        </w:rPr>
        <w:t>of the equator can be seen from the satellite?</w:t>
      </w:r>
    </w:p>
    <w:p w14:paraId="6C0B9CB5"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4656" behindDoc="1" locked="0" layoutInCell="1" allowOverlap="1" wp14:anchorId="7182932A" wp14:editId="3954A5B9">
            <wp:simplePos x="0" y="0"/>
            <wp:positionH relativeFrom="column">
              <wp:posOffset>19050</wp:posOffset>
            </wp:positionH>
            <wp:positionV relativeFrom="paragraph">
              <wp:posOffset>3810</wp:posOffset>
            </wp:positionV>
            <wp:extent cx="1781175" cy="1924050"/>
            <wp:effectExtent l="19050" t="0" r="9525" b="0"/>
            <wp:wrapNone/>
            <wp:docPr id="5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2" cstate="print"/>
                    <a:srcRect/>
                    <a:stretch>
                      <a:fillRect/>
                    </a:stretch>
                  </pic:blipFill>
                  <pic:spPr bwMode="auto">
                    <a:xfrm>
                      <a:off x="0" y="0"/>
                      <a:ext cx="1781175" cy="1924050"/>
                    </a:xfrm>
                    <a:prstGeom prst="rect">
                      <a:avLst/>
                    </a:prstGeom>
                    <a:noFill/>
                    <a:ln w="9525">
                      <a:noFill/>
                      <a:miter lim="800000"/>
                      <a:headEnd/>
                      <a:tailEnd/>
                    </a:ln>
                  </pic:spPr>
                </pic:pic>
              </a:graphicData>
            </a:graphic>
          </wp:anchor>
        </w:drawing>
      </w:r>
    </w:p>
    <w:p w14:paraId="1487B1A9" w14:textId="77777777" w:rsidR="00BD4D51" w:rsidRPr="00EB7E3D" w:rsidRDefault="00BD4D51" w:rsidP="00BD4D51">
      <w:pPr>
        <w:autoSpaceDE w:val="0"/>
        <w:autoSpaceDN w:val="0"/>
        <w:adjustRightInd w:val="0"/>
        <w:rPr>
          <w:b/>
          <w:i/>
          <w:color w:val="4F81BD" w:themeColor="accent1"/>
        </w:rPr>
      </w:pPr>
      <w:r>
        <w:rPr>
          <w:color w:val="000000"/>
        </w:rPr>
        <w:tab/>
      </w:r>
      <w:r>
        <w:rPr>
          <w:color w:val="000000"/>
        </w:rPr>
        <w:tab/>
      </w:r>
      <w:r>
        <w:rPr>
          <w:color w:val="000000"/>
        </w:rPr>
        <w:tab/>
      </w:r>
      <w:r>
        <w:rPr>
          <w:color w:val="000000"/>
        </w:rPr>
        <w:tab/>
      </w:r>
      <w:r>
        <w:rPr>
          <w:color w:val="000000"/>
        </w:rPr>
        <w:tab/>
      </w:r>
      <w:r>
        <w:rPr>
          <w:color w:val="000000"/>
        </w:rPr>
        <w:tab/>
      </w:r>
      <w:r w:rsidRPr="00EB7E3D">
        <w:rPr>
          <w:b/>
          <w:i/>
          <w:color w:val="4F81BD" w:themeColor="accent1"/>
          <w:u w:val="single"/>
        </w:rPr>
        <w:t>SOLUTION</w:t>
      </w:r>
    </w:p>
    <w:p w14:paraId="34B75512"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color w:val="4F81BD" w:themeColor="accent1"/>
          <w:position w:val="-140"/>
        </w:rPr>
        <w:object w:dxaOrig="3000" w:dyaOrig="2920" w14:anchorId="7F668099">
          <v:shape id="_x0000_i1055" type="#_x0000_t75" style="width:151.8pt;height:146.4pt" o:ole="">
            <v:imagedata r:id="rId123" o:title=""/>
          </v:shape>
          <o:OLEObject Type="Embed" ProgID="Equation.DSMT4" ShapeID="_x0000_i1055" DrawAspect="Content" ObjectID="_1524658855" r:id="rId124"/>
        </w:object>
      </w:r>
    </w:p>
    <w:p w14:paraId="7847619C" w14:textId="77777777" w:rsidR="00BD4D51" w:rsidRPr="00EB7E3D" w:rsidRDefault="00BD4D51" w:rsidP="00BD4D51">
      <w:pPr>
        <w:autoSpaceDE w:val="0"/>
        <w:autoSpaceDN w:val="0"/>
        <w:adjustRightInd w:val="0"/>
        <w:ind w:left="4320"/>
        <w:rPr>
          <w:b/>
          <w:i/>
          <w:color w:val="4F81BD" w:themeColor="accent1"/>
        </w:rPr>
      </w:pPr>
      <w:r w:rsidRPr="00EB7E3D">
        <w:rPr>
          <w:b/>
          <w:i/>
          <w:color w:val="4F81BD" w:themeColor="accent1"/>
        </w:rPr>
        <w:t>Since the earth is 360</w:t>
      </w:r>
      <w:r w:rsidRPr="00EB7E3D">
        <w:rPr>
          <w:b/>
          <w:i/>
          <w:color w:val="4F81BD" w:themeColor="accent1"/>
          <w:vertAlign w:val="superscript"/>
        </w:rPr>
        <w:t>o</w:t>
      </w:r>
      <w:r w:rsidRPr="00EB7E3D">
        <w:rPr>
          <w:b/>
          <w:i/>
          <w:color w:val="4F81BD" w:themeColor="accent1"/>
        </w:rPr>
        <w:t xml:space="preserve">the percent viewable is </w:t>
      </w:r>
      <w:r w:rsidRPr="00EB7E3D">
        <w:rPr>
          <w:b/>
          <w:i/>
          <w:color w:val="4F81BD" w:themeColor="accent1"/>
          <w:position w:val="-24"/>
        </w:rPr>
        <w:object w:dxaOrig="1939" w:dyaOrig="620" w14:anchorId="1A6057FC">
          <v:shape id="_x0000_i1056" type="#_x0000_t75" style="width:97.8pt;height:30pt" o:ole="">
            <v:imagedata r:id="rId125" o:title=""/>
          </v:shape>
          <o:OLEObject Type="Embed" ProgID="Equation.DSMT4" ShapeID="_x0000_i1056" DrawAspect="Content" ObjectID="_1524658856" r:id="rId126"/>
        </w:object>
      </w:r>
    </w:p>
    <w:p w14:paraId="6578A836" w14:textId="77777777" w:rsidR="00BD4D51" w:rsidRDefault="00BD4D51" w:rsidP="00BD4D51">
      <w:pPr>
        <w:autoSpaceDE w:val="0"/>
        <w:autoSpaceDN w:val="0"/>
        <w:adjustRightInd w:val="0"/>
        <w:rPr>
          <w:color w:val="000000"/>
        </w:rPr>
      </w:pPr>
    </w:p>
    <w:p w14:paraId="60DA1A46" w14:textId="77777777" w:rsidR="00BD4D51" w:rsidRPr="00D45EB8" w:rsidRDefault="00BD4D51" w:rsidP="00BD4D51">
      <w:pPr>
        <w:autoSpaceDE w:val="0"/>
        <w:autoSpaceDN w:val="0"/>
        <w:adjustRightInd w:val="0"/>
        <w:rPr>
          <w:color w:val="000000"/>
        </w:rPr>
      </w:pPr>
    </w:p>
    <w:p w14:paraId="2A2ED688" w14:textId="77777777" w:rsidR="00BD4D51" w:rsidRPr="00D45EB8" w:rsidRDefault="00BD4D51" w:rsidP="00BD4D51">
      <w:pPr>
        <w:autoSpaceDE w:val="0"/>
        <w:autoSpaceDN w:val="0"/>
        <w:adjustRightInd w:val="0"/>
        <w:rPr>
          <w:color w:val="000000"/>
        </w:rPr>
      </w:pPr>
      <w:r w:rsidRPr="00D45EB8">
        <w:rPr>
          <w:color w:val="000000"/>
        </w:rPr>
        <w:t>8. The average radius of the Earth is approximately 3959 miles.</w:t>
      </w:r>
    </w:p>
    <w:p w14:paraId="61E8F6D9" w14:textId="77777777" w:rsidR="00BD4D51" w:rsidRDefault="00BD4D51" w:rsidP="00BD4D51">
      <w:pPr>
        <w:autoSpaceDE w:val="0"/>
        <w:autoSpaceDN w:val="0"/>
        <w:adjustRightInd w:val="0"/>
        <w:rPr>
          <w:i/>
          <w:iCs/>
          <w:color w:val="000000"/>
        </w:rPr>
      </w:pPr>
      <w:r w:rsidRPr="00D45EB8">
        <w:rPr>
          <w:color w:val="000000"/>
        </w:rPr>
        <w:t xml:space="preserve">a. How far above the Earth’s surface is the satellite described in </w:t>
      </w:r>
      <w:r w:rsidRPr="00D45EB8">
        <w:rPr>
          <w:i/>
          <w:iCs/>
          <w:color w:val="000000"/>
        </w:rPr>
        <w:t>Problem 7?</w:t>
      </w:r>
    </w:p>
    <w:p w14:paraId="4152BBB2" w14:textId="77777777" w:rsidR="00BD4D51" w:rsidRDefault="00BD4D51" w:rsidP="00BD4D51">
      <w:pPr>
        <w:autoSpaceDE w:val="0"/>
        <w:autoSpaceDN w:val="0"/>
        <w:adjustRightInd w:val="0"/>
        <w:rPr>
          <w:i/>
          <w:iCs/>
          <w:color w:val="000000"/>
        </w:rPr>
      </w:pPr>
      <w:r>
        <w:rPr>
          <w:i/>
          <w:iCs/>
          <w:noProof/>
          <w:color w:val="000000"/>
        </w:rPr>
        <w:drawing>
          <wp:anchor distT="0" distB="0" distL="114300" distR="114300" simplePos="0" relativeHeight="251655680" behindDoc="1" locked="0" layoutInCell="1" allowOverlap="1" wp14:anchorId="7D1C0F52" wp14:editId="3884C682">
            <wp:simplePos x="0" y="0"/>
            <wp:positionH relativeFrom="column">
              <wp:posOffset>133350</wp:posOffset>
            </wp:positionH>
            <wp:positionV relativeFrom="paragraph">
              <wp:posOffset>148590</wp:posOffset>
            </wp:positionV>
            <wp:extent cx="2200275" cy="2333625"/>
            <wp:effectExtent l="19050" t="0" r="9525" b="0"/>
            <wp:wrapNone/>
            <wp:docPr id="5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7" cstate="print"/>
                    <a:srcRect/>
                    <a:stretch>
                      <a:fillRect/>
                    </a:stretch>
                  </pic:blipFill>
                  <pic:spPr bwMode="auto">
                    <a:xfrm>
                      <a:off x="0" y="0"/>
                      <a:ext cx="2200275" cy="2333625"/>
                    </a:xfrm>
                    <a:prstGeom prst="rect">
                      <a:avLst/>
                    </a:prstGeom>
                    <a:noFill/>
                    <a:ln w="9525">
                      <a:noFill/>
                      <a:miter lim="800000"/>
                      <a:headEnd/>
                      <a:tailEnd/>
                    </a:ln>
                  </pic:spPr>
                </pic:pic>
              </a:graphicData>
            </a:graphic>
          </wp:anchor>
        </w:drawing>
      </w:r>
    </w:p>
    <w:p w14:paraId="1DF785D7" w14:textId="77777777" w:rsidR="00BD4D51" w:rsidRPr="00EB7E3D" w:rsidRDefault="00BD4D51" w:rsidP="00BD4D51">
      <w:pPr>
        <w:autoSpaceDE w:val="0"/>
        <w:autoSpaceDN w:val="0"/>
        <w:adjustRightInd w:val="0"/>
        <w:rPr>
          <w:b/>
          <w:i/>
          <w:iCs/>
          <w:color w:val="4F81BD" w:themeColor="accent1"/>
          <w:u w:val="single"/>
        </w:rPr>
      </w:pPr>
      <w:r>
        <w:rPr>
          <w:i/>
          <w:iCs/>
          <w:color w:val="000000"/>
        </w:rPr>
        <w:tab/>
      </w:r>
      <w:r>
        <w:rPr>
          <w:i/>
          <w:iCs/>
          <w:color w:val="000000"/>
        </w:rPr>
        <w:tab/>
      </w:r>
      <w:r>
        <w:rPr>
          <w:i/>
          <w:iCs/>
          <w:color w:val="000000"/>
        </w:rPr>
        <w:tab/>
      </w:r>
      <w:r>
        <w:rPr>
          <w:i/>
          <w:iCs/>
          <w:color w:val="000000"/>
        </w:rPr>
        <w:tab/>
      </w:r>
      <w:r>
        <w:rPr>
          <w:i/>
          <w:iCs/>
          <w:color w:val="000000"/>
        </w:rPr>
        <w:tab/>
      </w:r>
      <w:r>
        <w:rPr>
          <w:i/>
          <w:iCs/>
          <w:color w:val="000000"/>
        </w:rPr>
        <w:tab/>
      </w:r>
      <w:r w:rsidRPr="00EB7E3D">
        <w:rPr>
          <w:b/>
          <w:i/>
          <w:iCs/>
          <w:color w:val="4F81BD" w:themeColor="accent1"/>
          <w:u w:val="single"/>
        </w:rPr>
        <w:t>SOLUTION</w:t>
      </w:r>
    </w:p>
    <w:p w14:paraId="3BD64B58" w14:textId="77777777" w:rsidR="00BD4D51" w:rsidRPr="00EB7E3D" w:rsidRDefault="00BD4D51" w:rsidP="00BD4D51">
      <w:pPr>
        <w:autoSpaceDE w:val="0"/>
        <w:autoSpaceDN w:val="0"/>
        <w:adjustRightInd w:val="0"/>
        <w:rPr>
          <w:b/>
          <w:i/>
          <w:color w:val="4F81BD" w:themeColor="accent1"/>
        </w:rPr>
      </w:pP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color w:val="4F81BD" w:themeColor="accent1"/>
          <w:position w:val="-78"/>
        </w:rPr>
        <w:object w:dxaOrig="2420" w:dyaOrig="2299" w14:anchorId="58C03DAB">
          <v:shape id="_x0000_i1057" type="#_x0000_t75" style="width:121.2pt;height:116.4pt" o:ole="">
            <v:imagedata r:id="rId128" o:title=""/>
          </v:shape>
          <o:OLEObject Type="Embed" ProgID="Equation.DSMT4" ShapeID="_x0000_i1057" DrawAspect="Content" ObjectID="_1524658857" r:id="rId129"/>
        </w:object>
      </w:r>
    </w:p>
    <w:p w14:paraId="27153853" w14:textId="77777777" w:rsidR="00BD4D51" w:rsidRPr="00EB7E3D" w:rsidRDefault="00BD4D51" w:rsidP="00BD4D51">
      <w:pPr>
        <w:autoSpaceDE w:val="0"/>
        <w:autoSpaceDN w:val="0"/>
        <w:adjustRightInd w:val="0"/>
        <w:ind w:left="1440"/>
        <w:rPr>
          <w:b/>
          <w:i/>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t xml:space="preserve">The satellite is approximately 5,409 miles above </w:t>
      </w:r>
    </w:p>
    <w:p w14:paraId="741E9B52" w14:textId="77777777" w:rsidR="00BD4D51" w:rsidRPr="00EB7E3D" w:rsidRDefault="00BD4D51" w:rsidP="00BD4D51">
      <w:pPr>
        <w:autoSpaceDE w:val="0"/>
        <w:autoSpaceDN w:val="0"/>
        <w:adjustRightInd w:val="0"/>
        <w:ind w:left="1440"/>
        <w:rPr>
          <w:b/>
          <w:i/>
          <w:iCs/>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proofErr w:type="gramStart"/>
      <w:r w:rsidRPr="00EB7E3D">
        <w:rPr>
          <w:b/>
          <w:i/>
          <w:color w:val="4F81BD" w:themeColor="accent1"/>
        </w:rPr>
        <w:t>the</w:t>
      </w:r>
      <w:proofErr w:type="gramEnd"/>
      <w:r w:rsidRPr="00EB7E3D">
        <w:rPr>
          <w:b/>
          <w:i/>
          <w:color w:val="4F81BD" w:themeColor="accent1"/>
        </w:rPr>
        <w:t xml:space="preserve"> earth.</w:t>
      </w:r>
    </w:p>
    <w:p w14:paraId="55398A74" w14:textId="77777777" w:rsidR="00BD4D51" w:rsidRDefault="00BD4D51" w:rsidP="00BD4D51">
      <w:pPr>
        <w:autoSpaceDE w:val="0"/>
        <w:autoSpaceDN w:val="0"/>
        <w:adjustRightInd w:val="0"/>
        <w:rPr>
          <w:i/>
          <w:iCs/>
          <w:color w:val="000000"/>
        </w:rPr>
      </w:pPr>
    </w:p>
    <w:p w14:paraId="1B81731D" w14:textId="77777777" w:rsidR="00BD4D51" w:rsidRDefault="00BD4D51" w:rsidP="00BD4D51">
      <w:pPr>
        <w:autoSpaceDE w:val="0"/>
        <w:autoSpaceDN w:val="0"/>
        <w:adjustRightInd w:val="0"/>
        <w:rPr>
          <w:i/>
          <w:iCs/>
          <w:color w:val="000000"/>
        </w:rPr>
      </w:pPr>
    </w:p>
    <w:p w14:paraId="5029D363" w14:textId="77777777" w:rsidR="00BD4D51" w:rsidRDefault="00BD4D51" w:rsidP="00BD4D51">
      <w:pPr>
        <w:autoSpaceDE w:val="0"/>
        <w:autoSpaceDN w:val="0"/>
        <w:adjustRightInd w:val="0"/>
        <w:rPr>
          <w:i/>
          <w:iCs/>
          <w:color w:val="000000"/>
        </w:rPr>
      </w:pPr>
    </w:p>
    <w:p w14:paraId="6F9F4B1D" w14:textId="77777777" w:rsidR="00BD4D51" w:rsidRDefault="00BD4D51" w:rsidP="00BD4D51">
      <w:pPr>
        <w:autoSpaceDE w:val="0"/>
        <w:autoSpaceDN w:val="0"/>
        <w:adjustRightInd w:val="0"/>
        <w:rPr>
          <w:i/>
          <w:iCs/>
          <w:color w:val="000000"/>
        </w:rPr>
      </w:pPr>
    </w:p>
    <w:p w14:paraId="6DEA74B7" w14:textId="77777777" w:rsidR="00BD4D51" w:rsidRDefault="00BD4D51" w:rsidP="00BD4D51">
      <w:pPr>
        <w:autoSpaceDE w:val="0"/>
        <w:autoSpaceDN w:val="0"/>
        <w:adjustRightInd w:val="0"/>
        <w:rPr>
          <w:i/>
          <w:iCs/>
          <w:color w:val="000000"/>
        </w:rPr>
      </w:pPr>
    </w:p>
    <w:p w14:paraId="568C7901" w14:textId="77777777" w:rsidR="00BD4D51" w:rsidRPr="00D45EB8" w:rsidRDefault="00BD4D51" w:rsidP="00BD4D51">
      <w:pPr>
        <w:autoSpaceDE w:val="0"/>
        <w:autoSpaceDN w:val="0"/>
        <w:adjustRightInd w:val="0"/>
        <w:rPr>
          <w:i/>
          <w:iCs/>
          <w:color w:val="000000"/>
        </w:rPr>
      </w:pPr>
    </w:p>
    <w:p w14:paraId="588A3E5F" w14:textId="77777777" w:rsidR="00A42E8C" w:rsidRDefault="00A42E8C">
      <w:pPr>
        <w:spacing w:after="200" w:line="276" w:lineRule="auto"/>
        <w:rPr>
          <w:color w:val="000000"/>
        </w:rPr>
      </w:pPr>
      <w:r>
        <w:rPr>
          <w:color w:val="000000"/>
        </w:rPr>
        <w:br w:type="page"/>
      </w:r>
    </w:p>
    <w:p w14:paraId="660B0430" w14:textId="49E10504" w:rsidR="00BD4D51" w:rsidRDefault="00BD4D51" w:rsidP="00BD4D51">
      <w:pPr>
        <w:autoSpaceDE w:val="0"/>
        <w:autoSpaceDN w:val="0"/>
        <w:adjustRightInd w:val="0"/>
        <w:rPr>
          <w:color w:val="000000"/>
        </w:rPr>
      </w:pPr>
      <w:r w:rsidRPr="00D45EB8">
        <w:rPr>
          <w:color w:val="000000"/>
        </w:rPr>
        <w:lastRenderedPageBreak/>
        <w:t>b. What is the length of the longest line of sight fr</w:t>
      </w:r>
      <w:r>
        <w:rPr>
          <w:color w:val="000000"/>
        </w:rPr>
        <w:t xml:space="preserve">om the satellite to the Earth’s </w:t>
      </w:r>
      <w:r w:rsidRPr="00D45EB8">
        <w:rPr>
          <w:color w:val="000000"/>
        </w:rPr>
        <w:t xml:space="preserve">surface? </w:t>
      </w:r>
    </w:p>
    <w:p w14:paraId="4FAC83B2" w14:textId="77777777" w:rsidR="00BD4D51" w:rsidRDefault="00BD4D51" w:rsidP="00BD4D51">
      <w:pPr>
        <w:autoSpaceDE w:val="0"/>
        <w:autoSpaceDN w:val="0"/>
        <w:adjustRightInd w:val="0"/>
        <w:rPr>
          <w:color w:val="000000"/>
        </w:rPr>
      </w:pPr>
      <w:r w:rsidRPr="00D45EB8">
        <w:rPr>
          <w:color w:val="000000"/>
        </w:rPr>
        <w:t>Identify this line of sight using the diagram.</w:t>
      </w:r>
    </w:p>
    <w:p w14:paraId="4A87AD22" w14:textId="77777777" w:rsidR="00A42E8C" w:rsidRDefault="00A42E8C" w:rsidP="00BD4D51">
      <w:pPr>
        <w:autoSpaceDE w:val="0"/>
        <w:autoSpaceDN w:val="0"/>
        <w:adjustRightInd w:val="0"/>
        <w:rPr>
          <w:color w:val="000000"/>
        </w:rPr>
      </w:pPr>
    </w:p>
    <w:p w14:paraId="5209DD66" w14:textId="77777777" w:rsidR="00A42E8C" w:rsidRDefault="00A42E8C" w:rsidP="00BD4D51">
      <w:pPr>
        <w:autoSpaceDE w:val="0"/>
        <w:autoSpaceDN w:val="0"/>
        <w:adjustRightInd w:val="0"/>
        <w:rPr>
          <w:color w:val="000000"/>
        </w:rPr>
      </w:pPr>
    </w:p>
    <w:p w14:paraId="5F7F690B" w14:textId="77777777" w:rsidR="00A42E8C" w:rsidRDefault="00A42E8C" w:rsidP="00BD4D51">
      <w:pPr>
        <w:autoSpaceDE w:val="0"/>
        <w:autoSpaceDN w:val="0"/>
        <w:adjustRightInd w:val="0"/>
        <w:rPr>
          <w:color w:val="000000"/>
        </w:rPr>
      </w:pPr>
    </w:p>
    <w:p w14:paraId="284530D6"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6704" behindDoc="1" locked="0" layoutInCell="1" allowOverlap="1" wp14:anchorId="620ABE28" wp14:editId="512DFA18">
            <wp:simplePos x="0" y="0"/>
            <wp:positionH relativeFrom="column">
              <wp:posOffset>133350</wp:posOffset>
            </wp:positionH>
            <wp:positionV relativeFrom="paragraph">
              <wp:posOffset>68580</wp:posOffset>
            </wp:positionV>
            <wp:extent cx="2314575" cy="2400300"/>
            <wp:effectExtent l="19050" t="0" r="9525" b="0"/>
            <wp:wrapNone/>
            <wp:docPr id="59"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0" cstate="print"/>
                    <a:srcRect/>
                    <a:stretch>
                      <a:fillRect/>
                    </a:stretch>
                  </pic:blipFill>
                  <pic:spPr bwMode="auto">
                    <a:xfrm>
                      <a:off x="0" y="0"/>
                      <a:ext cx="2314575" cy="2400300"/>
                    </a:xfrm>
                    <a:prstGeom prst="rect">
                      <a:avLst/>
                    </a:prstGeom>
                    <a:noFill/>
                    <a:ln w="9525">
                      <a:noFill/>
                      <a:miter lim="800000"/>
                      <a:headEnd/>
                      <a:tailEnd/>
                    </a:ln>
                  </pic:spPr>
                </pic:pic>
              </a:graphicData>
            </a:graphic>
          </wp:anchor>
        </w:drawing>
      </w:r>
    </w:p>
    <w:p w14:paraId="016F4E2C" w14:textId="77777777" w:rsidR="00BD4D51" w:rsidRPr="00EB7E3D" w:rsidRDefault="00BD4D51" w:rsidP="00BD4D51">
      <w:pPr>
        <w:autoSpaceDE w:val="0"/>
        <w:autoSpaceDN w:val="0"/>
        <w:adjustRightInd w:val="0"/>
        <w:ind w:left="3600" w:firstLine="720"/>
        <w:rPr>
          <w:b/>
          <w:i/>
          <w:iCs/>
          <w:color w:val="4F81BD" w:themeColor="accent1"/>
          <w:u w:val="single"/>
        </w:rPr>
      </w:pPr>
      <w:r w:rsidRPr="00EB7E3D">
        <w:rPr>
          <w:b/>
          <w:i/>
          <w:iCs/>
          <w:color w:val="4F81BD" w:themeColor="accent1"/>
          <w:u w:val="single"/>
        </w:rPr>
        <w:t>SOLUTION</w:t>
      </w:r>
    </w:p>
    <w:p w14:paraId="2616ABF4" w14:textId="77777777" w:rsidR="00BD4D51" w:rsidRDefault="00BD4D51" w:rsidP="00BD4D51">
      <w:pPr>
        <w:autoSpaceDE w:val="0"/>
        <w:autoSpaceDN w:val="0"/>
        <w:adjustRightInd w:val="0"/>
        <w:rPr>
          <w:color w:val="000000"/>
        </w:rPr>
      </w:pP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color w:val="4F81BD" w:themeColor="accent1"/>
          <w:position w:val="-66"/>
        </w:rPr>
        <w:object w:dxaOrig="2680" w:dyaOrig="1440" w14:anchorId="6BE04455">
          <v:shape id="_x0000_i1058" type="#_x0000_t75" style="width:132.6pt;height:1in" o:ole="">
            <v:imagedata r:id="rId131" o:title=""/>
          </v:shape>
          <o:OLEObject Type="Embed" ProgID="Equation.DSMT4" ShapeID="_x0000_i1058" DrawAspect="Content" ObjectID="_1524658858" r:id="rId132"/>
        </w:object>
      </w:r>
    </w:p>
    <w:p w14:paraId="4ECF6B6F" w14:textId="77777777" w:rsidR="00BD4D51" w:rsidRDefault="00BD4D51" w:rsidP="00BD4D51">
      <w:pPr>
        <w:autoSpaceDE w:val="0"/>
        <w:autoSpaceDN w:val="0"/>
        <w:adjustRightInd w:val="0"/>
        <w:rPr>
          <w:color w:val="000000"/>
        </w:rPr>
      </w:pPr>
    </w:p>
    <w:p w14:paraId="065964B8" w14:textId="77777777" w:rsidR="00BD4D51" w:rsidRDefault="00BD4D51" w:rsidP="00BD4D51">
      <w:pPr>
        <w:autoSpaceDE w:val="0"/>
        <w:autoSpaceDN w:val="0"/>
        <w:adjustRightInd w:val="0"/>
        <w:rPr>
          <w:color w:val="000000"/>
        </w:rPr>
      </w:pPr>
    </w:p>
    <w:p w14:paraId="2E79AB7B" w14:textId="77777777" w:rsidR="00BD4D51" w:rsidRDefault="00BD4D51" w:rsidP="00BD4D51">
      <w:pPr>
        <w:autoSpaceDE w:val="0"/>
        <w:autoSpaceDN w:val="0"/>
        <w:adjustRightInd w:val="0"/>
        <w:rPr>
          <w:color w:val="000000"/>
        </w:rPr>
      </w:pPr>
    </w:p>
    <w:p w14:paraId="0CB44FD9" w14:textId="77777777" w:rsidR="00BD4D51" w:rsidRDefault="00BD4D51" w:rsidP="00BD4D51">
      <w:pPr>
        <w:autoSpaceDE w:val="0"/>
        <w:autoSpaceDN w:val="0"/>
        <w:adjustRightInd w:val="0"/>
        <w:rPr>
          <w:color w:val="000000"/>
        </w:rPr>
      </w:pPr>
    </w:p>
    <w:p w14:paraId="7C67FA37" w14:textId="77777777" w:rsidR="00BD4D51" w:rsidRDefault="00BD4D51" w:rsidP="00BD4D51">
      <w:pPr>
        <w:autoSpaceDE w:val="0"/>
        <w:autoSpaceDN w:val="0"/>
        <w:adjustRightInd w:val="0"/>
        <w:rPr>
          <w:color w:val="000000"/>
        </w:rPr>
      </w:pPr>
    </w:p>
    <w:p w14:paraId="3BF70DA3" w14:textId="77777777" w:rsidR="00BD4D51" w:rsidRDefault="00BD4D51" w:rsidP="00BD4D51">
      <w:pPr>
        <w:autoSpaceDE w:val="0"/>
        <w:autoSpaceDN w:val="0"/>
        <w:adjustRightInd w:val="0"/>
        <w:rPr>
          <w:color w:val="000000"/>
        </w:rPr>
      </w:pPr>
    </w:p>
    <w:p w14:paraId="0FD2F139" w14:textId="77777777" w:rsidR="00BD4D51" w:rsidRDefault="00BD4D51" w:rsidP="00BD4D51">
      <w:pPr>
        <w:autoSpaceDE w:val="0"/>
        <w:autoSpaceDN w:val="0"/>
        <w:adjustRightInd w:val="0"/>
        <w:rPr>
          <w:color w:val="000000"/>
        </w:rPr>
      </w:pPr>
    </w:p>
    <w:p w14:paraId="2A7CC45E" w14:textId="77777777" w:rsidR="00BD4D51" w:rsidRDefault="00BD4D51" w:rsidP="00BD4D51">
      <w:pPr>
        <w:autoSpaceDE w:val="0"/>
        <w:autoSpaceDN w:val="0"/>
        <w:adjustRightInd w:val="0"/>
        <w:rPr>
          <w:color w:val="000000"/>
        </w:rPr>
      </w:pPr>
    </w:p>
    <w:p w14:paraId="0F860785" w14:textId="77777777" w:rsidR="0008289F" w:rsidRDefault="0008289F">
      <w:pPr>
        <w:spacing w:after="200" w:line="276" w:lineRule="auto"/>
        <w:rPr>
          <w:b/>
          <w:color w:val="000000"/>
        </w:rPr>
      </w:pPr>
      <w:r>
        <w:rPr>
          <w:b/>
          <w:color w:val="000000"/>
        </w:rPr>
        <w:br w:type="page"/>
      </w:r>
    </w:p>
    <w:p w14:paraId="23DB23BA" w14:textId="77777777" w:rsidR="00BD4D51" w:rsidRPr="008615F2" w:rsidRDefault="00BD4D51" w:rsidP="00BD4D51">
      <w:pPr>
        <w:autoSpaceDE w:val="0"/>
        <w:autoSpaceDN w:val="0"/>
        <w:adjustRightInd w:val="0"/>
        <w:rPr>
          <w:b/>
          <w:color w:val="000000"/>
        </w:rPr>
      </w:pPr>
      <w:r w:rsidRPr="008615F2">
        <w:rPr>
          <w:b/>
          <w:color w:val="000000"/>
        </w:rPr>
        <w:lastRenderedPageBreak/>
        <w:t>Part 4: Constructions</w:t>
      </w:r>
      <w:r>
        <w:rPr>
          <w:b/>
          <w:color w:val="000000"/>
        </w:rPr>
        <w:t xml:space="preserve"> in Euclidean Geometry</w:t>
      </w:r>
    </w:p>
    <w:p w14:paraId="28F66911" w14:textId="77777777" w:rsidR="00BD4D51" w:rsidRDefault="00BD4D51" w:rsidP="00CB2EAC">
      <w:pPr>
        <w:pStyle w:val="ListParagraph"/>
        <w:numPr>
          <w:ilvl w:val="0"/>
          <w:numId w:val="5"/>
        </w:numPr>
        <w:autoSpaceDE w:val="0"/>
        <w:autoSpaceDN w:val="0"/>
        <w:adjustRightInd w:val="0"/>
        <w:rPr>
          <w:color w:val="000000"/>
        </w:rPr>
      </w:pPr>
      <w:r w:rsidRPr="00894337">
        <w:rPr>
          <w:color w:val="000000"/>
        </w:rPr>
        <w:t xml:space="preserve">Using a </w:t>
      </w:r>
      <w:r w:rsidR="00EB7E3D">
        <w:rPr>
          <w:color w:val="000000"/>
        </w:rPr>
        <w:t>c</w:t>
      </w:r>
      <w:r w:rsidRPr="00894337">
        <w:rPr>
          <w:color w:val="000000"/>
        </w:rPr>
        <w:t xml:space="preserve">ompass and </w:t>
      </w:r>
      <w:r w:rsidR="00EB7E3D">
        <w:rPr>
          <w:color w:val="000000"/>
        </w:rPr>
        <w:t>s</w:t>
      </w:r>
      <w:r w:rsidRPr="00894337">
        <w:rPr>
          <w:color w:val="000000"/>
        </w:rPr>
        <w:t xml:space="preserve">traight </w:t>
      </w:r>
      <w:r w:rsidR="00EB7E3D">
        <w:rPr>
          <w:color w:val="000000"/>
        </w:rPr>
        <w:t>e</w:t>
      </w:r>
      <w:r w:rsidRPr="00894337">
        <w:rPr>
          <w:color w:val="000000"/>
        </w:rPr>
        <w:t xml:space="preserve">dge, </w:t>
      </w:r>
      <w:r w:rsidR="00EB7E3D">
        <w:rPr>
          <w:color w:val="000000"/>
        </w:rPr>
        <w:t>c</w:t>
      </w:r>
      <w:r w:rsidRPr="00894337">
        <w:rPr>
          <w:color w:val="000000"/>
        </w:rPr>
        <w:t xml:space="preserve">onstruct a </w:t>
      </w:r>
      <w:r w:rsidR="00EB7E3D">
        <w:rPr>
          <w:color w:val="000000"/>
        </w:rPr>
        <w:t>t</w:t>
      </w:r>
      <w:r w:rsidRPr="00894337">
        <w:rPr>
          <w:color w:val="000000"/>
        </w:rPr>
        <w:t xml:space="preserve">angent </w:t>
      </w:r>
      <w:r w:rsidR="00EB7E3D">
        <w:rPr>
          <w:color w:val="000000"/>
        </w:rPr>
        <w:t>l</w:t>
      </w:r>
      <w:r w:rsidRPr="00894337">
        <w:rPr>
          <w:color w:val="000000"/>
        </w:rPr>
        <w:t>ine to a circle from a given exterior point.</w:t>
      </w:r>
    </w:p>
    <w:p w14:paraId="10298A7E" w14:textId="77777777" w:rsidR="00BD4D51" w:rsidRPr="00894337" w:rsidRDefault="00BD4D51" w:rsidP="00BD4D51">
      <w:pPr>
        <w:pStyle w:val="ListParagraph"/>
        <w:autoSpaceDE w:val="0"/>
        <w:autoSpaceDN w:val="0"/>
        <w:adjustRightInd w:val="0"/>
        <w:rPr>
          <w:color w:val="000000"/>
        </w:rPr>
      </w:pPr>
    </w:p>
    <w:p w14:paraId="24B2CB08"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7A23C1C7"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Step by step instructions are provided here from:</w:t>
      </w:r>
    </w:p>
    <w:p w14:paraId="48CDE142"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http://www.mathopenref.com/printtangents.html</w:t>
      </w:r>
    </w:p>
    <w:p w14:paraId="1D478575" w14:textId="77777777" w:rsidR="00BD4D51" w:rsidRDefault="00BD4D51" w:rsidP="00BD4D51">
      <w:pPr>
        <w:autoSpaceDE w:val="0"/>
        <w:autoSpaceDN w:val="0"/>
        <w:adjustRightInd w:val="0"/>
        <w:rPr>
          <w:color w:val="000000"/>
        </w:rPr>
      </w:pPr>
    </w:p>
    <w:p w14:paraId="5BD7A33B" w14:textId="77777777" w:rsidR="00BD4D51" w:rsidRDefault="00BD4D51" w:rsidP="00BD4D51">
      <w:pPr>
        <w:autoSpaceDE w:val="0"/>
        <w:autoSpaceDN w:val="0"/>
        <w:adjustRightInd w:val="0"/>
        <w:rPr>
          <w:color w:val="000000"/>
        </w:rPr>
      </w:pPr>
    </w:p>
    <w:p w14:paraId="7A9E0471" w14:textId="77777777" w:rsidR="00BD4D51" w:rsidRDefault="00BD4D51" w:rsidP="00BD4D51">
      <w:pPr>
        <w:autoSpaceDE w:val="0"/>
        <w:autoSpaceDN w:val="0"/>
        <w:adjustRightInd w:val="0"/>
        <w:rPr>
          <w:color w:val="000000"/>
        </w:rPr>
      </w:pPr>
      <w:r>
        <w:rPr>
          <w:noProof/>
          <w:color w:val="000000"/>
        </w:rPr>
        <w:drawing>
          <wp:inline distT="0" distB="0" distL="0" distR="0" wp14:anchorId="15AA5403" wp14:editId="4265B68E">
            <wp:extent cx="3944398" cy="2743200"/>
            <wp:effectExtent l="19050" t="0" r="0" b="0"/>
            <wp:docPr id="6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3" cstate="print"/>
                    <a:srcRect/>
                    <a:stretch>
                      <a:fillRect/>
                    </a:stretch>
                  </pic:blipFill>
                  <pic:spPr bwMode="auto">
                    <a:xfrm>
                      <a:off x="0" y="0"/>
                      <a:ext cx="3944398" cy="2743200"/>
                    </a:xfrm>
                    <a:prstGeom prst="rect">
                      <a:avLst/>
                    </a:prstGeom>
                    <a:noFill/>
                    <a:ln w="9525">
                      <a:noFill/>
                      <a:miter lim="800000"/>
                      <a:headEnd/>
                      <a:tailEnd/>
                    </a:ln>
                  </pic:spPr>
                </pic:pic>
              </a:graphicData>
            </a:graphic>
          </wp:inline>
        </w:drawing>
      </w:r>
    </w:p>
    <w:p w14:paraId="1B1D667A" w14:textId="77777777" w:rsidR="00BD4D51" w:rsidRDefault="00BD4D51" w:rsidP="00BD4D51">
      <w:pPr>
        <w:autoSpaceDE w:val="0"/>
        <w:autoSpaceDN w:val="0"/>
        <w:adjustRightInd w:val="0"/>
        <w:rPr>
          <w:color w:val="000000"/>
        </w:rPr>
      </w:pPr>
    </w:p>
    <w:p w14:paraId="51F120E0" w14:textId="77777777" w:rsidR="00BD4D51" w:rsidRDefault="00BD4D51" w:rsidP="00BD4D51">
      <w:pPr>
        <w:autoSpaceDE w:val="0"/>
        <w:autoSpaceDN w:val="0"/>
        <w:adjustRightInd w:val="0"/>
        <w:rPr>
          <w:color w:val="000000"/>
        </w:rPr>
      </w:pPr>
      <w:r>
        <w:rPr>
          <w:noProof/>
          <w:color w:val="000000"/>
        </w:rPr>
        <w:drawing>
          <wp:inline distT="0" distB="0" distL="0" distR="0" wp14:anchorId="531939A8" wp14:editId="09C5B43B">
            <wp:extent cx="3907567" cy="2457450"/>
            <wp:effectExtent l="19050" t="0" r="0" b="0"/>
            <wp:docPr id="6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4" cstate="print"/>
                    <a:srcRect/>
                    <a:stretch>
                      <a:fillRect/>
                    </a:stretch>
                  </pic:blipFill>
                  <pic:spPr bwMode="auto">
                    <a:xfrm>
                      <a:off x="0" y="0"/>
                      <a:ext cx="3911859" cy="2460149"/>
                    </a:xfrm>
                    <a:prstGeom prst="rect">
                      <a:avLst/>
                    </a:prstGeom>
                    <a:noFill/>
                    <a:ln w="9525">
                      <a:noFill/>
                      <a:miter lim="800000"/>
                      <a:headEnd/>
                      <a:tailEnd/>
                    </a:ln>
                  </pic:spPr>
                </pic:pic>
              </a:graphicData>
            </a:graphic>
          </wp:inline>
        </w:drawing>
      </w:r>
    </w:p>
    <w:p w14:paraId="2A8700F3" w14:textId="77777777" w:rsidR="00BD4D51" w:rsidRDefault="00BD4D51" w:rsidP="00BD4D51">
      <w:pPr>
        <w:autoSpaceDE w:val="0"/>
        <w:autoSpaceDN w:val="0"/>
        <w:adjustRightInd w:val="0"/>
        <w:rPr>
          <w:color w:val="000000"/>
        </w:rPr>
      </w:pPr>
    </w:p>
    <w:p w14:paraId="183C405F" w14:textId="77777777" w:rsidR="00BD4D51" w:rsidRDefault="00BD4D51" w:rsidP="00BD4D51">
      <w:pPr>
        <w:autoSpaceDE w:val="0"/>
        <w:autoSpaceDN w:val="0"/>
        <w:adjustRightInd w:val="0"/>
        <w:rPr>
          <w:color w:val="000000"/>
        </w:rPr>
      </w:pPr>
      <w:r>
        <w:rPr>
          <w:noProof/>
          <w:color w:val="000000"/>
        </w:rPr>
        <w:lastRenderedPageBreak/>
        <w:drawing>
          <wp:inline distT="0" distB="0" distL="0" distR="0" wp14:anchorId="009FF8E1" wp14:editId="141B811E">
            <wp:extent cx="3813098" cy="2457450"/>
            <wp:effectExtent l="19050" t="0" r="0" b="0"/>
            <wp:docPr id="6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5" cstate="print"/>
                    <a:srcRect/>
                    <a:stretch>
                      <a:fillRect/>
                    </a:stretch>
                  </pic:blipFill>
                  <pic:spPr bwMode="auto">
                    <a:xfrm>
                      <a:off x="0" y="0"/>
                      <a:ext cx="3814549" cy="2458385"/>
                    </a:xfrm>
                    <a:prstGeom prst="rect">
                      <a:avLst/>
                    </a:prstGeom>
                    <a:noFill/>
                    <a:ln w="9525">
                      <a:noFill/>
                      <a:miter lim="800000"/>
                      <a:headEnd/>
                      <a:tailEnd/>
                    </a:ln>
                  </pic:spPr>
                </pic:pic>
              </a:graphicData>
            </a:graphic>
          </wp:inline>
        </w:drawing>
      </w:r>
    </w:p>
    <w:p w14:paraId="5A7E4B09" w14:textId="77777777" w:rsidR="00BD4D51" w:rsidRDefault="00BD4D51" w:rsidP="00BD4D51">
      <w:pPr>
        <w:autoSpaceDE w:val="0"/>
        <w:autoSpaceDN w:val="0"/>
        <w:adjustRightInd w:val="0"/>
        <w:rPr>
          <w:color w:val="000000"/>
        </w:rPr>
      </w:pPr>
      <w:r>
        <w:rPr>
          <w:noProof/>
          <w:color w:val="000000"/>
        </w:rPr>
        <w:drawing>
          <wp:inline distT="0" distB="0" distL="0" distR="0" wp14:anchorId="7E352A45" wp14:editId="58A3A49F">
            <wp:extent cx="3790950" cy="1245751"/>
            <wp:effectExtent l="19050" t="0" r="0" b="0"/>
            <wp:docPr id="6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6" cstate="print"/>
                    <a:srcRect/>
                    <a:stretch>
                      <a:fillRect/>
                    </a:stretch>
                  </pic:blipFill>
                  <pic:spPr bwMode="auto">
                    <a:xfrm>
                      <a:off x="0" y="0"/>
                      <a:ext cx="3791946" cy="1246078"/>
                    </a:xfrm>
                    <a:prstGeom prst="rect">
                      <a:avLst/>
                    </a:prstGeom>
                    <a:noFill/>
                    <a:ln w="9525">
                      <a:noFill/>
                      <a:miter lim="800000"/>
                      <a:headEnd/>
                      <a:tailEnd/>
                    </a:ln>
                  </pic:spPr>
                </pic:pic>
              </a:graphicData>
            </a:graphic>
          </wp:inline>
        </w:drawing>
      </w:r>
    </w:p>
    <w:p w14:paraId="3A117FE5" w14:textId="77777777" w:rsidR="00BD4D51" w:rsidRDefault="00BD4D51" w:rsidP="00BD4D51">
      <w:pPr>
        <w:autoSpaceDE w:val="0"/>
        <w:autoSpaceDN w:val="0"/>
        <w:adjustRightInd w:val="0"/>
        <w:rPr>
          <w:color w:val="000000"/>
        </w:rPr>
      </w:pPr>
    </w:p>
    <w:p w14:paraId="4C64560C" w14:textId="77777777" w:rsidR="00BD4D51" w:rsidRDefault="00BD4D51" w:rsidP="00BD4D51">
      <w:pPr>
        <w:autoSpaceDE w:val="0"/>
        <w:autoSpaceDN w:val="0"/>
        <w:adjustRightInd w:val="0"/>
        <w:rPr>
          <w:color w:val="000000"/>
        </w:rPr>
      </w:pPr>
    </w:p>
    <w:p w14:paraId="4045ECBE" w14:textId="77777777" w:rsidR="00EB7E3D" w:rsidRDefault="00EB7E3D">
      <w:pPr>
        <w:spacing w:after="200" w:line="276" w:lineRule="auto"/>
        <w:rPr>
          <w:color w:val="000000"/>
        </w:rPr>
      </w:pPr>
      <w:r>
        <w:rPr>
          <w:color w:val="000000"/>
        </w:rPr>
        <w:br w:type="page"/>
      </w:r>
    </w:p>
    <w:p w14:paraId="5597FB74" w14:textId="77777777" w:rsidR="00BD4D51" w:rsidRDefault="00BD4D51" w:rsidP="00BD4D51">
      <w:pPr>
        <w:autoSpaceDE w:val="0"/>
        <w:autoSpaceDN w:val="0"/>
        <w:adjustRightInd w:val="0"/>
        <w:rPr>
          <w:color w:val="000000"/>
        </w:rPr>
      </w:pPr>
    </w:p>
    <w:p w14:paraId="42968774" w14:textId="77777777" w:rsidR="00BD4D51" w:rsidRDefault="00BD4D51" w:rsidP="00CB2EAC">
      <w:pPr>
        <w:pStyle w:val="ListParagraph"/>
        <w:numPr>
          <w:ilvl w:val="0"/>
          <w:numId w:val="5"/>
        </w:numPr>
        <w:autoSpaceDE w:val="0"/>
        <w:autoSpaceDN w:val="0"/>
        <w:adjustRightInd w:val="0"/>
        <w:rPr>
          <w:color w:val="000000"/>
        </w:rPr>
      </w:pPr>
      <w:r>
        <w:rPr>
          <w:color w:val="000000"/>
        </w:rPr>
        <w:t xml:space="preserve">Using a compass and a straight edge, </w:t>
      </w:r>
      <w:r w:rsidRPr="001233E8">
        <w:rPr>
          <w:b/>
          <w:color w:val="000000"/>
        </w:rPr>
        <w:t>construct</w:t>
      </w:r>
      <w:r>
        <w:rPr>
          <w:color w:val="000000"/>
        </w:rPr>
        <w:t xml:space="preserve"> the </w:t>
      </w:r>
      <w:r w:rsidR="00EB7E3D">
        <w:rPr>
          <w:color w:val="000000"/>
        </w:rPr>
        <w:t>i</w:t>
      </w:r>
      <w:r>
        <w:rPr>
          <w:color w:val="000000"/>
        </w:rPr>
        <w:t xml:space="preserve">nscribed </w:t>
      </w:r>
      <w:r w:rsidR="00EB7E3D">
        <w:rPr>
          <w:color w:val="000000"/>
        </w:rPr>
        <w:t>c</w:t>
      </w:r>
      <w:r>
        <w:rPr>
          <w:color w:val="000000"/>
        </w:rPr>
        <w:t>ircle for the given triangle.</w:t>
      </w:r>
    </w:p>
    <w:p w14:paraId="23D73FB7"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18EF3A43" wp14:editId="2C9ACF4B">
            <wp:extent cx="4109227" cy="3267075"/>
            <wp:effectExtent l="19050" t="0" r="5573" b="0"/>
            <wp:docPr id="6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7" cstate="print"/>
                    <a:srcRect/>
                    <a:stretch>
                      <a:fillRect/>
                    </a:stretch>
                  </pic:blipFill>
                  <pic:spPr bwMode="auto">
                    <a:xfrm>
                      <a:off x="0" y="0"/>
                      <a:ext cx="4110191" cy="3267841"/>
                    </a:xfrm>
                    <a:prstGeom prst="rect">
                      <a:avLst/>
                    </a:prstGeom>
                    <a:noFill/>
                    <a:ln w="9525">
                      <a:noFill/>
                      <a:miter lim="800000"/>
                      <a:headEnd/>
                      <a:tailEnd/>
                    </a:ln>
                  </pic:spPr>
                </pic:pic>
              </a:graphicData>
            </a:graphic>
          </wp:inline>
        </w:drawing>
      </w:r>
    </w:p>
    <w:p w14:paraId="13B40967"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4A0F3781" wp14:editId="44D11FBD">
            <wp:extent cx="4032738" cy="2514600"/>
            <wp:effectExtent l="19050" t="0" r="5862" b="0"/>
            <wp:docPr id="6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8" cstate="print"/>
                    <a:srcRect/>
                    <a:stretch>
                      <a:fillRect/>
                    </a:stretch>
                  </pic:blipFill>
                  <pic:spPr bwMode="auto">
                    <a:xfrm>
                      <a:off x="0" y="0"/>
                      <a:ext cx="4033702" cy="2515201"/>
                    </a:xfrm>
                    <a:prstGeom prst="rect">
                      <a:avLst/>
                    </a:prstGeom>
                    <a:noFill/>
                    <a:ln w="9525">
                      <a:noFill/>
                      <a:miter lim="800000"/>
                      <a:headEnd/>
                      <a:tailEnd/>
                    </a:ln>
                  </pic:spPr>
                </pic:pic>
              </a:graphicData>
            </a:graphic>
          </wp:inline>
        </w:drawing>
      </w:r>
    </w:p>
    <w:p w14:paraId="7CD9778D" w14:textId="77777777" w:rsidR="00BD4D51" w:rsidRDefault="00BD4D51" w:rsidP="00BD4D51">
      <w:pPr>
        <w:pStyle w:val="ListParagraph"/>
        <w:autoSpaceDE w:val="0"/>
        <w:autoSpaceDN w:val="0"/>
        <w:adjustRightInd w:val="0"/>
        <w:rPr>
          <w:color w:val="000000"/>
        </w:rPr>
      </w:pPr>
      <w:r>
        <w:rPr>
          <w:noProof/>
          <w:color w:val="000000"/>
        </w:rPr>
        <w:lastRenderedPageBreak/>
        <w:drawing>
          <wp:inline distT="0" distB="0" distL="0" distR="0" wp14:anchorId="25BB6144" wp14:editId="208F2BBF">
            <wp:extent cx="4093841" cy="2552700"/>
            <wp:effectExtent l="19050" t="0" r="1909" b="0"/>
            <wp:docPr id="68"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9" cstate="print"/>
                    <a:srcRect/>
                    <a:stretch>
                      <a:fillRect/>
                    </a:stretch>
                  </pic:blipFill>
                  <pic:spPr bwMode="auto">
                    <a:xfrm>
                      <a:off x="0" y="0"/>
                      <a:ext cx="4094820" cy="2553310"/>
                    </a:xfrm>
                    <a:prstGeom prst="rect">
                      <a:avLst/>
                    </a:prstGeom>
                    <a:noFill/>
                    <a:ln w="9525">
                      <a:noFill/>
                      <a:miter lim="800000"/>
                      <a:headEnd/>
                      <a:tailEnd/>
                    </a:ln>
                  </pic:spPr>
                </pic:pic>
              </a:graphicData>
            </a:graphic>
          </wp:inline>
        </w:drawing>
      </w:r>
    </w:p>
    <w:p w14:paraId="3DCC52D6"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2F8E0126" wp14:editId="75CEE292">
            <wp:extent cx="3800319" cy="2695575"/>
            <wp:effectExtent l="19050" t="0" r="0" b="0"/>
            <wp:docPr id="69"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0" cstate="print"/>
                    <a:srcRect/>
                    <a:stretch>
                      <a:fillRect/>
                    </a:stretch>
                  </pic:blipFill>
                  <pic:spPr bwMode="auto">
                    <a:xfrm>
                      <a:off x="0" y="0"/>
                      <a:ext cx="3800319" cy="2695575"/>
                    </a:xfrm>
                    <a:prstGeom prst="rect">
                      <a:avLst/>
                    </a:prstGeom>
                    <a:noFill/>
                    <a:ln w="9525">
                      <a:noFill/>
                      <a:miter lim="800000"/>
                      <a:headEnd/>
                      <a:tailEnd/>
                    </a:ln>
                  </pic:spPr>
                </pic:pic>
              </a:graphicData>
            </a:graphic>
          </wp:inline>
        </w:drawing>
      </w:r>
    </w:p>
    <w:p w14:paraId="6292A3E5"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1CD6FE17" wp14:editId="7EDE865A">
            <wp:extent cx="3684215" cy="2238375"/>
            <wp:effectExtent l="19050" t="0" r="0" b="0"/>
            <wp:docPr id="70"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1" cstate="print"/>
                    <a:srcRect/>
                    <a:stretch>
                      <a:fillRect/>
                    </a:stretch>
                  </pic:blipFill>
                  <pic:spPr bwMode="auto">
                    <a:xfrm>
                      <a:off x="0" y="0"/>
                      <a:ext cx="3685346" cy="2239062"/>
                    </a:xfrm>
                    <a:prstGeom prst="rect">
                      <a:avLst/>
                    </a:prstGeom>
                    <a:noFill/>
                    <a:ln w="9525">
                      <a:noFill/>
                      <a:miter lim="800000"/>
                      <a:headEnd/>
                      <a:tailEnd/>
                    </a:ln>
                  </pic:spPr>
                </pic:pic>
              </a:graphicData>
            </a:graphic>
          </wp:inline>
        </w:drawing>
      </w:r>
    </w:p>
    <w:p w14:paraId="412E9CBD" w14:textId="77777777" w:rsidR="00EC2630" w:rsidRDefault="00EC2630" w:rsidP="00EC2630">
      <w:pPr>
        <w:rPr>
          <w:b/>
          <w:sz w:val="28"/>
          <w:szCs w:val="28"/>
        </w:rPr>
      </w:pPr>
    </w:p>
    <w:p w14:paraId="2EA68553" w14:textId="77777777" w:rsidR="0007574A" w:rsidRPr="00EC2630" w:rsidRDefault="0007574A" w:rsidP="00EC2630">
      <w:pPr>
        <w:rPr>
          <w:b/>
          <w:sz w:val="28"/>
          <w:szCs w:val="28"/>
        </w:rPr>
      </w:pPr>
      <w:r w:rsidRPr="00EC2630">
        <w:rPr>
          <w:b/>
          <w:sz w:val="28"/>
          <w:szCs w:val="28"/>
        </w:rPr>
        <w:lastRenderedPageBreak/>
        <w:t>Chords, Secants, and Tangents</w:t>
      </w:r>
    </w:p>
    <w:p w14:paraId="455581AA" w14:textId="77777777" w:rsidR="0007574A" w:rsidRPr="004D2EC8" w:rsidRDefault="0007574A" w:rsidP="0007574A"/>
    <w:p w14:paraId="7C5C3FA7" w14:textId="77777777" w:rsidR="0007574A" w:rsidRPr="004D2EC8" w:rsidRDefault="0007574A" w:rsidP="0007574A">
      <w:pPr>
        <w:rPr>
          <w:b/>
        </w:rPr>
      </w:pPr>
      <w:r>
        <w:rPr>
          <w:b/>
        </w:rPr>
        <w:t xml:space="preserve">Part 1: </w:t>
      </w:r>
      <w:r w:rsidRPr="004D2EC8">
        <w:rPr>
          <w:b/>
        </w:rPr>
        <w:t>Sunrise o</w:t>
      </w:r>
      <w:r>
        <w:rPr>
          <w:b/>
        </w:rPr>
        <w:t>n the First Day of the New Year</w:t>
      </w:r>
    </w:p>
    <w:p w14:paraId="7A02F542" w14:textId="77777777" w:rsidR="0007574A" w:rsidRPr="004D2EC8" w:rsidRDefault="0007574A" w:rsidP="0007574A"/>
    <w:p w14:paraId="5E87CE19" w14:textId="77777777" w:rsidR="0007574A" w:rsidRPr="004D2EC8" w:rsidRDefault="0007574A" w:rsidP="0007574A">
      <w:pPr>
        <w:autoSpaceDE w:val="0"/>
        <w:autoSpaceDN w:val="0"/>
        <w:adjustRightInd w:val="0"/>
      </w:pPr>
      <w:r>
        <w:rPr>
          <w:noProof/>
        </w:rPr>
        <w:drawing>
          <wp:anchor distT="0" distB="0" distL="114300" distR="114300" simplePos="0" relativeHeight="251674112" behindDoc="1" locked="0" layoutInCell="1" allowOverlap="1" wp14:anchorId="39D52E45" wp14:editId="425CE568">
            <wp:simplePos x="0" y="0"/>
            <wp:positionH relativeFrom="column">
              <wp:posOffset>2495550</wp:posOffset>
            </wp:positionH>
            <wp:positionV relativeFrom="paragraph">
              <wp:posOffset>28575</wp:posOffset>
            </wp:positionV>
            <wp:extent cx="3609975" cy="220027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3609975" cy="2200275"/>
                    </a:xfrm>
                    <a:prstGeom prst="rect">
                      <a:avLst/>
                    </a:prstGeom>
                    <a:noFill/>
                    <a:ln w="9525">
                      <a:noFill/>
                      <a:miter lim="800000"/>
                      <a:headEnd/>
                      <a:tailEnd/>
                    </a:ln>
                  </pic:spPr>
                </pic:pic>
              </a:graphicData>
            </a:graphic>
          </wp:anchor>
        </w:drawing>
      </w:r>
      <w:r w:rsidRPr="004D2EC8">
        <w:t>It is customary for people in Asia to visit the seashores on the eastern sides of their countries on the first day of the year. While watching the sun rise over the ocean, visitors wish for good luck in the New Year.</w:t>
      </w:r>
    </w:p>
    <w:p w14:paraId="1AFA8F4B" w14:textId="77777777" w:rsidR="0007574A" w:rsidRPr="004D2EC8" w:rsidRDefault="0007574A" w:rsidP="0007574A">
      <w:pPr>
        <w:autoSpaceDE w:val="0"/>
        <w:autoSpaceDN w:val="0"/>
        <w:adjustRightInd w:val="0"/>
      </w:pPr>
    </w:p>
    <w:p w14:paraId="1957ED8A" w14:textId="77777777" w:rsidR="0007574A" w:rsidRPr="004D2EC8" w:rsidRDefault="0007574A" w:rsidP="0007574A">
      <w:pPr>
        <w:autoSpaceDE w:val="0"/>
        <w:autoSpaceDN w:val="0"/>
        <w:adjustRightInd w:val="0"/>
      </w:pPr>
      <w:r w:rsidRPr="004D2EC8">
        <w:t>As the sun rises, the horizon cuts the sun at different positions. Although a circle is not a perfect representation of the sun, we can simplify this scene by using a circle to represent the sun and a line to represent the horizon.</w:t>
      </w:r>
    </w:p>
    <w:p w14:paraId="5D4090F0" w14:textId="77777777" w:rsidR="0007574A" w:rsidRPr="004D2EC8" w:rsidRDefault="0007574A" w:rsidP="0007574A">
      <w:pPr>
        <w:autoSpaceDE w:val="0"/>
        <w:autoSpaceDN w:val="0"/>
        <w:adjustRightInd w:val="0"/>
      </w:pPr>
      <w:r w:rsidRPr="004D2EC8">
        <w:rPr>
          <w:noProof/>
        </w:rPr>
        <w:drawing>
          <wp:anchor distT="0" distB="0" distL="114300" distR="114300" simplePos="0" relativeHeight="251673088" behindDoc="1" locked="0" layoutInCell="1" allowOverlap="1" wp14:anchorId="00D9A68B" wp14:editId="38D6DB38">
            <wp:simplePos x="0" y="0"/>
            <wp:positionH relativeFrom="column">
              <wp:posOffset>1066800</wp:posOffset>
            </wp:positionH>
            <wp:positionV relativeFrom="paragraph">
              <wp:posOffset>74295</wp:posOffset>
            </wp:positionV>
            <wp:extent cx="3086100" cy="1485900"/>
            <wp:effectExtent l="19050" t="0" r="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3086100" cy="1485900"/>
                    </a:xfrm>
                    <a:prstGeom prst="rect">
                      <a:avLst/>
                    </a:prstGeom>
                    <a:noFill/>
                    <a:ln w="9525">
                      <a:noFill/>
                      <a:miter lim="800000"/>
                      <a:headEnd/>
                      <a:tailEnd/>
                    </a:ln>
                  </pic:spPr>
                </pic:pic>
              </a:graphicData>
            </a:graphic>
          </wp:anchor>
        </w:drawing>
      </w:r>
    </w:p>
    <w:p w14:paraId="11051DCF" w14:textId="77777777" w:rsidR="0007574A" w:rsidRPr="004D2EC8" w:rsidRDefault="0007574A" w:rsidP="0007574A"/>
    <w:p w14:paraId="0C5540C8" w14:textId="77777777" w:rsidR="0007574A" w:rsidRPr="004D2EC8" w:rsidRDefault="0007574A" w:rsidP="0007574A"/>
    <w:p w14:paraId="3DA2DD12" w14:textId="77777777" w:rsidR="0007574A" w:rsidRPr="004D2EC8" w:rsidRDefault="0007574A" w:rsidP="0007574A"/>
    <w:p w14:paraId="2C07E005" w14:textId="77777777" w:rsidR="0007574A" w:rsidRPr="004D2EC8" w:rsidRDefault="0007574A" w:rsidP="0007574A"/>
    <w:p w14:paraId="4529E98C" w14:textId="77777777" w:rsidR="0007574A" w:rsidRPr="004D2EC8" w:rsidRDefault="0007574A" w:rsidP="0007574A"/>
    <w:p w14:paraId="73F16F81" w14:textId="77777777" w:rsidR="0007574A" w:rsidRDefault="0007574A" w:rsidP="0007574A"/>
    <w:p w14:paraId="104FAB4A" w14:textId="77777777" w:rsidR="0007574A" w:rsidRDefault="0007574A" w:rsidP="0007574A"/>
    <w:p w14:paraId="5B6B006F" w14:textId="77777777" w:rsidR="0007574A" w:rsidRPr="004D2EC8" w:rsidRDefault="0007574A" w:rsidP="0007574A"/>
    <w:p w14:paraId="32FC9843" w14:textId="77777777" w:rsidR="0007574A" w:rsidRPr="004D2EC8" w:rsidRDefault="0007574A" w:rsidP="0007574A">
      <w:pPr>
        <w:autoSpaceDE w:val="0"/>
        <w:autoSpaceDN w:val="0"/>
        <w:adjustRightInd w:val="0"/>
      </w:pPr>
    </w:p>
    <w:p w14:paraId="1F6A186F" w14:textId="77777777" w:rsidR="0007574A" w:rsidRPr="004D2EC8" w:rsidRDefault="0007574A" w:rsidP="0007574A">
      <w:pPr>
        <w:autoSpaceDE w:val="0"/>
        <w:autoSpaceDN w:val="0"/>
        <w:adjustRightInd w:val="0"/>
      </w:pPr>
      <w:r w:rsidRPr="004D2EC8">
        <w:t>1. Using the simplified diagram above, sketch and describe the different types of intersections the sun and the horizon may have.</w:t>
      </w:r>
    </w:p>
    <w:p w14:paraId="443828D9" w14:textId="77777777" w:rsidR="0007574A" w:rsidRDefault="0007574A" w:rsidP="0007574A">
      <w:pPr>
        <w:autoSpaceDE w:val="0"/>
        <w:autoSpaceDN w:val="0"/>
        <w:adjustRightInd w:val="0"/>
      </w:pPr>
    </w:p>
    <w:p w14:paraId="3983F475" w14:textId="77777777" w:rsidR="0007574A" w:rsidRDefault="0007574A" w:rsidP="0007574A">
      <w:pPr>
        <w:autoSpaceDE w:val="0"/>
        <w:autoSpaceDN w:val="0"/>
        <w:adjustRightInd w:val="0"/>
      </w:pPr>
    </w:p>
    <w:p w14:paraId="16460E5D" w14:textId="77777777" w:rsidR="0007574A" w:rsidRPr="004D2EC8" w:rsidRDefault="0007574A" w:rsidP="0007574A">
      <w:pPr>
        <w:autoSpaceDE w:val="0"/>
        <w:autoSpaceDN w:val="0"/>
        <w:adjustRightInd w:val="0"/>
      </w:pPr>
    </w:p>
    <w:p w14:paraId="18A1C1CE" w14:textId="77777777" w:rsidR="0007574A" w:rsidRPr="004D2EC8" w:rsidRDefault="0007574A" w:rsidP="0007574A">
      <w:pPr>
        <w:autoSpaceDE w:val="0"/>
        <w:autoSpaceDN w:val="0"/>
        <w:adjustRightInd w:val="0"/>
      </w:pPr>
    </w:p>
    <w:p w14:paraId="1094C246" w14:textId="77777777" w:rsidR="0007574A" w:rsidRDefault="0007574A" w:rsidP="0007574A">
      <w:pPr>
        <w:autoSpaceDE w:val="0"/>
        <w:autoSpaceDN w:val="0"/>
        <w:adjustRightInd w:val="0"/>
      </w:pPr>
      <w:r w:rsidRPr="004D2EC8">
        <w:t xml:space="preserve">2. </w:t>
      </w:r>
      <w:r>
        <w:t>Definitions:</w:t>
      </w:r>
    </w:p>
    <w:p w14:paraId="35EDA104" w14:textId="77777777" w:rsidR="0007574A" w:rsidRPr="004D2EC8" w:rsidRDefault="0007574A" w:rsidP="0007574A">
      <w:pPr>
        <w:autoSpaceDE w:val="0"/>
        <w:autoSpaceDN w:val="0"/>
        <w:adjustRightInd w:val="0"/>
      </w:pPr>
      <w:r w:rsidRPr="004D2EC8">
        <w:t xml:space="preserve">A </w:t>
      </w:r>
      <w:r w:rsidRPr="004D2EC8">
        <w:rPr>
          <w:b/>
          <w:bCs/>
        </w:rPr>
        <w:t xml:space="preserve">tangent line </w:t>
      </w:r>
      <w:r w:rsidRPr="004D2EC8">
        <w:t xml:space="preserve">is a line that intersects a circle in exactly one point.  </w:t>
      </w:r>
    </w:p>
    <w:p w14:paraId="7846E905" w14:textId="77777777" w:rsidR="0007574A" w:rsidRPr="004D2EC8" w:rsidRDefault="0007574A" w:rsidP="0007574A">
      <w:pPr>
        <w:autoSpaceDE w:val="0"/>
        <w:autoSpaceDN w:val="0"/>
        <w:adjustRightInd w:val="0"/>
      </w:pPr>
      <w:r w:rsidRPr="004D2EC8">
        <w:t xml:space="preserve">A </w:t>
      </w:r>
      <w:r w:rsidRPr="004D2EC8">
        <w:rPr>
          <w:b/>
          <w:bCs/>
        </w:rPr>
        <w:t xml:space="preserve">secant line </w:t>
      </w:r>
      <w:r w:rsidRPr="004D2EC8">
        <w:t xml:space="preserve">intersects a circle in two points. </w:t>
      </w:r>
    </w:p>
    <w:p w14:paraId="53666B76" w14:textId="77777777" w:rsidR="0007574A" w:rsidRPr="004D2EC8" w:rsidRDefault="0007574A" w:rsidP="0007574A">
      <w:pPr>
        <w:autoSpaceDE w:val="0"/>
        <w:autoSpaceDN w:val="0"/>
        <w:adjustRightInd w:val="0"/>
      </w:pPr>
    </w:p>
    <w:p w14:paraId="1B357772" w14:textId="77777777" w:rsidR="0007574A" w:rsidRPr="004D2EC8" w:rsidRDefault="0007574A" w:rsidP="0007574A">
      <w:pPr>
        <w:autoSpaceDE w:val="0"/>
        <w:autoSpaceDN w:val="0"/>
        <w:adjustRightInd w:val="0"/>
      </w:pPr>
      <w:r>
        <w:t xml:space="preserve">Do any of your sketches </w:t>
      </w:r>
      <w:r w:rsidRPr="004D2EC8">
        <w:t>contain tangent or</w:t>
      </w:r>
      <w:r w:rsidRPr="004D2EC8">
        <w:rPr>
          <w:b/>
          <w:bCs/>
        </w:rPr>
        <w:t xml:space="preserve"> </w:t>
      </w:r>
      <w:r w:rsidRPr="004D2EC8">
        <w:t xml:space="preserve">secant lines? </w:t>
      </w:r>
    </w:p>
    <w:p w14:paraId="6D340144" w14:textId="77777777" w:rsidR="0007574A" w:rsidRPr="004D2EC8" w:rsidRDefault="0007574A" w:rsidP="0007574A">
      <w:pPr>
        <w:autoSpaceDE w:val="0"/>
        <w:autoSpaceDN w:val="0"/>
        <w:adjustRightInd w:val="0"/>
      </w:pPr>
      <w:r w:rsidRPr="004D2EC8">
        <w:t xml:space="preserve">If so, label them. </w:t>
      </w:r>
    </w:p>
    <w:p w14:paraId="7F217806" w14:textId="77777777" w:rsidR="0007574A" w:rsidRPr="004D2EC8" w:rsidRDefault="0007574A" w:rsidP="0007574A">
      <w:pPr>
        <w:autoSpaceDE w:val="0"/>
        <w:autoSpaceDN w:val="0"/>
        <w:adjustRightInd w:val="0"/>
      </w:pPr>
    </w:p>
    <w:p w14:paraId="420674CB" w14:textId="77777777" w:rsidR="0007574A" w:rsidRPr="004D2EC8" w:rsidRDefault="0007574A" w:rsidP="0007574A">
      <w:pPr>
        <w:autoSpaceDE w:val="0"/>
        <w:autoSpaceDN w:val="0"/>
        <w:adjustRightInd w:val="0"/>
      </w:pPr>
    </w:p>
    <w:p w14:paraId="4BD5FB9C" w14:textId="77777777" w:rsidR="00A42E8C" w:rsidRDefault="00A42E8C">
      <w:pPr>
        <w:spacing w:after="200" w:line="276" w:lineRule="auto"/>
      </w:pPr>
      <w:r>
        <w:br w:type="page"/>
      </w:r>
    </w:p>
    <w:p w14:paraId="0CBB57E8" w14:textId="150715A4" w:rsidR="0007574A" w:rsidRPr="004D2EC8" w:rsidRDefault="0007574A" w:rsidP="0007574A">
      <w:pPr>
        <w:autoSpaceDE w:val="0"/>
        <w:autoSpaceDN w:val="0"/>
        <w:adjustRightInd w:val="0"/>
      </w:pPr>
      <w:r w:rsidRPr="004D2EC8">
        <w:lastRenderedPageBreak/>
        <w:t xml:space="preserve">Is it possible for a line to intersect a circle in 3 points?  </w:t>
      </w:r>
      <w:proofErr w:type="gramStart"/>
      <w:r w:rsidRPr="004D2EC8">
        <w:t>4</w:t>
      </w:r>
      <w:r w:rsidRPr="004D2EC8">
        <w:rPr>
          <w:b/>
          <w:bCs/>
        </w:rPr>
        <w:t xml:space="preserve"> </w:t>
      </w:r>
      <w:r w:rsidRPr="004D2EC8">
        <w:t>points?</w:t>
      </w:r>
      <w:proofErr w:type="gramEnd"/>
      <w:r w:rsidRPr="004D2EC8">
        <w:t xml:space="preserve"> </w:t>
      </w:r>
    </w:p>
    <w:p w14:paraId="049B8BAE" w14:textId="7DEF9CD3" w:rsidR="0007574A" w:rsidRPr="00A42E8C" w:rsidRDefault="0007574A" w:rsidP="00A42E8C">
      <w:pPr>
        <w:autoSpaceDE w:val="0"/>
        <w:autoSpaceDN w:val="0"/>
        <w:adjustRightInd w:val="0"/>
        <w:rPr>
          <w:b/>
          <w:bCs/>
        </w:rPr>
      </w:pPr>
      <w:r w:rsidRPr="004D2EC8">
        <w:t>Explain why or why not.</w:t>
      </w:r>
    </w:p>
    <w:p w14:paraId="6B227100" w14:textId="77777777" w:rsidR="00A42E8C" w:rsidRDefault="00A42E8C" w:rsidP="0007574A">
      <w:pPr>
        <w:autoSpaceDE w:val="0"/>
        <w:autoSpaceDN w:val="0"/>
        <w:adjustRightInd w:val="0"/>
      </w:pPr>
    </w:p>
    <w:p w14:paraId="23560B55" w14:textId="77777777" w:rsidR="00A42E8C" w:rsidRDefault="00A42E8C" w:rsidP="0007574A">
      <w:pPr>
        <w:autoSpaceDE w:val="0"/>
        <w:autoSpaceDN w:val="0"/>
        <w:adjustRightInd w:val="0"/>
      </w:pPr>
    </w:p>
    <w:p w14:paraId="36FD78CC" w14:textId="77777777" w:rsidR="00A42E8C" w:rsidRDefault="00A42E8C" w:rsidP="0007574A">
      <w:pPr>
        <w:autoSpaceDE w:val="0"/>
        <w:autoSpaceDN w:val="0"/>
        <w:adjustRightInd w:val="0"/>
      </w:pPr>
    </w:p>
    <w:p w14:paraId="5E4A5113" w14:textId="77777777" w:rsidR="0007574A" w:rsidRPr="004D2EC8" w:rsidRDefault="0007574A" w:rsidP="0007574A">
      <w:pPr>
        <w:autoSpaceDE w:val="0"/>
        <w:autoSpaceDN w:val="0"/>
        <w:adjustRightInd w:val="0"/>
      </w:pPr>
      <w:r w:rsidRPr="004D2EC8">
        <w:t xml:space="preserve">3. When a secant line intersects a circle in two points, it creates a chord. As you have already learned, a </w:t>
      </w:r>
      <w:r w:rsidRPr="004D2EC8">
        <w:rPr>
          <w:b/>
          <w:bCs/>
        </w:rPr>
        <w:t xml:space="preserve">chord </w:t>
      </w:r>
      <w:r w:rsidRPr="004D2EC8">
        <w:t>is a segment whose endpoints lie on the circle. How does a chord differ from a secant line?</w:t>
      </w:r>
    </w:p>
    <w:p w14:paraId="64152EF3" w14:textId="77777777" w:rsidR="0007574A" w:rsidRPr="004D2EC8" w:rsidRDefault="0007574A" w:rsidP="0007574A">
      <w:pPr>
        <w:autoSpaceDE w:val="0"/>
        <w:autoSpaceDN w:val="0"/>
        <w:adjustRightInd w:val="0"/>
      </w:pPr>
    </w:p>
    <w:p w14:paraId="1BB71372" w14:textId="77777777" w:rsidR="0007574A" w:rsidRPr="004D2EC8" w:rsidRDefault="0007574A" w:rsidP="0007574A">
      <w:pPr>
        <w:autoSpaceDE w:val="0"/>
        <w:autoSpaceDN w:val="0"/>
        <w:adjustRightInd w:val="0"/>
      </w:pPr>
    </w:p>
    <w:p w14:paraId="5971B6DB" w14:textId="77777777" w:rsidR="0007574A" w:rsidRPr="004D2EC8" w:rsidRDefault="0007574A" w:rsidP="0007574A">
      <w:pPr>
        <w:autoSpaceDE w:val="0"/>
        <w:autoSpaceDN w:val="0"/>
        <w:adjustRightInd w:val="0"/>
      </w:pPr>
    </w:p>
    <w:p w14:paraId="7A80E378" w14:textId="77777777" w:rsidR="0007574A" w:rsidRDefault="0007574A" w:rsidP="0007574A">
      <w:pPr>
        <w:autoSpaceDE w:val="0"/>
        <w:autoSpaceDN w:val="0"/>
        <w:adjustRightInd w:val="0"/>
      </w:pPr>
      <w:r w:rsidRPr="004D2EC8">
        <w:t>4. Look again at our representation of the sun and the horizon.</w:t>
      </w:r>
    </w:p>
    <w:p w14:paraId="3DA372B9" w14:textId="77777777" w:rsidR="0007574A" w:rsidRPr="004D2EC8" w:rsidRDefault="0007574A" w:rsidP="0007574A">
      <w:pPr>
        <w:autoSpaceDE w:val="0"/>
        <w:autoSpaceDN w:val="0"/>
        <w:adjustRightInd w:val="0"/>
      </w:pPr>
    </w:p>
    <w:p w14:paraId="4274EE10" w14:textId="77777777" w:rsidR="0007574A" w:rsidRPr="004D2EC8" w:rsidRDefault="0007574A" w:rsidP="0007574A">
      <w:pPr>
        <w:autoSpaceDE w:val="0"/>
        <w:autoSpaceDN w:val="0"/>
        <w:adjustRightInd w:val="0"/>
      </w:pPr>
      <w:r w:rsidRPr="004D2EC8">
        <w:t xml:space="preserve">Let </w:t>
      </w:r>
      <w:r w:rsidRPr="004D2EC8">
        <w:rPr>
          <w:i/>
          <w:iCs/>
        </w:rPr>
        <w:t xml:space="preserve">d </w:t>
      </w:r>
      <w:r w:rsidRPr="004D2EC8">
        <w:t xml:space="preserve">represent the distance between the center of a circle and a line </w:t>
      </w:r>
      <w:r w:rsidRPr="004D2EC8">
        <w:rPr>
          <w:i/>
          <w:iCs/>
        </w:rPr>
        <w:t xml:space="preserve">l. </w:t>
      </w:r>
      <w:r w:rsidRPr="004D2EC8">
        <w:t xml:space="preserve">Let </w:t>
      </w:r>
      <w:r w:rsidRPr="004D2EC8">
        <w:rPr>
          <w:i/>
          <w:iCs/>
        </w:rPr>
        <w:t xml:space="preserve">r </w:t>
      </w:r>
      <w:r w:rsidRPr="004D2EC8">
        <w:t xml:space="preserve">represent the length of a radius of the circle. </w:t>
      </w:r>
    </w:p>
    <w:p w14:paraId="1ADDA0E6" w14:textId="77777777" w:rsidR="0007574A" w:rsidRPr="004D2EC8" w:rsidRDefault="0007574A" w:rsidP="0007574A">
      <w:pPr>
        <w:autoSpaceDE w:val="0"/>
        <w:autoSpaceDN w:val="0"/>
        <w:adjustRightInd w:val="0"/>
      </w:pPr>
    </w:p>
    <w:p w14:paraId="43725D2A" w14:textId="77777777" w:rsidR="0007574A" w:rsidRPr="004D2EC8" w:rsidRDefault="0007574A" w:rsidP="0007574A">
      <w:pPr>
        <w:autoSpaceDE w:val="0"/>
        <w:autoSpaceDN w:val="0"/>
        <w:adjustRightInd w:val="0"/>
      </w:pPr>
      <w:r>
        <w:t xml:space="preserve">a. </w:t>
      </w:r>
      <w:r w:rsidRPr="004D2EC8">
        <w:t>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 xml:space="preserve">is a </w:t>
      </w:r>
      <w:r>
        <w:t>secant</w:t>
      </w:r>
      <w:r w:rsidRPr="004D2EC8">
        <w:t xml:space="preserve"> line</w:t>
      </w:r>
    </w:p>
    <w:p w14:paraId="156CE449" w14:textId="77777777" w:rsidR="0007574A" w:rsidRPr="004D2EC8" w:rsidRDefault="0007574A" w:rsidP="0007574A">
      <w:pPr>
        <w:autoSpaceDE w:val="0"/>
        <w:autoSpaceDN w:val="0"/>
        <w:adjustRightInd w:val="0"/>
      </w:pPr>
    </w:p>
    <w:p w14:paraId="0D7E77B3" w14:textId="77777777" w:rsidR="0007574A" w:rsidRDefault="0007574A" w:rsidP="0007574A">
      <w:pPr>
        <w:autoSpaceDE w:val="0"/>
        <w:autoSpaceDN w:val="0"/>
        <w:adjustRightInd w:val="0"/>
      </w:pPr>
      <w:r>
        <w:rPr>
          <w:noProof/>
        </w:rPr>
        <w:drawing>
          <wp:anchor distT="0" distB="0" distL="114300" distR="114300" simplePos="0" relativeHeight="251675136" behindDoc="1" locked="0" layoutInCell="1" allowOverlap="1" wp14:anchorId="25A4BA14" wp14:editId="3B836230">
            <wp:simplePos x="0" y="0"/>
            <wp:positionH relativeFrom="column">
              <wp:posOffset>47625</wp:posOffset>
            </wp:positionH>
            <wp:positionV relativeFrom="paragraph">
              <wp:posOffset>45720</wp:posOffset>
            </wp:positionV>
            <wp:extent cx="2381250" cy="1143000"/>
            <wp:effectExtent l="1905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2381250" cy="1143000"/>
                    </a:xfrm>
                    <a:prstGeom prst="rect">
                      <a:avLst/>
                    </a:prstGeom>
                    <a:noFill/>
                    <a:ln w="9525">
                      <a:noFill/>
                      <a:miter lim="800000"/>
                      <a:headEnd/>
                      <a:tailEnd/>
                    </a:ln>
                  </pic:spPr>
                </pic:pic>
              </a:graphicData>
            </a:graphic>
          </wp:anchor>
        </w:drawing>
      </w:r>
    </w:p>
    <w:p w14:paraId="47C2C3D3" w14:textId="77777777" w:rsidR="0007574A" w:rsidRDefault="0007574A" w:rsidP="0007574A">
      <w:pPr>
        <w:autoSpaceDE w:val="0"/>
        <w:autoSpaceDN w:val="0"/>
        <w:adjustRightInd w:val="0"/>
      </w:pPr>
    </w:p>
    <w:p w14:paraId="15DF5F87" w14:textId="77777777" w:rsidR="0007574A" w:rsidRDefault="0007574A" w:rsidP="0007574A">
      <w:pPr>
        <w:autoSpaceDE w:val="0"/>
        <w:autoSpaceDN w:val="0"/>
        <w:adjustRightInd w:val="0"/>
      </w:pPr>
    </w:p>
    <w:p w14:paraId="35608AC5" w14:textId="77777777" w:rsidR="0007574A" w:rsidRDefault="0007574A" w:rsidP="0007574A">
      <w:pPr>
        <w:autoSpaceDE w:val="0"/>
        <w:autoSpaceDN w:val="0"/>
        <w:adjustRightInd w:val="0"/>
      </w:pPr>
    </w:p>
    <w:p w14:paraId="53B88168" w14:textId="77777777" w:rsidR="0007574A" w:rsidRDefault="0007574A" w:rsidP="0007574A">
      <w:pPr>
        <w:autoSpaceDE w:val="0"/>
        <w:autoSpaceDN w:val="0"/>
        <w:adjustRightInd w:val="0"/>
      </w:pPr>
    </w:p>
    <w:p w14:paraId="68494473" w14:textId="77777777" w:rsidR="0007574A" w:rsidRDefault="0007574A" w:rsidP="0007574A">
      <w:pPr>
        <w:autoSpaceDE w:val="0"/>
        <w:autoSpaceDN w:val="0"/>
        <w:adjustRightInd w:val="0"/>
      </w:pPr>
    </w:p>
    <w:p w14:paraId="5DD3EF87" w14:textId="77777777" w:rsidR="0007574A" w:rsidRDefault="0007574A" w:rsidP="0007574A">
      <w:pPr>
        <w:autoSpaceDE w:val="0"/>
        <w:autoSpaceDN w:val="0"/>
        <w:adjustRightInd w:val="0"/>
      </w:pPr>
    </w:p>
    <w:p w14:paraId="269902A2" w14:textId="77777777" w:rsidR="0007574A" w:rsidRPr="004D2EC8" w:rsidRDefault="0007574A" w:rsidP="0007574A">
      <w:pPr>
        <w:autoSpaceDE w:val="0"/>
        <w:autoSpaceDN w:val="0"/>
        <w:adjustRightInd w:val="0"/>
      </w:pPr>
    </w:p>
    <w:p w14:paraId="5706CC9A" w14:textId="77777777" w:rsidR="0007574A" w:rsidRPr="004D2EC8" w:rsidRDefault="0007574A" w:rsidP="0007574A">
      <w:pPr>
        <w:autoSpaceDE w:val="0"/>
        <w:autoSpaceDN w:val="0"/>
        <w:adjustRightInd w:val="0"/>
      </w:pPr>
      <w:r w:rsidRPr="004D2EC8">
        <w:t>b.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is a tangen</w:t>
      </w:r>
      <w:r w:rsidRPr="004D2EC8">
        <w:t>t line</w:t>
      </w:r>
    </w:p>
    <w:p w14:paraId="3AE42249" w14:textId="77777777" w:rsidR="0007574A" w:rsidRDefault="0007574A" w:rsidP="0007574A">
      <w:pPr>
        <w:autoSpaceDE w:val="0"/>
        <w:autoSpaceDN w:val="0"/>
        <w:adjustRightInd w:val="0"/>
      </w:pPr>
    </w:p>
    <w:p w14:paraId="5D042B66" w14:textId="77777777" w:rsidR="0007574A" w:rsidRDefault="0007574A" w:rsidP="0007574A">
      <w:pPr>
        <w:autoSpaceDE w:val="0"/>
        <w:autoSpaceDN w:val="0"/>
        <w:adjustRightInd w:val="0"/>
      </w:pPr>
      <w:r>
        <w:rPr>
          <w:noProof/>
        </w:rPr>
        <w:drawing>
          <wp:anchor distT="0" distB="0" distL="114300" distR="114300" simplePos="0" relativeHeight="251676160" behindDoc="1" locked="0" layoutInCell="1" allowOverlap="1" wp14:anchorId="3A5AABDF" wp14:editId="43805B16">
            <wp:simplePos x="0" y="0"/>
            <wp:positionH relativeFrom="column">
              <wp:posOffset>657225</wp:posOffset>
            </wp:positionH>
            <wp:positionV relativeFrom="paragraph">
              <wp:posOffset>46355</wp:posOffset>
            </wp:positionV>
            <wp:extent cx="1114425" cy="1066800"/>
            <wp:effectExtent l="19050" t="0" r="9525" b="0"/>
            <wp:wrapNone/>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p>
    <w:p w14:paraId="0401E2F1" w14:textId="77777777" w:rsidR="0007574A" w:rsidRDefault="0007574A" w:rsidP="0007574A">
      <w:pPr>
        <w:autoSpaceDE w:val="0"/>
        <w:autoSpaceDN w:val="0"/>
        <w:adjustRightInd w:val="0"/>
      </w:pPr>
    </w:p>
    <w:p w14:paraId="576BE6D4" w14:textId="77777777" w:rsidR="0007574A" w:rsidRDefault="0007574A" w:rsidP="0007574A">
      <w:pPr>
        <w:autoSpaceDE w:val="0"/>
        <w:autoSpaceDN w:val="0"/>
        <w:adjustRightInd w:val="0"/>
      </w:pPr>
    </w:p>
    <w:p w14:paraId="61834475" w14:textId="77777777" w:rsidR="0007574A" w:rsidRDefault="0007574A" w:rsidP="0007574A">
      <w:pPr>
        <w:autoSpaceDE w:val="0"/>
        <w:autoSpaceDN w:val="0"/>
        <w:adjustRightInd w:val="0"/>
      </w:pPr>
    </w:p>
    <w:p w14:paraId="03E6167F" w14:textId="77777777" w:rsidR="0007574A" w:rsidRDefault="0007574A" w:rsidP="0007574A">
      <w:pPr>
        <w:autoSpaceDE w:val="0"/>
        <w:autoSpaceDN w:val="0"/>
        <w:adjustRightInd w:val="0"/>
      </w:pPr>
    </w:p>
    <w:p w14:paraId="2CF9BF62" w14:textId="77777777" w:rsidR="0007574A" w:rsidRPr="004D2EC8" w:rsidRDefault="0007574A" w:rsidP="0007574A">
      <w:pPr>
        <w:autoSpaceDE w:val="0"/>
        <w:autoSpaceDN w:val="0"/>
        <w:adjustRightInd w:val="0"/>
      </w:pPr>
    </w:p>
    <w:p w14:paraId="042FE3C1" w14:textId="77777777" w:rsidR="0007574A" w:rsidRPr="004D2EC8" w:rsidRDefault="0007574A" w:rsidP="0007574A">
      <w:pPr>
        <w:autoSpaceDE w:val="0"/>
        <w:autoSpaceDN w:val="0"/>
        <w:adjustRightInd w:val="0"/>
      </w:pPr>
    </w:p>
    <w:p w14:paraId="3C410BBA" w14:textId="77777777" w:rsidR="0007574A" w:rsidRPr="004D2EC8" w:rsidRDefault="0007574A" w:rsidP="0007574A">
      <w:r w:rsidRPr="004D2EC8">
        <w:t>c.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does not intersect the circle</w:t>
      </w:r>
    </w:p>
    <w:p w14:paraId="266BA348" w14:textId="77777777" w:rsidR="0007574A" w:rsidRDefault="0007574A" w:rsidP="0007574A"/>
    <w:p w14:paraId="0A63CA4A" w14:textId="77777777" w:rsidR="0007574A" w:rsidRDefault="0007574A" w:rsidP="0007574A">
      <w:r>
        <w:rPr>
          <w:noProof/>
        </w:rPr>
        <w:drawing>
          <wp:anchor distT="0" distB="0" distL="114300" distR="114300" simplePos="0" relativeHeight="251677184" behindDoc="1" locked="0" layoutInCell="1" allowOverlap="1" wp14:anchorId="2E332300" wp14:editId="7AD27FD4">
            <wp:simplePos x="0" y="0"/>
            <wp:positionH relativeFrom="column">
              <wp:posOffset>657225</wp:posOffset>
            </wp:positionH>
            <wp:positionV relativeFrom="paragraph">
              <wp:posOffset>88265</wp:posOffset>
            </wp:positionV>
            <wp:extent cx="1114425" cy="1066800"/>
            <wp:effectExtent l="19050" t="0" r="9525" b="0"/>
            <wp:wrapNone/>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p>
    <w:p w14:paraId="31543726" w14:textId="77777777" w:rsidR="0007574A" w:rsidRDefault="0007574A" w:rsidP="0007574A"/>
    <w:p w14:paraId="06D48479" w14:textId="77777777" w:rsidR="0007574A" w:rsidRDefault="0007574A" w:rsidP="0007574A"/>
    <w:p w14:paraId="21EADD5E" w14:textId="77777777" w:rsidR="0007574A" w:rsidRDefault="0007574A" w:rsidP="0007574A"/>
    <w:p w14:paraId="4A3B1698" w14:textId="77777777" w:rsidR="0007574A" w:rsidRDefault="0007574A" w:rsidP="0007574A"/>
    <w:p w14:paraId="57DEAEF1" w14:textId="77777777" w:rsidR="0007574A" w:rsidRDefault="0007574A" w:rsidP="0007574A"/>
    <w:p w14:paraId="14EA38B5" w14:textId="77777777" w:rsidR="0007574A" w:rsidRDefault="0007574A" w:rsidP="0007574A"/>
    <w:p w14:paraId="50F1CE76" w14:textId="77777777" w:rsidR="00A42E8C" w:rsidRDefault="0007574A" w:rsidP="00A42E8C">
      <w:pPr>
        <w:spacing w:after="200" w:line="276" w:lineRule="auto"/>
      </w:pPr>
      <w:r>
        <w:lastRenderedPageBreak/>
        <w:t>5. Y</w:t>
      </w:r>
      <w:r w:rsidRPr="004D2EC8">
        <w:t xml:space="preserve">ou </w:t>
      </w:r>
      <w:r>
        <w:t xml:space="preserve">just </w:t>
      </w:r>
      <w:r w:rsidRPr="004D2EC8">
        <w:t>compared the length of a radius of a circle to the distance from the center of the circle to a tangent line. What does this comparison tell you about the relationship of a tangent line to a rad</w:t>
      </w:r>
      <w:r w:rsidR="00A42E8C">
        <w:t>ius at the point of tangency?</w:t>
      </w:r>
    </w:p>
    <w:p w14:paraId="1325A210" w14:textId="38536003" w:rsidR="0007574A" w:rsidRPr="004D2EC8" w:rsidRDefault="0007574A" w:rsidP="00A42E8C">
      <w:pPr>
        <w:spacing w:after="200" w:line="276" w:lineRule="auto"/>
      </w:pPr>
      <w:r w:rsidRPr="004D2EC8">
        <w:t>Explain your thinking.</w:t>
      </w:r>
      <w:r>
        <w:t xml:space="preserve">  </w:t>
      </w:r>
      <w:r w:rsidR="000B1E4B">
        <w:t xml:space="preserve">Relate this to the problem you solved in the task </w:t>
      </w:r>
      <w:r w:rsidR="000B1E4B">
        <w:rPr>
          <w:i/>
        </w:rPr>
        <w:t xml:space="preserve">Investigating Angle Relationships in Circles </w:t>
      </w:r>
      <w:r w:rsidR="000B1E4B">
        <w:t>(Part 4, question #3).</w:t>
      </w:r>
    </w:p>
    <w:p w14:paraId="25C6F876" w14:textId="77777777" w:rsidR="0007574A" w:rsidRDefault="0007574A" w:rsidP="0007574A">
      <w:pPr>
        <w:autoSpaceDE w:val="0"/>
        <w:autoSpaceDN w:val="0"/>
        <w:adjustRightInd w:val="0"/>
      </w:pPr>
    </w:p>
    <w:p w14:paraId="5D3686A1" w14:textId="77777777" w:rsidR="0007574A" w:rsidRDefault="0007574A" w:rsidP="0007574A">
      <w:pPr>
        <w:spacing w:after="200" w:line="276" w:lineRule="auto"/>
        <w:rPr>
          <w:b/>
        </w:rPr>
      </w:pPr>
      <w:r>
        <w:rPr>
          <w:b/>
        </w:rPr>
        <w:br w:type="page"/>
      </w:r>
    </w:p>
    <w:p w14:paraId="0FD7BE6F" w14:textId="77777777" w:rsidR="0007574A" w:rsidRPr="00DE507A" w:rsidRDefault="0007574A" w:rsidP="0007574A">
      <w:pPr>
        <w:autoSpaceDE w:val="0"/>
        <w:autoSpaceDN w:val="0"/>
        <w:adjustRightInd w:val="0"/>
        <w:rPr>
          <w:b/>
        </w:rPr>
      </w:pPr>
      <w:r w:rsidRPr="00DE507A">
        <w:rPr>
          <w:b/>
        </w:rPr>
        <w:lastRenderedPageBreak/>
        <w:t xml:space="preserve">Part 2: The </w:t>
      </w:r>
      <w:r>
        <w:rPr>
          <w:b/>
        </w:rPr>
        <w:t xml:space="preserve">Segment </w:t>
      </w:r>
      <w:r w:rsidRPr="00DE507A">
        <w:rPr>
          <w:b/>
        </w:rPr>
        <w:t>Theorems</w:t>
      </w:r>
      <w:r>
        <w:rPr>
          <w:b/>
        </w:rPr>
        <w:t xml:space="preserve"> Graphic Organizer</w:t>
      </w:r>
    </w:p>
    <w:p w14:paraId="62B16A09" w14:textId="77777777" w:rsidR="0007574A" w:rsidRPr="004D2EC8" w:rsidRDefault="0007574A" w:rsidP="0007574A">
      <w:pPr>
        <w:autoSpaceDE w:val="0"/>
        <w:autoSpaceDN w:val="0"/>
        <w:adjustRightInd w:val="0"/>
      </w:pPr>
      <w:r w:rsidRPr="004D2EC8">
        <w:t xml:space="preserve">In the remaining items of this task, we will </w:t>
      </w:r>
      <w:r>
        <w:t>work with</w:t>
      </w:r>
      <w:r w:rsidRPr="004D2EC8">
        <w:t xml:space="preserve"> the relationships between the </w:t>
      </w:r>
      <w:r>
        <w:t>lengths of the segments created when these lines intersect.</w:t>
      </w:r>
    </w:p>
    <w:p w14:paraId="4B3DC092" w14:textId="77777777" w:rsidR="0007574A" w:rsidRPr="004D2EC8" w:rsidRDefault="0007574A" w:rsidP="0007574A"/>
    <w:tbl>
      <w:tblPr>
        <w:tblW w:w="0" w:type="auto"/>
        <w:tblInd w:w="-5" w:type="dxa"/>
        <w:tblLayout w:type="fixed"/>
        <w:tblLook w:val="0000" w:firstRow="0" w:lastRow="0" w:firstColumn="0" w:lastColumn="0" w:noHBand="0" w:noVBand="0"/>
      </w:tblPr>
      <w:tblGrid>
        <w:gridCol w:w="3348"/>
        <w:gridCol w:w="2340"/>
        <w:gridCol w:w="3178"/>
      </w:tblGrid>
      <w:tr w:rsidR="0007574A" w14:paraId="29342604" w14:textId="77777777" w:rsidTr="00E51163">
        <w:tc>
          <w:tcPr>
            <w:tcW w:w="3348" w:type="dxa"/>
            <w:tcBorders>
              <w:top w:val="single" w:sz="4" w:space="0" w:color="000000"/>
              <w:left w:val="single" w:sz="4" w:space="0" w:color="000000"/>
              <w:bottom w:val="single" w:sz="4" w:space="0" w:color="000000"/>
            </w:tcBorders>
          </w:tcPr>
          <w:p w14:paraId="1B11910F" w14:textId="77777777" w:rsidR="0007574A" w:rsidRDefault="0007574A" w:rsidP="00E51163">
            <w:pPr>
              <w:snapToGrid w:val="0"/>
              <w:jc w:val="center"/>
              <w:rPr>
                <w:b/>
                <w:sz w:val="28"/>
                <w:szCs w:val="28"/>
              </w:rPr>
            </w:pPr>
            <w:r>
              <w:rPr>
                <w:b/>
                <w:sz w:val="28"/>
                <w:szCs w:val="28"/>
              </w:rPr>
              <w:t>Picture</w:t>
            </w:r>
          </w:p>
        </w:tc>
        <w:tc>
          <w:tcPr>
            <w:tcW w:w="2340" w:type="dxa"/>
            <w:tcBorders>
              <w:top w:val="single" w:sz="4" w:space="0" w:color="000000"/>
              <w:left w:val="single" w:sz="4" w:space="0" w:color="000000"/>
              <w:bottom w:val="single" w:sz="4" w:space="0" w:color="000000"/>
            </w:tcBorders>
          </w:tcPr>
          <w:p w14:paraId="0BF6B522" w14:textId="77777777" w:rsidR="0007574A" w:rsidRDefault="0007574A" w:rsidP="00E51163">
            <w:pPr>
              <w:snapToGrid w:val="0"/>
              <w:jc w:val="center"/>
              <w:rPr>
                <w:b/>
                <w:sz w:val="28"/>
                <w:szCs w:val="28"/>
              </w:rPr>
            </w:pPr>
            <w:r>
              <w:rPr>
                <w:b/>
                <w:sz w:val="28"/>
                <w:szCs w:val="28"/>
              </w:rPr>
              <w:t>Type</w:t>
            </w:r>
          </w:p>
        </w:tc>
        <w:tc>
          <w:tcPr>
            <w:tcW w:w="3178" w:type="dxa"/>
            <w:tcBorders>
              <w:top w:val="single" w:sz="4" w:space="0" w:color="000000"/>
              <w:left w:val="single" w:sz="4" w:space="0" w:color="000000"/>
              <w:bottom w:val="single" w:sz="4" w:space="0" w:color="000000"/>
              <w:right w:val="single" w:sz="4" w:space="0" w:color="000000"/>
            </w:tcBorders>
          </w:tcPr>
          <w:p w14:paraId="128F942C" w14:textId="77777777" w:rsidR="0007574A" w:rsidRDefault="0007574A" w:rsidP="00E51163">
            <w:pPr>
              <w:snapToGrid w:val="0"/>
              <w:jc w:val="center"/>
              <w:rPr>
                <w:b/>
                <w:sz w:val="28"/>
                <w:szCs w:val="28"/>
              </w:rPr>
            </w:pPr>
            <w:r>
              <w:rPr>
                <w:b/>
                <w:sz w:val="28"/>
                <w:szCs w:val="28"/>
              </w:rPr>
              <w:t>Theorem</w:t>
            </w:r>
          </w:p>
        </w:tc>
      </w:tr>
      <w:tr w:rsidR="0007574A" w14:paraId="3AEAA21A" w14:textId="77777777" w:rsidTr="00E51163">
        <w:trPr>
          <w:trHeight w:val="458"/>
        </w:trPr>
        <w:tc>
          <w:tcPr>
            <w:tcW w:w="3348" w:type="dxa"/>
            <w:tcBorders>
              <w:top w:val="single" w:sz="4" w:space="0" w:color="000000"/>
              <w:left w:val="single" w:sz="4" w:space="0" w:color="000000"/>
            </w:tcBorders>
          </w:tcPr>
          <w:p w14:paraId="50A32C9C" w14:textId="77777777" w:rsidR="0007574A" w:rsidRDefault="0007574A" w:rsidP="00E51163">
            <w:pPr>
              <w:snapToGrid w:val="0"/>
              <w:rPr>
                <w:b/>
                <w:sz w:val="28"/>
                <w:szCs w:val="28"/>
              </w:rPr>
            </w:pPr>
          </w:p>
        </w:tc>
        <w:tc>
          <w:tcPr>
            <w:tcW w:w="2340" w:type="dxa"/>
            <w:tcBorders>
              <w:top w:val="single" w:sz="4" w:space="0" w:color="000000"/>
              <w:left w:val="single" w:sz="4" w:space="0" w:color="000000"/>
            </w:tcBorders>
          </w:tcPr>
          <w:p w14:paraId="1EF34F9D" w14:textId="77777777" w:rsidR="0007574A" w:rsidRDefault="0007574A" w:rsidP="00E51163">
            <w:pPr>
              <w:snapToGrid w:val="0"/>
              <w:jc w:val="center"/>
              <w:rPr>
                <w:b/>
                <w:sz w:val="28"/>
                <w:szCs w:val="28"/>
              </w:rPr>
            </w:pPr>
          </w:p>
        </w:tc>
        <w:tc>
          <w:tcPr>
            <w:tcW w:w="3178" w:type="dxa"/>
            <w:tcBorders>
              <w:top w:val="single" w:sz="4" w:space="0" w:color="000000"/>
              <w:left w:val="single" w:sz="4" w:space="0" w:color="000000"/>
              <w:right w:val="single" w:sz="4" w:space="0" w:color="000000"/>
            </w:tcBorders>
          </w:tcPr>
          <w:p w14:paraId="774205EF" w14:textId="77777777" w:rsidR="0007574A" w:rsidRDefault="0007574A" w:rsidP="00E51163">
            <w:pPr>
              <w:snapToGrid w:val="0"/>
              <w:jc w:val="center"/>
              <w:rPr>
                <w:b/>
                <w:sz w:val="28"/>
                <w:szCs w:val="28"/>
              </w:rPr>
            </w:pPr>
          </w:p>
        </w:tc>
      </w:tr>
      <w:tr w:rsidR="0007574A" w14:paraId="4D1A4B15" w14:textId="77777777" w:rsidTr="00E51163">
        <w:trPr>
          <w:trHeight w:val="2141"/>
        </w:trPr>
        <w:tc>
          <w:tcPr>
            <w:tcW w:w="3348" w:type="dxa"/>
            <w:tcBorders>
              <w:left w:val="single" w:sz="4" w:space="0" w:color="000000"/>
              <w:bottom w:val="single" w:sz="4" w:space="0" w:color="000000"/>
            </w:tcBorders>
          </w:tcPr>
          <w:p w14:paraId="56599816" w14:textId="77777777" w:rsidR="0007574A" w:rsidRDefault="0007574A" w:rsidP="00E51163">
            <w:pPr>
              <w:snapToGrid w:val="0"/>
              <w:jc w:val="right"/>
              <w:rPr>
                <w:b/>
                <w:sz w:val="28"/>
                <w:szCs w:val="28"/>
              </w:rPr>
            </w:pPr>
          </w:p>
        </w:tc>
        <w:tc>
          <w:tcPr>
            <w:tcW w:w="2340" w:type="dxa"/>
            <w:tcBorders>
              <w:left w:val="single" w:sz="4" w:space="0" w:color="000000"/>
              <w:bottom w:val="single" w:sz="4" w:space="0" w:color="000000"/>
            </w:tcBorders>
          </w:tcPr>
          <w:p w14:paraId="462C5943" w14:textId="77777777" w:rsidR="0007574A" w:rsidRDefault="0007574A" w:rsidP="00E51163">
            <w:pPr>
              <w:snapToGrid w:val="0"/>
              <w:jc w:val="center"/>
              <w:rPr>
                <w:b/>
                <w:sz w:val="28"/>
                <w:szCs w:val="28"/>
              </w:rPr>
            </w:pPr>
            <w:r>
              <w:rPr>
                <w:b/>
                <w:sz w:val="28"/>
                <w:szCs w:val="28"/>
              </w:rPr>
              <w:t xml:space="preserve">2 tangents </w:t>
            </w:r>
          </w:p>
          <w:p w14:paraId="2E692DF1" w14:textId="77777777" w:rsidR="0007574A" w:rsidRDefault="0007574A" w:rsidP="00E51163">
            <w:pPr>
              <w:jc w:val="center"/>
              <w:rPr>
                <w:b/>
                <w:sz w:val="28"/>
                <w:szCs w:val="28"/>
              </w:rPr>
            </w:pPr>
          </w:p>
          <w:p w14:paraId="14143EC9" w14:textId="77777777" w:rsidR="0007574A" w:rsidRDefault="0007574A" w:rsidP="00E51163">
            <w:pPr>
              <w:jc w:val="center"/>
              <w:rPr>
                <w:b/>
                <w:sz w:val="28"/>
                <w:szCs w:val="28"/>
              </w:rPr>
            </w:pPr>
            <w:r>
              <w:rPr>
                <w:b/>
                <w:sz w:val="28"/>
                <w:szCs w:val="28"/>
              </w:rPr>
              <w:t>vertex outside</w:t>
            </w:r>
          </w:p>
        </w:tc>
        <w:tc>
          <w:tcPr>
            <w:tcW w:w="3178" w:type="dxa"/>
            <w:tcBorders>
              <w:left w:val="single" w:sz="4" w:space="0" w:color="000000"/>
              <w:bottom w:val="single" w:sz="4" w:space="0" w:color="000000"/>
              <w:right w:val="single" w:sz="4" w:space="0" w:color="000000"/>
            </w:tcBorders>
          </w:tcPr>
          <w:p w14:paraId="67B95C64" w14:textId="77777777" w:rsidR="0007574A" w:rsidRDefault="0007574A" w:rsidP="00E51163">
            <w:pPr>
              <w:snapToGrid w:val="0"/>
              <w:jc w:val="center"/>
              <w:rPr>
                <w:b/>
                <w:sz w:val="28"/>
                <w:szCs w:val="28"/>
              </w:rPr>
            </w:pPr>
          </w:p>
        </w:tc>
      </w:tr>
      <w:tr w:rsidR="0007574A" w14:paraId="00D91591" w14:textId="77777777" w:rsidTr="00E51163">
        <w:trPr>
          <w:trHeight w:val="2384"/>
        </w:trPr>
        <w:tc>
          <w:tcPr>
            <w:tcW w:w="3348" w:type="dxa"/>
            <w:tcBorders>
              <w:top w:val="single" w:sz="4" w:space="0" w:color="000000"/>
              <w:left w:val="single" w:sz="4" w:space="0" w:color="000000"/>
              <w:bottom w:val="single" w:sz="4" w:space="0" w:color="000000"/>
            </w:tcBorders>
          </w:tcPr>
          <w:p w14:paraId="04BF4DE8" w14:textId="77777777" w:rsidR="0007574A" w:rsidRDefault="0007574A" w:rsidP="00E51163">
            <w:pPr>
              <w:snapToGrid w:val="0"/>
              <w:rPr>
                <w:b/>
                <w:sz w:val="28"/>
                <w:szCs w:val="28"/>
              </w:rPr>
            </w:pPr>
          </w:p>
        </w:tc>
        <w:tc>
          <w:tcPr>
            <w:tcW w:w="2340" w:type="dxa"/>
            <w:tcBorders>
              <w:top w:val="single" w:sz="4" w:space="0" w:color="000000"/>
              <w:left w:val="single" w:sz="4" w:space="0" w:color="000000"/>
              <w:bottom w:val="single" w:sz="4" w:space="0" w:color="000000"/>
            </w:tcBorders>
          </w:tcPr>
          <w:p w14:paraId="3A1C78A0" w14:textId="77777777" w:rsidR="0007574A" w:rsidRDefault="0007574A" w:rsidP="00E51163">
            <w:pPr>
              <w:snapToGrid w:val="0"/>
              <w:jc w:val="center"/>
              <w:rPr>
                <w:b/>
                <w:sz w:val="28"/>
                <w:szCs w:val="28"/>
              </w:rPr>
            </w:pPr>
          </w:p>
          <w:p w14:paraId="714C6691" w14:textId="77777777" w:rsidR="0007574A" w:rsidRDefault="0007574A" w:rsidP="00E51163">
            <w:pPr>
              <w:jc w:val="center"/>
              <w:rPr>
                <w:b/>
                <w:sz w:val="28"/>
                <w:szCs w:val="28"/>
              </w:rPr>
            </w:pPr>
            <w:r>
              <w:rPr>
                <w:b/>
                <w:sz w:val="28"/>
                <w:szCs w:val="28"/>
              </w:rPr>
              <w:t>2 secants</w:t>
            </w:r>
          </w:p>
          <w:p w14:paraId="1B07BDB7" w14:textId="77777777" w:rsidR="0007574A" w:rsidRDefault="0007574A" w:rsidP="00E51163">
            <w:pPr>
              <w:jc w:val="center"/>
              <w:rPr>
                <w:b/>
                <w:sz w:val="28"/>
                <w:szCs w:val="28"/>
              </w:rPr>
            </w:pPr>
          </w:p>
          <w:p w14:paraId="1305E4D5" w14:textId="77777777" w:rsidR="0007574A" w:rsidRDefault="0007574A" w:rsidP="00E51163">
            <w:pPr>
              <w:jc w:val="center"/>
              <w:rPr>
                <w:b/>
                <w:sz w:val="28"/>
                <w:szCs w:val="28"/>
              </w:rPr>
            </w:pPr>
            <w:r>
              <w:rPr>
                <w:b/>
                <w:sz w:val="28"/>
                <w:szCs w:val="28"/>
              </w:rPr>
              <w:t>vertex outside</w:t>
            </w:r>
          </w:p>
        </w:tc>
        <w:tc>
          <w:tcPr>
            <w:tcW w:w="3178" w:type="dxa"/>
            <w:tcBorders>
              <w:top w:val="single" w:sz="4" w:space="0" w:color="000000"/>
              <w:left w:val="single" w:sz="4" w:space="0" w:color="000000"/>
              <w:bottom w:val="single" w:sz="4" w:space="0" w:color="000000"/>
              <w:right w:val="single" w:sz="4" w:space="0" w:color="000000"/>
            </w:tcBorders>
          </w:tcPr>
          <w:p w14:paraId="64288091" w14:textId="77777777" w:rsidR="0007574A" w:rsidRDefault="0007574A" w:rsidP="00E51163">
            <w:pPr>
              <w:snapToGrid w:val="0"/>
              <w:jc w:val="center"/>
              <w:rPr>
                <w:b/>
                <w:sz w:val="28"/>
                <w:szCs w:val="28"/>
              </w:rPr>
            </w:pPr>
          </w:p>
        </w:tc>
      </w:tr>
      <w:tr w:rsidR="0007574A" w14:paraId="3DCFE2DA" w14:textId="77777777" w:rsidTr="00E51163">
        <w:trPr>
          <w:trHeight w:val="2501"/>
        </w:trPr>
        <w:tc>
          <w:tcPr>
            <w:tcW w:w="3348" w:type="dxa"/>
            <w:tcBorders>
              <w:top w:val="single" w:sz="4" w:space="0" w:color="000000"/>
              <w:left w:val="single" w:sz="4" w:space="0" w:color="000000"/>
              <w:bottom w:val="single" w:sz="4" w:space="0" w:color="000000"/>
            </w:tcBorders>
          </w:tcPr>
          <w:p w14:paraId="231D1BD1" w14:textId="77777777" w:rsidR="0007574A" w:rsidRDefault="0007574A" w:rsidP="00E51163">
            <w:pPr>
              <w:snapToGrid w:val="0"/>
              <w:rPr>
                <w:b/>
                <w:sz w:val="28"/>
                <w:szCs w:val="28"/>
              </w:rPr>
            </w:pPr>
          </w:p>
          <w:p w14:paraId="2EC0E6FC" w14:textId="77777777" w:rsidR="0007574A" w:rsidRDefault="0007574A" w:rsidP="00E51163">
            <w:pPr>
              <w:jc w:val="center"/>
              <w:rPr>
                <w:b/>
                <w:sz w:val="28"/>
                <w:szCs w:val="28"/>
              </w:rPr>
            </w:pPr>
          </w:p>
        </w:tc>
        <w:tc>
          <w:tcPr>
            <w:tcW w:w="2340" w:type="dxa"/>
            <w:tcBorders>
              <w:top w:val="single" w:sz="4" w:space="0" w:color="000000"/>
              <w:left w:val="single" w:sz="4" w:space="0" w:color="000000"/>
              <w:bottom w:val="single" w:sz="4" w:space="0" w:color="000000"/>
            </w:tcBorders>
          </w:tcPr>
          <w:p w14:paraId="396A3085" w14:textId="77777777" w:rsidR="0007574A" w:rsidRDefault="0007574A" w:rsidP="00E51163">
            <w:pPr>
              <w:snapToGrid w:val="0"/>
              <w:jc w:val="center"/>
              <w:rPr>
                <w:b/>
                <w:sz w:val="28"/>
                <w:szCs w:val="28"/>
              </w:rPr>
            </w:pPr>
          </w:p>
          <w:p w14:paraId="39D42DC7" w14:textId="77777777" w:rsidR="0007574A" w:rsidRDefault="0007574A" w:rsidP="00E51163">
            <w:pPr>
              <w:jc w:val="center"/>
              <w:rPr>
                <w:b/>
                <w:sz w:val="28"/>
                <w:szCs w:val="28"/>
              </w:rPr>
            </w:pPr>
            <w:r>
              <w:rPr>
                <w:b/>
                <w:sz w:val="28"/>
                <w:szCs w:val="28"/>
              </w:rPr>
              <w:t>Secant and tangent</w:t>
            </w:r>
          </w:p>
          <w:p w14:paraId="1BED0A28" w14:textId="77777777" w:rsidR="0007574A" w:rsidRDefault="0007574A" w:rsidP="00E51163">
            <w:pPr>
              <w:jc w:val="center"/>
              <w:rPr>
                <w:b/>
                <w:sz w:val="28"/>
                <w:szCs w:val="28"/>
              </w:rPr>
            </w:pPr>
          </w:p>
          <w:p w14:paraId="6FAB525B" w14:textId="77777777" w:rsidR="0007574A" w:rsidRDefault="0007574A" w:rsidP="00E51163">
            <w:pPr>
              <w:jc w:val="center"/>
              <w:rPr>
                <w:b/>
                <w:sz w:val="28"/>
                <w:szCs w:val="28"/>
              </w:rPr>
            </w:pPr>
            <w:r>
              <w:rPr>
                <w:b/>
                <w:sz w:val="28"/>
                <w:szCs w:val="28"/>
              </w:rPr>
              <w:t>vertex outside</w:t>
            </w:r>
          </w:p>
        </w:tc>
        <w:tc>
          <w:tcPr>
            <w:tcW w:w="3178" w:type="dxa"/>
            <w:tcBorders>
              <w:top w:val="single" w:sz="4" w:space="0" w:color="000000"/>
              <w:left w:val="single" w:sz="4" w:space="0" w:color="000000"/>
              <w:bottom w:val="single" w:sz="4" w:space="0" w:color="000000"/>
              <w:right w:val="single" w:sz="4" w:space="0" w:color="000000"/>
            </w:tcBorders>
          </w:tcPr>
          <w:p w14:paraId="1A83653F" w14:textId="77777777" w:rsidR="0007574A" w:rsidRDefault="0007574A" w:rsidP="00E51163">
            <w:pPr>
              <w:snapToGrid w:val="0"/>
              <w:jc w:val="center"/>
              <w:rPr>
                <w:b/>
                <w:sz w:val="28"/>
                <w:szCs w:val="28"/>
              </w:rPr>
            </w:pPr>
          </w:p>
        </w:tc>
      </w:tr>
      <w:tr w:rsidR="0007574A" w14:paraId="7219AC51" w14:textId="77777777" w:rsidTr="00E51163">
        <w:trPr>
          <w:trHeight w:val="2150"/>
        </w:trPr>
        <w:tc>
          <w:tcPr>
            <w:tcW w:w="3348" w:type="dxa"/>
            <w:tcBorders>
              <w:top w:val="single" w:sz="4" w:space="0" w:color="000000"/>
              <w:left w:val="single" w:sz="4" w:space="0" w:color="000000"/>
              <w:bottom w:val="single" w:sz="4" w:space="0" w:color="000000"/>
            </w:tcBorders>
          </w:tcPr>
          <w:p w14:paraId="6B3E8B2D" w14:textId="77777777" w:rsidR="0007574A" w:rsidRDefault="0007574A" w:rsidP="00E51163">
            <w:pPr>
              <w:snapToGrid w:val="0"/>
              <w:rPr>
                <w:b/>
                <w:sz w:val="28"/>
                <w:szCs w:val="28"/>
              </w:rPr>
            </w:pPr>
          </w:p>
          <w:p w14:paraId="596E3036" w14:textId="77777777" w:rsidR="0007574A" w:rsidRDefault="0007574A" w:rsidP="00E51163">
            <w:pPr>
              <w:jc w:val="center"/>
              <w:rPr>
                <w:b/>
                <w:sz w:val="28"/>
                <w:szCs w:val="28"/>
              </w:rPr>
            </w:pPr>
          </w:p>
        </w:tc>
        <w:tc>
          <w:tcPr>
            <w:tcW w:w="2340" w:type="dxa"/>
            <w:tcBorders>
              <w:top w:val="single" w:sz="4" w:space="0" w:color="000000"/>
              <w:left w:val="single" w:sz="4" w:space="0" w:color="000000"/>
              <w:bottom w:val="single" w:sz="4" w:space="0" w:color="000000"/>
            </w:tcBorders>
          </w:tcPr>
          <w:p w14:paraId="733C72FD" w14:textId="77777777" w:rsidR="0007574A" w:rsidRDefault="0007574A" w:rsidP="00E51163">
            <w:pPr>
              <w:snapToGrid w:val="0"/>
              <w:jc w:val="center"/>
              <w:rPr>
                <w:b/>
                <w:sz w:val="28"/>
                <w:szCs w:val="28"/>
              </w:rPr>
            </w:pPr>
          </w:p>
          <w:p w14:paraId="711438E9" w14:textId="77777777" w:rsidR="0007574A" w:rsidRDefault="0007574A" w:rsidP="00E51163">
            <w:pPr>
              <w:jc w:val="center"/>
              <w:rPr>
                <w:b/>
                <w:sz w:val="28"/>
                <w:szCs w:val="28"/>
              </w:rPr>
            </w:pPr>
            <w:r>
              <w:rPr>
                <w:b/>
                <w:sz w:val="28"/>
                <w:szCs w:val="28"/>
              </w:rPr>
              <w:t>2 secants</w:t>
            </w:r>
          </w:p>
          <w:p w14:paraId="2FD83D27" w14:textId="77777777" w:rsidR="0007574A" w:rsidRDefault="0007574A" w:rsidP="00E51163">
            <w:pPr>
              <w:jc w:val="center"/>
              <w:rPr>
                <w:b/>
                <w:sz w:val="28"/>
                <w:szCs w:val="28"/>
              </w:rPr>
            </w:pPr>
          </w:p>
          <w:p w14:paraId="15AEDA69" w14:textId="77777777" w:rsidR="0007574A" w:rsidRDefault="0007574A" w:rsidP="00E51163">
            <w:pPr>
              <w:jc w:val="center"/>
              <w:rPr>
                <w:b/>
                <w:sz w:val="28"/>
                <w:szCs w:val="28"/>
              </w:rPr>
            </w:pPr>
            <w:r>
              <w:rPr>
                <w:b/>
                <w:sz w:val="28"/>
                <w:szCs w:val="28"/>
              </w:rPr>
              <w:t>VERTEX INSIDE</w:t>
            </w:r>
          </w:p>
        </w:tc>
        <w:tc>
          <w:tcPr>
            <w:tcW w:w="3178" w:type="dxa"/>
            <w:tcBorders>
              <w:top w:val="single" w:sz="4" w:space="0" w:color="000000"/>
              <w:left w:val="single" w:sz="4" w:space="0" w:color="000000"/>
              <w:bottom w:val="single" w:sz="4" w:space="0" w:color="000000"/>
              <w:right w:val="single" w:sz="4" w:space="0" w:color="000000"/>
            </w:tcBorders>
          </w:tcPr>
          <w:p w14:paraId="6FFDAE6E" w14:textId="77777777" w:rsidR="0007574A" w:rsidRDefault="0007574A" w:rsidP="00E51163">
            <w:pPr>
              <w:snapToGrid w:val="0"/>
              <w:jc w:val="center"/>
              <w:rPr>
                <w:b/>
                <w:sz w:val="28"/>
                <w:szCs w:val="28"/>
              </w:rPr>
            </w:pPr>
          </w:p>
        </w:tc>
      </w:tr>
    </w:tbl>
    <w:p w14:paraId="5DF49117" w14:textId="77777777" w:rsidR="0007574A" w:rsidRDefault="0007574A" w:rsidP="0007574A"/>
    <w:p w14:paraId="0A6F0E54" w14:textId="77777777" w:rsidR="0007574A" w:rsidRDefault="0007574A" w:rsidP="0007574A"/>
    <w:p w14:paraId="6185605D" w14:textId="77777777" w:rsidR="0007574A" w:rsidRDefault="0007574A" w:rsidP="0007574A">
      <w:pPr>
        <w:spacing w:after="200" w:line="276" w:lineRule="auto"/>
      </w:pPr>
      <w:r>
        <w:br w:type="page"/>
      </w:r>
    </w:p>
    <w:p w14:paraId="54CEC44C" w14:textId="77777777" w:rsidR="0007574A" w:rsidRPr="003962DD" w:rsidRDefault="0007574A" w:rsidP="0007574A">
      <w:pPr>
        <w:rPr>
          <w:b/>
        </w:rPr>
      </w:pPr>
      <w:r w:rsidRPr="003962DD">
        <w:rPr>
          <w:b/>
        </w:rPr>
        <w:lastRenderedPageBreak/>
        <w:t>Part 3: Apply the Theorems to Solve Problems</w:t>
      </w:r>
    </w:p>
    <w:p w14:paraId="1B4D82C2" w14:textId="77777777" w:rsidR="0007574A" w:rsidRDefault="0007574A" w:rsidP="0007574A">
      <w:r>
        <w:t>Sketch a picture for each problem, choose a theorem, set up an equation, and then solve.</w:t>
      </w:r>
    </w:p>
    <w:p w14:paraId="079E1C94" w14:textId="77777777" w:rsidR="0007574A" w:rsidRDefault="0007574A" w:rsidP="0007574A">
      <w:pPr>
        <w:autoSpaceDE w:val="0"/>
        <w:autoSpaceDN w:val="0"/>
        <w:adjustRightInd w:val="0"/>
      </w:pPr>
    </w:p>
    <w:p w14:paraId="57BB13E9" w14:textId="77777777" w:rsidR="0007574A" w:rsidRDefault="0007574A" w:rsidP="0007574A">
      <w:pPr>
        <w:autoSpaceDE w:val="0"/>
        <w:autoSpaceDN w:val="0"/>
        <w:adjustRightInd w:val="0"/>
        <w:rPr>
          <w:color w:val="000000"/>
        </w:rPr>
      </w:pPr>
      <w:r w:rsidRPr="00D45EB8">
        <w:rPr>
          <w:color w:val="000000"/>
        </w:rPr>
        <w:t xml:space="preserve">1. Chords </w:t>
      </w:r>
      <w:r w:rsidRPr="00D45EB8">
        <w:rPr>
          <w:color w:val="000000"/>
          <w:position w:val="-4"/>
        </w:rPr>
        <w:object w:dxaOrig="400" w:dyaOrig="320" w14:anchorId="787ED722">
          <v:shape id="_x0000_i1059" type="#_x0000_t75" style="width:19.8pt;height:16.2pt" o:ole="">
            <v:imagedata r:id="rId99" o:title=""/>
          </v:shape>
          <o:OLEObject Type="Embed" ProgID="Equation.DSMT4" ShapeID="_x0000_i1059" DrawAspect="Content" ObjectID="_1524658859" r:id="rId142"/>
        </w:object>
      </w:r>
      <w:r w:rsidRPr="00D45EB8">
        <w:rPr>
          <w:color w:val="000000"/>
        </w:rPr>
        <w:t xml:space="preserve">and </w:t>
      </w:r>
      <w:r w:rsidRPr="00D45EB8">
        <w:rPr>
          <w:color w:val="000000"/>
          <w:position w:val="-6"/>
        </w:rPr>
        <w:object w:dxaOrig="400" w:dyaOrig="340" w14:anchorId="35101B94">
          <v:shape id="_x0000_i1060" type="#_x0000_t75" style="width:19.8pt;height:17.4pt" o:ole="">
            <v:imagedata r:id="rId101" o:title=""/>
          </v:shape>
          <o:OLEObject Type="Embed" ProgID="Equation.DSMT4" ShapeID="_x0000_i1060" DrawAspect="Content" ObjectID="_1524658860" r:id="rId143"/>
        </w:object>
      </w:r>
      <w:r>
        <w:rPr>
          <w:i/>
          <w:iCs/>
          <w:color w:val="000000"/>
        </w:rPr>
        <w:t xml:space="preserve"> </w:t>
      </w:r>
      <w:r w:rsidRPr="00D45EB8">
        <w:rPr>
          <w:i/>
          <w:iCs/>
          <w:color w:val="000000"/>
        </w:rPr>
        <w:t xml:space="preserve"> </w:t>
      </w:r>
      <w:r w:rsidRPr="00D45EB8">
        <w:rPr>
          <w:color w:val="000000"/>
        </w:rPr>
        <w:t xml:space="preserve">intersect inside a circle at point E. </w:t>
      </w:r>
      <w:r w:rsidRPr="00D45EB8">
        <w:rPr>
          <w:i/>
          <w:iCs/>
          <w:color w:val="000000"/>
        </w:rPr>
        <w:t>AE</w:t>
      </w:r>
      <w:r>
        <w:rPr>
          <w:i/>
          <w:iCs/>
          <w:color w:val="000000"/>
        </w:rPr>
        <w:t xml:space="preserve">= 2, </w:t>
      </w:r>
      <w:r w:rsidRPr="00D45EB8">
        <w:rPr>
          <w:i/>
          <w:iCs/>
          <w:color w:val="000000"/>
        </w:rPr>
        <w:t>CE =</w:t>
      </w:r>
      <w:proofErr w:type="gramStart"/>
      <w:r>
        <w:rPr>
          <w:i/>
          <w:iCs/>
          <w:color w:val="000000"/>
        </w:rPr>
        <w:t>4</w:t>
      </w:r>
      <w:r w:rsidRPr="00D45EB8">
        <w:rPr>
          <w:i/>
          <w:iCs/>
          <w:color w:val="000000"/>
        </w:rPr>
        <w:t xml:space="preserve"> </w:t>
      </w:r>
      <w:r w:rsidRPr="00D45EB8">
        <w:rPr>
          <w:color w:val="000000"/>
        </w:rPr>
        <w:t>,</w:t>
      </w:r>
      <w:proofErr w:type="gramEnd"/>
      <w:r w:rsidRPr="00D45EB8">
        <w:rPr>
          <w:color w:val="000000"/>
        </w:rPr>
        <w:t xml:space="preserve"> and</w:t>
      </w:r>
      <w:r>
        <w:rPr>
          <w:color w:val="000000"/>
        </w:rPr>
        <w:t xml:space="preserve"> </w:t>
      </w:r>
      <w:r w:rsidRPr="00D45EB8">
        <w:rPr>
          <w:i/>
          <w:iCs/>
          <w:color w:val="000000"/>
        </w:rPr>
        <w:t>ED =</w:t>
      </w:r>
      <w:r>
        <w:rPr>
          <w:i/>
          <w:iCs/>
          <w:color w:val="000000"/>
        </w:rPr>
        <w:t>3</w:t>
      </w:r>
      <w:r w:rsidRPr="00D45EB8">
        <w:rPr>
          <w:i/>
          <w:iCs/>
          <w:color w:val="000000"/>
        </w:rPr>
        <w:t xml:space="preserve"> </w:t>
      </w:r>
      <w:r w:rsidRPr="00D45EB8">
        <w:rPr>
          <w:color w:val="000000"/>
        </w:rPr>
        <w:t xml:space="preserve">. </w:t>
      </w:r>
    </w:p>
    <w:p w14:paraId="3EF7A9B0" w14:textId="77777777" w:rsidR="0007574A" w:rsidRDefault="0007574A" w:rsidP="0007574A">
      <w:pPr>
        <w:autoSpaceDE w:val="0"/>
        <w:autoSpaceDN w:val="0"/>
        <w:adjustRightInd w:val="0"/>
        <w:rPr>
          <w:color w:val="000000"/>
        </w:rPr>
      </w:pPr>
      <w:r>
        <w:rPr>
          <w:color w:val="000000"/>
        </w:rPr>
        <w:t xml:space="preserve">    </w:t>
      </w:r>
      <w:r w:rsidRPr="00D45EB8">
        <w:rPr>
          <w:color w:val="000000"/>
        </w:rPr>
        <w:t xml:space="preserve">Find </w:t>
      </w:r>
      <w:r w:rsidRPr="00D45EB8">
        <w:rPr>
          <w:i/>
          <w:iCs/>
          <w:color w:val="000000"/>
        </w:rPr>
        <w:t>EB</w:t>
      </w:r>
      <w:r w:rsidRPr="00D45EB8">
        <w:rPr>
          <w:color w:val="000000"/>
        </w:rPr>
        <w:t>.</w:t>
      </w:r>
    </w:p>
    <w:p w14:paraId="3E3588D3" w14:textId="77777777" w:rsidR="0007574A" w:rsidRDefault="0007574A" w:rsidP="0007574A">
      <w:pPr>
        <w:autoSpaceDE w:val="0"/>
        <w:autoSpaceDN w:val="0"/>
        <w:adjustRightInd w:val="0"/>
        <w:rPr>
          <w:color w:val="000000"/>
        </w:rPr>
      </w:pPr>
    </w:p>
    <w:p w14:paraId="26CECFDC" w14:textId="77777777" w:rsidR="0007574A" w:rsidRDefault="0007574A" w:rsidP="0007574A">
      <w:pPr>
        <w:autoSpaceDE w:val="0"/>
        <w:autoSpaceDN w:val="0"/>
        <w:adjustRightInd w:val="0"/>
        <w:rPr>
          <w:color w:val="000000"/>
        </w:rPr>
      </w:pPr>
    </w:p>
    <w:p w14:paraId="6708F027" w14:textId="77777777" w:rsidR="0007574A" w:rsidRDefault="0007574A" w:rsidP="0007574A">
      <w:pPr>
        <w:autoSpaceDE w:val="0"/>
        <w:autoSpaceDN w:val="0"/>
        <w:adjustRightInd w:val="0"/>
        <w:rPr>
          <w:color w:val="000000"/>
        </w:rPr>
      </w:pPr>
    </w:p>
    <w:p w14:paraId="5CF20213" w14:textId="77777777" w:rsidR="0007574A" w:rsidRDefault="0007574A" w:rsidP="0007574A">
      <w:pPr>
        <w:autoSpaceDE w:val="0"/>
        <w:autoSpaceDN w:val="0"/>
        <w:adjustRightInd w:val="0"/>
        <w:rPr>
          <w:color w:val="000000"/>
        </w:rPr>
      </w:pPr>
    </w:p>
    <w:p w14:paraId="4B46810C" w14:textId="77777777" w:rsidR="0007574A" w:rsidRDefault="0007574A" w:rsidP="0007574A">
      <w:pPr>
        <w:autoSpaceDE w:val="0"/>
        <w:autoSpaceDN w:val="0"/>
        <w:adjustRightInd w:val="0"/>
        <w:rPr>
          <w:color w:val="000000"/>
        </w:rPr>
      </w:pPr>
    </w:p>
    <w:p w14:paraId="6AD183A5" w14:textId="77777777" w:rsidR="0007574A" w:rsidRDefault="0007574A" w:rsidP="0007574A">
      <w:pPr>
        <w:autoSpaceDE w:val="0"/>
        <w:autoSpaceDN w:val="0"/>
        <w:adjustRightInd w:val="0"/>
        <w:rPr>
          <w:color w:val="000000"/>
        </w:rPr>
      </w:pPr>
    </w:p>
    <w:p w14:paraId="02B44C6D" w14:textId="77777777" w:rsidR="0007574A" w:rsidRDefault="0007574A" w:rsidP="0007574A">
      <w:pPr>
        <w:autoSpaceDE w:val="0"/>
        <w:autoSpaceDN w:val="0"/>
        <w:adjustRightInd w:val="0"/>
        <w:rPr>
          <w:color w:val="000000"/>
        </w:rPr>
      </w:pPr>
    </w:p>
    <w:p w14:paraId="59E4B242" w14:textId="77777777" w:rsidR="0007574A" w:rsidRPr="00D45EB8" w:rsidRDefault="0007574A" w:rsidP="0007574A">
      <w:pPr>
        <w:autoSpaceDE w:val="0"/>
        <w:autoSpaceDN w:val="0"/>
        <w:adjustRightInd w:val="0"/>
        <w:rPr>
          <w:color w:val="000000"/>
        </w:rPr>
      </w:pPr>
    </w:p>
    <w:p w14:paraId="359784D1" w14:textId="77777777" w:rsidR="0007574A" w:rsidRDefault="0007574A" w:rsidP="0007574A">
      <w:pPr>
        <w:autoSpaceDE w:val="0"/>
        <w:autoSpaceDN w:val="0"/>
        <w:adjustRightInd w:val="0"/>
        <w:rPr>
          <w:color w:val="000000"/>
        </w:rPr>
      </w:pPr>
      <w:r w:rsidRPr="00D45EB8">
        <w:rPr>
          <w:color w:val="000000"/>
        </w:rPr>
        <w:t>2. A diameter of a circle is perpendicular to a chord wh</w:t>
      </w:r>
      <w:r>
        <w:rPr>
          <w:color w:val="000000"/>
        </w:rPr>
        <w:t xml:space="preserve">ose length is 12 inches. If the </w:t>
      </w:r>
      <w:r w:rsidRPr="00D45EB8">
        <w:rPr>
          <w:color w:val="000000"/>
        </w:rPr>
        <w:t>length of the shorter segment of the diameter is 4 in</w:t>
      </w:r>
      <w:r>
        <w:rPr>
          <w:color w:val="000000"/>
        </w:rPr>
        <w:t xml:space="preserve">ches, what is the length of the </w:t>
      </w:r>
      <w:r w:rsidRPr="00D45EB8">
        <w:rPr>
          <w:color w:val="000000"/>
        </w:rPr>
        <w:t>longer segment of the diameter?</w:t>
      </w:r>
    </w:p>
    <w:p w14:paraId="10CF138E" w14:textId="77777777" w:rsidR="0007574A" w:rsidRDefault="0007574A" w:rsidP="0007574A">
      <w:pPr>
        <w:autoSpaceDE w:val="0"/>
        <w:autoSpaceDN w:val="0"/>
        <w:adjustRightInd w:val="0"/>
        <w:rPr>
          <w:color w:val="000000"/>
        </w:rPr>
      </w:pPr>
    </w:p>
    <w:p w14:paraId="732DE8F4" w14:textId="77777777" w:rsidR="0007574A" w:rsidRDefault="0007574A" w:rsidP="0007574A">
      <w:pPr>
        <w:autoSpaceDE w:val="0"/>
        <w:autoSpaceDN w:val="0"/>
        <w:adjustRightInd w:val="0"/>
        <w:rPr>
          <w:color w:val="000000"/>
        </w:rPr>
      </w:pPr>
    </w:p>
    <w:p w14:paraId="434EC596" w14:textId="77777777" w:rsidR="0007574A" w:rsidRDefault="0007574A" w:rsidP="0007574A">
      <w:pPr>
        <w:autoSpaceDE w:val="0"/>
        <w:autoSpaceDN w:val="0"/>
        <w:adjustRightInd w:val="0"/>
        <w:rPr>
          <w:color w:val="000000"/>
        </w:rPr>
      </w:pPr>
    </w:p>
    <w:p w14:paraId="3FFEE987" w14:textId="77777777" w:rsidR="0007574A" w:rsidRDefault="0007574A" w:rsidP="0007574A">
      <w:pPr>
        <w:autoSpaceDE w:val="0"/>
        <w:autoSpaceDN w:val="0"/>
        <w:adjustRightInd w:val="0"/>
        <w:rPr>
          <w:color w:val="000000"/>
        </w:rPr>
      </w:pPr>
    </w:p>
    <w:p w14:paraId="3151B84F" w14:textId="77777777" w:rsidR="0007574A" w:rsidRDefault="0007574A" w:rsidP="0007574A">
      <w:pPr>
        <w:autoSpaceDE w:val="0"/>
        <w:autoSpaceDN w:val="0"/>
        <w:adjustRightInd w:val="0"/>
        <w:rPr>
          <w:color w:val="000000"/>
        </w:rPr>
      </w:pPr>
    </w:p>
    <w:p w14:paraId="2718877E" w14:textId="77777777" w:rsidR="0007574A" w:rsidRDefault="0007574A" w:rsidP="0007574A">
      <w:pPr>
        <w:autoSpaceDE w:val="0"/>
        <w:autoSpaceDN w:val="0"/>
        <w:adjustRightInd w:val="0"/>
        <w:rPr>
          <w:color w:val="000000"/>
        </w:rPr>
      </w:pPr>
    </w:p>
    <w:p w14:paraId="7312A99D" w14:textId="77777777" w:rsidR="0007574A" w:rsidRDefault="0007574A" w:rsidP="0007574A">
      <w:pPr>
        <w:autoSpaceDE w:val="0"/>
        <w:autoSpaceDN w:val="0"/>
        <w:adjustRightInd w:val="0"/>
        <w:rPr>
          <w:color w:val="000000"/>
        </w:rPr>
      </w:pPr>
    </w:p>
    <w:p w14:paraId="2E01D8C2" w14:textId="77777777" w:rsidR="0007574A" w:rsidRPr="00D45EB8" w:rsidRDefault="0007574A" w:rsidP="0007574A">
      <w:pPr>
        <w:autoSpaceDE w:val="0"/>
        <w:autoSpaceDN w:val="0"/>
        <w:adjustRightInd w:val="0"/>
        <w:rPr>
          <w:color w:val="000000"/>
        </w:rPr>
      </w:pPr>
    </w:p>
    <w:p w14:paraId="17E55389" w14:textId="77777777" w:rsidR="000B1E4B" w:rsidRDefault="0007574A" w:rsidP="000B1E4B">
      <w:pPr>
        <w:autoSpaceDE w:val="0"/>
        <w:autoSpaceDN w:val="0"/>
        <w:adjustRightInd w:val="0"/>
        <w:ind w:right="-180"/>
        <w:rPr>
          <w:color w:val="000000"/>
        </w:rPr>
      </w:pPr>
      <w:r w:rsidRPr="00D45EB8">
        <w:rPr>
          <w:color w:val="000000"/>
        </w:rPr>
        <w:t xml:space="preserve">3. </w:t>
      </w:r>
      <w:r w:rsidR="000B1E4B" w:rsidRPr="00D45EB8">
        <w:rPr>
          <w:color w:val="000000"/>
        </w:rPr>
        <w:t xml:space="preserve">Chords </w:t>
      </w:r>
      <w:r w:rsidR="000B1E4B" w:rsidRPr="00D45EB8">
        <w:rPr>
          <w:color w:val="000000"/>
          <w:position w:val="-4"/>
        </w:rPr>
        <w:object w:dxaOrig="400" w:dyaOrig="320" w14:anchorId="45FEC9B8">
          <v:shape id="_x0000_i1061" type="#_x0000_t75" style="width:19.8pt;height:16.2pt" o:ole="">
            <v:imagedata r:id="rId99" o:title=""/>
          </v:shape>
          <o:OLEObject Type="Embed" ProgID="Equation.DSMT4" ShapeID="_x0000_i1061" DrawAspect="Content" ObjectID="_1524658861" r:id="rId144"/>
        </w:object>
      </w:r>
      <w:r w:rsidR="000B1E4B" w:rsidRPr="00D45EB8">
        <w:rPr>
          <w:color w:val="000000"/>
        </w:rPr>
        <w:t xml:space="preserve">and </w:t>
      </w:r>
      <w:r w:rsidR="000B1E4B" w:rsidRPr="00D45EB8">
        <w:rPr>
          <w:color w:val="000000"/>
          <w:position w:val="-6"/>
        </w:rPr>
        <w:object w:dxaOrig="400" w:dyaOrig="340" w14:anchorId="5A8D6039">
          <v:shape id="_x0000_i1062" type="#_x0000_t75" style="width:19.8pt;height:17.4pt" o:ole="">
            <v:imagedata r:id="rId101" o:title=""/>
          </v:shape>
          <o:OLEObject Type="Embed" ProgID="Equation.DSMT4" ShapeID="_x0000_i1062" DrawAspect="Content" ObjectID="_1524658862" r:id="rId145"/>
        </w:object>
      </w:r>
      <w:r w:rsidR="000B1E4B">
        <w:rPr>
          <w:i/>
          <w:iCs/>
          <w:color w:val="000000"/>
        </w:rPr>
        <w:t xml:space="preserve"> </w:t>
      </w:r>
      <w:r w:rsidR="000B1E4B" w:rsidRPr="00D45EB8">
        <w:rPr>
          <w:i/>
          <w:iCs/>
          <w:color w:val="000000"/>
        </w:rPr>
        <w:t xml:space="preserve"> </w:t>
      </w:r>
      <w:r w:rsidR="000B1E4B" w:rsidRPr="00D45EB8">
        <w:rPr>
          <w:color w:val="000000"/>
        </w:rPr>
        <w:t xml:space="preserve">intersect inside a circle at point E. </w:t>
      </w:r>
      <w:r w:rsidR="000B1E4B" w:rsidRPr="00D45EB8">
        <w:rPr>
          <w:i/>
          <w:iCs/>
          <w:color w:val="000000"/>
        </w:rPr>
        <w:t>AE</w:t>
      </w:r>
      <w:r w:rsidR="000B1E4B">
        <w:rPr>
          <w:i/>
          <w:iCs/>
          <w:color w:val="000000"/>
        </w:rPr>
        <w:t xml:space="preserve">= 5, </w:t>
      </w:r>
      <w:r w:rsidR="000B1E4B" w:rsidRPr="00D45EB8">
        <w:rPr>
          <w:color w:val="000000"/>
        </w:rPr>
        <w:t>CE</w:t>
      </w:r>
      <w:r w:rsidR="000B1E4B" w:rsidRPr="00D45EB8">
        <w:rPr>
          <w:i/>
          <w:iCs/>
          <w:color w:val="000000"/>
        </w:rPr>
        <w:t xml:space="preserve"> =</w:t>
      </w:r>
      <w:r w:rsidR="000B1E4B">
        <w:rPr>
          <w:i/>
          <w:iCs/>
          <w:color w:val="000000"/>
        </w:rPr>
        <w:t>10</w:t>
      </w:r>
      <w:r w:rsidR="000B1E4B" w:rsidRPr="00D45EB8">
        <w:rPr>
          <w:i/>
          <w:iCs/>
          <w:color w:val="000000"/>
        </w:rPr>
        <w:t>,</w:t>
      </w:r>
      <w:r w:rsidR="000B1E4B" w:rsidRPr="00D45EB8">
        <w:rPr>
          <w:color w:val="000000"/>
        </w:rPr>
        <w:t xml:space="preserve"> </w:t>
      </w:r>
      <w:r w:rsidR="000B1E4B">
        <w:rPr>
          <w:i/>
          <w:color w:val="000000"/>
        </w:rPr>
        <w:t xml:space="preserve">EB = x, </w:t>
      </w:r>
      <w:r w:rsidR="000B1E4B" w:rsidRPr="00D45EB8">
        <w:rPr>
          <w:color w:val="000000"/>
        </w:rPr>
        <w:t>and</w:t>
      </w:r>
      <w:r w:rsidR="000B1E4B">
        <w:rPr>
          <w:color w:val="000000"/>
        </w:rPr>
        <w:t xml:space="preserve"> </w:t>
      </w:r>
      <w:r w:rsidR="000B1E4B" w:rsidRPr="00D45EB8">
        <w:rPr>
          <w:i/>
          <w:iCs/>
          <w:color w:val="000000"/>
        </w:rPr>
        <w:t>ED =</w:t>
      </w:r>
      <w:r w:rsidR="000B1E4B">
        <w:rPr>
          <w:i/>
          <w:iCs/>
          <w:color w:val="000000"/>
        </w:rPr>
        <w:t xml:space="preserve"> x-4</w:t>
      </w:r>
      <w:r w:rsidR="000B1E4B" w:rsidRPr="00D45EB8">
        <w:rPr>
          <w:color w:val="000000"/>
        </w:rPr>
        <w:t>.</w:t>
      </w:r>
      <w:r w:rsidR="000B1E4B">
        <w:rPr>
          <w:color w:val="000000"/>
        </w:rPr>
        <w:t xml:space="preserve">  </w:t>
      </w:r>
      <w:r w:rsidR="000B1E4B" w:rsidRPr="00D45EB8">
        <w:rPr>
          <w:color w:val="000000"/>
        </w:rPr>
        <w:t xml:space="preserve"> </w:t>
      </w:r>
    </w:p>
    <w:p w14:paraId="53C26611" w14:textId="77777777" w:rsidR="000B1E4B" w:rsidRDefault="000B1E4B" w:rsidP="000B1E4B">
      <w:pPr>
        <w:autoSpaceDE w:val="0"/>
        <w:autoSpaceDN w:val="0"/>
        <w:adjustRightInd w:val="0"/>
        <w:rPr>
          <w:color w:val="000000"/>
        </w:rPr>
      </w:pPr>
      <w:r>
        <w:rPr>
          <w:color w:val="000000"/>
        </w:rPr>
        <w:t xml:space="preserve">    </w:t>
      </w:r>
      <w:proofErr w:type="gramStart"/>
      <w:r w:rsidRPr="00D45EB8">
        <w:rPr>
          <w:color w:val="000000"/>
        </w:rPr>
        <w:t xml:space="preserve">Find </w:t>
      </w:r>
      <w:r w:rsidRPr="00D45EB8">
        <w:rPr>
          <w:i/>
          <w:iCs/>
          <w:color w:val="000000"/>
        </w:rPr>
        <w:t>EB</w:t>
      </w:r>
      <w:r>
        <w:rPr>
          <w:i/>
          <w:iCs/>
          <w:color w:val="000000"/>
        </w:rPr>
        <w:t xml:space="preserve"> </w:t>
      </w:r>
      <w:r>
        <w:rPr>
          <w:iCs/>
          <w:color w:val="000000"/>
        </w:rPr>
        <w:t xml:space="preserve">and </w:t>
      </w:r>
      <w:r>
        <w:rPr>
          <w:i/>
          <w:iCs/>
          <w:color w:val="000000"/>
        </w:rPr>
        <w:t>ED</w:t>
      </w:r>
      <w:r w:rsidRPr="00D45EB8">
        <w:rPr>
          <w:color w:val="000000"/>
        </w:rPr>
        <w:t>.</w:t>
      </w:r>
      <w:proofErr w:type="gramEnd"/>
    </w:p>
    <w:p w14:paraId="63D275F6" w14:textId="77777777" w:rsidR="0007574A" w:rsidRDefault="0007574A" w:rsidP="000B1E4B">
      <w:pPr>
        <w:autoSpaceDE w:val="0"/>
        <w:autoSpaceDN w:val="0"/>
        <w:adjustRightInd w:val="0"/>
        <w:rPr>
          <w:color w:val="000000"/>
        </w:rPr>
      </w:pPr>
    </w:p>
    <w:p w14:paraId="1C044BC4" w14:textId="77777777" w:rsidR="0007574A" w:rsidRDefault="0007574A" w:rsidP="0007574A">
      <w:pPr>
        <w:autoSpaceDE w:val="0"/>
        <w:autoSpaceDN w:val="0"/>
        <w:adjustRightInd w:val="0"/>
        <w:rPr>
          <w:color w:val="000000"/>
        </w:rPr>
      </w:pPr>
    </w:p>
    <w:p w14:paraId="6BDB592B" w14:textId="77777777" w:rsidR="0007574A" w:rsidRDefault="0007574A" w:rsidP="0007574A">
      <w:pPr>
        <w:autoSpaceDE w:val="0"/>
        <w:autoSpaceDN w:val="0"/>
        <w:adjustRightInd w:val="0"/>
        <w:rPr>
          <w:color w:val="000000"/>
        </w:rPr>
      </w:pPr>
    </w:p>
    <w:p w14:paraId="58F8C4F3" w14:textId="77777777" w:rsidR="0007574A" w:rsidRDefault="0007574A" w:rsidP="0007574A">
      <w:pPr>
        <w:autoSpaceDE w:val="0"/>
        <w:autoSpaceDN w:val="0"/>
        <w:adjustRightInd w:val="0"/>
        <w:rPr>
          <w:color w:val="000000"/>
        </w:rPr>
      </w:pPr>
    </w:p>
    <w:p w14:paraId="5AA881B5" w14:textId="77777777" w:rsidR="0007574A" w:rsidRDefault="0007574A" w:rsidP="0007574A">
      <w:pPr>
        <w:autoSpaceDE w:val="0"/>
        <w:autoSpaceDN w:val="0"/>
        <w:adjustRightInd w:val="0"/>
        <w:rPr>
          <w:color w:val="000000"/>
        </w:rPr>
      </w:pPr>
    </w:p>
    <w:p w14:paraId="0D84D805" w14:textId="77777777" w:rsidR="0007574A" w:rsidRDefault="0007574A" w:rsidP="0007574A">
      <w:pPr>
        <w:autoSpaceDE w:val="0"/>
        <w:autoSpaceDN w:val="0"/>
        <w:adjustRightInd w:val="0"/>
        <w:rPr>
          <w:color w:val="000000"/>
        </w:rPr>
      </w:pPr>
    </w:p>
    <w:p w14:paraId="3C5FF46F" w14:textId="77777777" w:rsidR="0007574A" w:rsidRDefault="0007574A" w:rsidP="0007574A">
      <w:pPr>
        <w:autoSpaceDE w:val="0"/>
        <w:autoSpaceDN w:val="0"/>
        <w:adjustRightInd w:val="0"/>
        <w:rPr>
          <w:color w:val="000000"/>
        </w:rPr>
      </w:pPr>
    </w:p>
    <w:p w14:paraId="48311E24" w14:textId="77777777" w:rsidR="0007574A" w:rsidRDefault="0007574A" w:rsidP="0007574A">
      <w:pPr>
        <w:autoSpaceDE w:val="0"/>
        <w:autoSpaceDN w:val="0"/>
        <w:adjustRightInd w:val="0"/>
        <w:rPr>
          <w:color w:val="000000"/>
        </w:rPr>
      </w:pPr>
    </w:p>
    <w:p w14:paraId="1F5E206C" w14:textId="77777777" w:rsidR="0007574A" w:rsidRPr="00D45EB8" w:rsidRDefault="0007574A" w:rsidP="0007574A">
      <w:pPr>
        <w:autoSpaceDE w:val="0"/>
        <w:autoSpaceDN w:val="0"/>
        <w:adjustRightInd w:val="0"/>
        <w:rPr>
          <w:color w:val="000000"/>
        </w:rPr>
      </w:pPr>
    </w:p>
    <w:p w14:paraId="790EA4CD" w14:textId="77777777" w:rsidR="0007574A" w:rsidRPr="00D45EB8" w:rsidRDefault="0007574A" w:rsidP="0007574A">
      <w:pPr>
        <w:autoSpaceDE w:val="0"/>
        <w:autoSpaceDN w:val="0"/>
        <w:adjustRightInd w:val="0"/>
        <w:rPr>
          <w:color w:val="000000"/>
        </w:rPr>
      </w:pPr>
      <w:r w:rsidRPr="00D45EB8">
        <w:rPr>
          <w:color w:val="000000"/>
        </w:rPr>
        <w:t>4. Two secant segments are drawn to a circle from a point o</w:t>
      </w:r>
      <w:r>
        <w:rPr>
          <w:color w:val="000000"/>
        </w:rPr>
        <w:t xml:space="preserve">utside the circle. The external </w:t>
      </w:r>
      <w:r w:rsidRPr="00D45EB8">
        <w:rPr>
          <w:color w:val="000000"/>
        </w:rPr>
        <w:t>segment of the first secant segment is 8 centimeters and its internal segment is 6 centimeters.</w:t>
      </w:r>
    </w:p>
    <w:p w14:paraId="41D536F2" w14:textId="77777777" w:rsidR="0007574A" w:rsidRDefault="0007574A" w:rsidP="0007574A">
      <w:pPr>
        <w:autoSpaceDE w:val="0"/>
        <w:autoSpaceDN w:val="0"/>
        <w:adjustRightInd w:val="0"/>
        <w:rPr>
          <w:color w:val="000000"/>
        </w:rPr>
      </w:pPr>
      <w:r w:rsidRPr="00D45EB8">
        <w:rPr>
          <w:color w:val="000000"/>
        </w:rPr>
        <w:t>If the entire length of the second secant segment is 28 centime</w:t>
      </w:r>
      <w:r>
        <w:rPr>
          <w:color w:val="000000"/>
        </w:rPr>
        <w:t xml:space="preserve">ters, what is the length of its </w:t>
      </w:r>
      <w:r w:rsidRPr="00D45EB8">
        <w:rPr>
          <w:color w:val="000000"/>
        </w:rPr>
        <w:t>external segment?</w:t>
      </w:r>
    </w:p>
    <w:p w14:paraId="2BA9C01A" w14:textId="77777777" w:rsidR="0007574A" w:rsidRDefault="0007574A" w:rsidP="0007574A">
      <w:pPr>
        <w:autoSpaceDE w:val="0"/>
        <w:autoSpaceDN w:val="0"/>
        <w:adjustRightInd w:val="0"/>
        <w:rPr>
          <w:color w:val="000000"/>
        </w:rPr>
      </w:pPr>
    </w:p>
    <w:p w14:paraId="2A3B6549" w14:textId="77777777" w:rsidR="0007574A" w:rsidRDefault="0007574A" w:rsidP="0007574A">
      <w:pPr>
        <w:autoSpaceDE w:val="0"/>
        <w:autoSpaceDN w:val="0"/>
        <w:adjustRightInd w:val="0"/>
        <w:rPr>
          <w:color w:val="000000"/>
        </w:rPr>
      </w:pPr>
    </w:p>
    <w:p w14:paraId="43A97211" w14:textId="77777777" w:rsidR="0007574A" w:rsidRDefault="0007574A" w:rsidP="0007574A">
      <w:pPr>
        <w:autoSpaceDE w:val="0"/>
        <w:autoSpaceDN w:val="0"/>
        <w:adjustRightInd w:val="0"/>
        <w:rPr>
          <w:color w:val="000000"/>
        </w:rPr>
      </w:pPr>
    </w:p>
    <w:p w14:paraId="4EBD827A" w14:textId="77777777" w:rsidR="00A42E8C" w:rsidRDefault="00A42E8C">
      <w:pPr>
        <w:spacing w:after="200" w:line="276" w:lineRule="auto"/>
        <w:rPr>
          <w:color w:val="000000"/>
        </w:rPr>
      </w:pPr>
      <w:r>
        <w:rPr>
          <w:color w:val="000000"/>
        </w:rPr>
        <w:br w:type="page"/>
      </w:r>
    </w:p>
    <w:p w14:paraId="11EBB70E" w14:textId="719726EF" w:rsidR="0007574A" w:rsidRPr="00D45EB8" w:rsidRDefault="0007574A" w:rsidP="0007574A">
      <w:pPr>
        <w:autoSpaceDE w:val="0"/>
        <w:autoSpaceDN w:val="0"/>
        <w:adjustRightInd w:val="0"/>
        <w:rPr>
          <w:color w:val="000000"/>
        </w:rPr>
      </w:pPr>
      <w:r w:rsidRPr="00D45EB8">
        <w:rPr>
          <w:color w:val="000000"/>
        </w:rPr>
        <w:lastRenderedPageBreak/>
        <w:t>5. A tangent segment and a secant segment are drawn to a circle from a point outside the circle.</w:t>
      </w:r>
    </w:p>
    <w:p w14:paraId="1ADA5C65" w14:textId="77777777" w:rsidR="0007574A" w:rsidRDefault="0007574A" w:rsidP="0007574A">
      <w:pPr>
        <w:autoSpaceDE w:val="0"/>
        <w:autoSpaceDN w:val="0"/>
        <w:adjustRightInd w:val="0"/>
        <w:rPr>
          <w:color w:val="000000"/>
        </w:rPr>
      </w:pPr>
      <w:r w:rsidRPr="00D45EB8">
        <w:rPr>
          <w:color w:val="000000"/>
        </w:rPr>
        <w:t>The length of the tangent segment is 15 inches. The externa</w:t>
      </w:r>
      <w:r>
        <w:rPr>
          <w:color w:val="000000"/>
        </w:rPr>
        <w:t xml:space="preserve">l segment of the secant segment </w:t>
      </w:r>
      <w:r w:rsidRPr="00D45EB8">
        <w:rPr>
          <w:color w:val="000000"/>
        </w:rPr>
        <w:t>measures 5 inches. What is the measure of the internal secant segment?</w:t>
      </w:r>
    </w:p>
    <w:p w14:paraId="46174D08" w14:textId="77777777" w:rsidR="0007574A" w:rsidRDefault="0007574A" w:rsidP="0007574A">
      <w:pPr>
        <w:autoSpaceDE w:val="0"/>
        <w:autoSpaceDN w:val="0"/>
        <w:adjustRightInd w:val="0"/>
        <w:rPr>
          <w:color w:val="000000"/>
        </w:rPr>
      </w:pPr>
    </w:p>
    <w:p w14:paraId="06F30A8B" w14:textId="77777777" w:rsidR="0007574A" w:rsidRDefault="0007574A" w:rsidP="0007574A">
      <w:pPr>
        <w:autoSpaceDE w:val="0"/>
        <w:autoSpaceDN w:val="0"/>
        <w:adjustRightInd w:val="0"/>
        <w:rPr>
          <w:color w:val="000000"/>
        </w:rPr>
      </w:pPr>
    </w:p>
    <w:p w14:paraId="34E839C8" w14:textId="77777777" w:rsidR="0007574A" w:rsidRDefault="0007574A" w:rsidP="0007574A">
      <w:pPr>
        <w:autoSpaceDE w:val="0"/>
        <w:autoSpaceDN w:val="0"/>
        <w:adjustRightInd w:val="0"/>
        <w:rPr>
          <w:color w:val="000000"/>
        </w:rPr>
      </w:pPr>
    </w:p>
    <w:p w14:paraId="4BFD8BD7" w14:textId="77777777" w:rsidR="0007574A" w:rsidRDefault="0007574A" w:rsidP="0007574A">
      <w:pPr>
        <w:autoSpaceDE w:val="0"/>
        <w:autoSpaceDN w:val="0"/>
        <w:adjustRightInd w:val="0"/>
        <w:rPr>
          <w:color w:val="000000"/>
        </w:rPr>
      </w:pPr>
    </w:p>
    <w:p w14:paraId="58EA9D4E" w14:textId="77777777" w:rsidR="0007574A" w:rsidRDefault="0007574A" w:rsidP="0007574A">
      <w:pPr>
        <w:autoSpaceDE w:val="0"/>
        <w:autoSpaceDN w:val="0"/>
        <w:adjustRightInd w:val="0"/>
        <w:rPr>
          <w:color w:val="000000"/>
        </w:rPr>
      </w:pPr>
    </w:p>
    <w:p w14:paraId="3BA1B03F" w14:textId="77777777" w:rsidR="0007574A" w:rsidRDefault="0007574A" w:rsidP="0007574A">
      <w:pPr>
        <w:autoSpaceDE w:val="0"/>
        <w:autoSpaceDN w:val="0"/>
        <w:adjustRightInd w:val="0"/>
        <w:rPr>
          <w:color w:val="000000"/>
        </w:rPr>
      </w:pPr>
    </w:p>
    <w:p w14:paraId="44F344D7" w14:textId="77777777" w:rsidR="0007574A" w:rsidRDefault="0007574A" w:rsidP="0007574A">
      <w:pPr>
        <w:autoSpaceDE w:val="0"/>
        <w:autoSpaceDN w:val="0"/>
        <w:adjustRightInd w:val="0"/>
        <w:rPr>
          <w:color w:val="000000"/>
        </w:rPr>
      </w:pPr>
    </w:p>
    <w:p w14:paraId="43A4D1C9" w14:textId="77777777" w:rsidR="0007574A" w:rsidRPr="00D45EB8" w:rsidRDefault="0007574A" w:rsidP="0007574A">
      <w:pPr>
        <w:autoSpaceDE w:val="0"/>
        <w:autoSpaceDN w:val="0"/>
        <w:adjustRightInd w:val="0"/>
        <w:rPr>
          <w:color w:val="000000"/>
        </w:rPr>
      </w:pPr>
    </w:p>
    <w:p w14:paraId="2510D228" w14:textId="77777777" w:rsidR="0007574A" w:rsidRDefault="0007574A" w:rsidP="0007574A">
      <w:pPr>
        <w:autoSpaceDE w:val="0"/>
        <w:autoSpaceDN w:val="0"/>
        <w:adjustRightInd w:val="0"/>
        <w:rPr>
          <w:color w:val="000000"/>
        </w:rPr>
      </w:pPr>
      <w:r w:rsidRPr="00D45EB8">
        <w:rPr>
          <w:color w:val="000000"/>
        </w:rPr>
        <w:t>6. The diameter of a circle is 19 inches. If the diameter is exte</w:t>
      </w:r>
      <w:r>
        <w:rPr>
          <w:color w:val="000000"/>
        </w:rPr>
        <w:t xml:space="preserve">nded 5 inches beyond the circle </w:t>
      </w:r>
      <w:r w:rsidRPr="00D45EB8">
        <w:rPr>
          <w:color w:val="000000"/>
        </w:rPr>
        <w:t xml:space="preserve">to point </w:t>
      </w:r>
      <w:r w:rsidRPr="00D45EB8">
        <w:rPr>
          <w:i/>
          <w:iCs/>
          <w:color w:val="000000"/>
        </w:rPr>
        <w:t>C</w:t>
      </w:r>
      <w:r w:rsidRPr="00D45EB8">
        <w:rPr>
          <w:color w:val="000000"/>
        </w:rPr>
        <w:t xml:space="preserve">, how long is the tangent segment from point </w:t>
      </w:r>
      <w:r w:rsidRPr="00D45EB8">
        <w:rPr>
          <w:i/>
          <w:iCs/>
          <w:color w:val="000000"/>
        </w:rPr>
        <w:t xml:space="preserve">C </w:t>
      </w:r>
      <w:r w:rsidRPr="00D45EB8">
        <w:rPr>
          <w:color w:val="000000"/>
        </w:rPr>
        <w:t>to the circle?</w:t>
      </w:r>
    </w:p>
    <w:p w14:paraId="115AFC9C" w14:textId="77777777" w:rsidR="0007574A" w:rsidRDefault="0007574A" w:rsidP="0007574A">
      <w:pPr>
        <w:autoSpaceDE w:val="0"/>
        <w:autoSpaceDN w:val="0"/>
        <w:adjustRightInd w:val="0"/>
        <w:rPr>
          <w:color w:val="000000"/>
        </w:rPr>
      </w:pPr>
    </w:p>
    <w:p w14:paraId="6A99A95D" w14:textId="77777777" w:rsidR="0007574A" w:rsidRDefault="0007574A" w:rsidP="0007574A">
      <w:pPr>
        <w:autoSpaceDE w:val="0"/>
        <w:autoSpaceDN w:val="0"/>
        <w:adjustRightInd w:val="0"/>
        <w:rPr>
          <w:color w:val="000000"/>
        </w:rPr>
      </w:pPr>
    </w:p>
    <w:p w14:paraId="24033392" w14:textId="77777777" w:rsidR="0007574A" w:rsidRDefault="0007574A" w:rsidP="0007574A">
      <w:pPr>
        <w:autoSpaceDE w:val="0"/>
        <w:autoSpaceDN w:val="0"/>
        <w:adjustRightInd w:val="0"/>
        <w:rPr>
          <w:color w:val="000000"/>
        </w:rPr>
      </w:pPr>
    </w:p>
    <w:p w14:paraId="29DE3943" w14:textId="77777777" w:rsidR="0007574A" w:rsidRDefault="0007574A" w:rsidP="0007574A">
      <w:pPr>
        <w:autoSpaceDE w:val="0"/>
        <w:autoSpaceDN w:val="0"/>
        <w:adjustRightInd w:val="0"/>
        <w:rPr>
          <w:color w:val="000000"/>
        </w:rPr>
      </w:pPr>
    </w:p>
    <w:p w14:paraId="4D479548" w14:textId="77777777" w:rsidR="0007574A" w:rsidRDefault="0007574A" w:rsidP="0007574A">
      <w:pPr>
        <w:autoSpaceDE w:val="0"/>
        <w:autoSpaceDN w:val="0"/>
        <w:adjustRightInd w:val="0"/>
        <w:rPr>
          <w:color w:val="000000"/>
        </w:rPr>
      </w:pPr>
    </w:p>
    <w:p w14:paraId="4E36D21B" w14:textId="77777777" w:rsidR="0007574A" w:rsidRPr="00D45EB8" w:rsidRDefault="0007574A" w:rsidP="0007574A">
      <w:pPr>
        <w:autoSpaceDE w:val="0"/>
        <w:autoSpaceDN w:val="0"/>
        <w:adjustRightInd w:val="0"/>
        <w:rPr>
          <w:color w:val="000000"/>
        </w:rPr>
      </w:pPr>
    </w:p>
    <w:p w14:paraId="282745AE" w14:textId="77777777" w:rsidR="0007574A" w:rsidRDefault="0007574A" w:rsidP="0007574A">
      <w:pPr>
        <w:autoSpaceDE w:val="0"/>
        <w:autoSpaceDN w:val="0"/>
        <w:adjustRightInd w:val="0"/>
        <w:rPr>
          <w:color w:val="000000"/>
        </w:rPr>
      </w:pPr>
      <w:r>
        <w:rPr>
          <w:noProof/>
          <w:color w:val="000000"/>
        </w:rPr>
        <w:drawing>
          <wp:anchor distT="0" distB="0" distL="114300" distR="114300" simplePos="0" relativeHeight="251678208" behindDoc="1" locked="0" layoutInCell="1" allowOverlap="1" wp14:anchorId="7CB15660" wp14:editId="3A4BA1C1">
            <wp:simplePos x="0" y="0"/>
            <wp:positionH relativeFrom="column">
              <wp:posOffset>304800</wp:posOffset>
            </wp:positionH>
            <wp:positionV relativeFrom="paragraph">
              <wp:posOffset>361950</wp:posOffset>
            </wp:positionV>
            <wp:extent cx="2000250" cy="2066925"/>
            <wp:effectExtent l="19050" t="0" r="0" b="0"/>
            <wp:wrapNone/>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6" cstate="print"/>
                    <a:srcRect/>
                    <a:stretch>
                      <a:fillRect/>
                    </a:stretch>
                  </pic:blipFill>
                  <pic:spPr bwMode="auto">
                    <a:xfrm>
                      <a:off x="0" y="0"/>
                      <a:ext cx="2000250" cy="2066925"/>
                    </a:xfrm>
                    <a:prstGeom prst="rect">
                      <a:avLst/>
                    </a:prstGeom>
                    <a:noFill/>
                    <a:ln w="9525">
                      <a:noFill/>
                      <a:miter lim="800000"/>
                      <a:headEnd/>
                      <a:tailEnd/>
                    </a:ln>
                  </pic:spPr>
                </pic:pic>
              </a:graphicData>
            </a:graphic>
          </wp:anchor>
        </w:drawing>
      </w:r>
      <w:r w:rsidRPr="00D45EB8">
        <w:rPr>
          <w:color w:val="000000"/>
        </w:rPr>
        <w:t>7. A satellite orbits the earth so that it remains at t</w:t>
      </w:r>
      <w:r>
        <w:rPr>
          <w:color w:val="000000"/>
        </w:rPr>
        <w:t xml:space="preserve">he same point above the Earth’s </w:t>
      </w:r>
      <w:r w:rsidRPr="00D45EB8">
        <w:rPr>
          <w:color w:val="000000"/>
        </w:rPr>
        <w:t>surface as the Earth turns. If the satellite has a 50° vi</w:t>
      </w:r>
      <w:r>
        <w:rPr>
          <w:color w:val="000000"/>
        </w:rPr>
        <w:t xml:space="preserve">ew of the equator, what percent </w:t>
      </w:r>
      <w:r w:rsidRPr="00D45EB8">
        <w:rPr>
          <w:color w:val="000000"/>
        </w:rPr>
        <w:t>of the equator can be seen from the satellite?</w:t>
      </w:r>
    </w:p>
    <w:p w14:paraId="05A8DEF5" w14:textId="77777777" w:rsidR="0007574A" w:rsidRDefault="0007574A" w:rsidP="0007574A">
      <w:pPr>
        <w:autoSpaceDE w:val="0"/>
        <w:autoSpaceDN w:val="0"/>
        <w:adjustRightInd w:val="0"/>
        <w:rPr>
          <w:color w:val="000000"/>
        </w:rPr>
      </w:pPr>
    </w:p>
    <w:p w14:paraId="3A7E2011" w14:textId="77777777" w:rsidR="0007574A" w:rsidRDefault="0007574A" w:rsidP="0007574A">
      <w:pPr>
        <w:autoSpaceDE w:val="0"/>
        <w:autoSpaceDN w:val="0"/>
        <w:adjustRightInd w:val="0"/>
        <w:rPr>
          <w:color w:val="000000"/>
        </w:rPr>
      </w:pPr>
    </w:p>
    <w:p w14:paraId="13A0F575" w14:textId="77777777" w:rsidR="0007574A" w:rsidRDefault="0007574A" w:rsidP="0007574A">
      <w:pPr>
        <w:autoSpaceDE w:val="0"/>
        <w:autoSpaceDN w:val="0"/>
        <w:adjustRightInd w:val="0"/>
        <w:rPr>
          <w:color w:val="000000"/>
        </w:rPr>
      </w:pPr>
    </w:p>
    <w:p w14:paraId="20F555B5" w14:textId="77777777" w:rsidR="0007574A" w:rsidRDefault="0007574A" w:rsidP="0007574A">
      <w:pPr>
        <w:autoSpaceDE w:val="0"/>
        <w:autoSpaceDN w:val="0"/>
        <w:adjustRightInd w:val="0"/>
        <w:rPr>
          <w:color w:val="000000"/>
        </w:rPr>
      </w:pPr>
    </w:p>
    <w:p w14:paraId="7EE5D02D" w14:textId="77777777" w:rsidR="0007574A" w:rsidRDefault="0007574A" w:rsidP="0007574A">
      <w:pPr>
        <w:autoSpaceDE w:val="0"/>
        <w:autoSpaceDN w:val="0"/>
        <w:adjustRightInd w:val="0"/>
        <w:rPr>
          <w:color w:val="000000"/>
        </w:rPr>
      </w:pPr>
    </w:p>
    <w:p w14:paraId="51703CDE" w14:textId="77777777" w:rsidR="0007574A" w:rsidRDefault="0007574A" w:rsidP="0007574A">
      <w:pPr>
        <w:autoSpaceDE w:val="0"/>
        <w:autoSpaceDN w:val="0"/>
        <w:adjustRightInd w:val="0"/>
        <w:rPr>
          <w:color w:val="000000"/>
        </w:rPr>
      </w:pPr>
    </w:p>
    <w:p w14:paraId="59DBE77D" w14:textId="77777777" w:rsidR="0007574A" w:rsidRDefault="0007574A" w:rsidP="0007574A">
      <w:pPr>
        <w:autoSpaceDE w:val="0"/>
        <w:autoSpaceDN w:val="0"/>
        <w:adjustRightInd w:val="0"/>
        <w:rPr>
          <w:color w:val="000000"/>
        </w:rPr>
      </w:pPr>
    </w:p>
    <w:p w14:paraId="644C9441" w14:textId="77777777" w:rsidR="0007574A" w:rsidRDefault="0007574A" w:rsidP="0007574A">
      <w:pPr>
        <w:autoSpaceDE w:val="0"/>
        <w:autoSpaceDN w:val="0"/>
        <w:adjustRightInd w:val="0"/>
        <w:rPr>
          <w:color w:val="000000"/>
        </w:rPr>
      </w:pPr>
    </w:p>
    <w:p w14:paraId="68E06664" w14:textId="77777777" w:rsidR="0007574A" w:rsidRDefault="0007574A" w:rsidP="0007574A">
      <w:pPr>
        <w:autoSpaceDE w:val="0"/>
        <w:autoSpaceDN w:val="0"/>
        <w:adjustRightInd w:val="0"/>
        <w:rPr>
          <w:color w:val="000000"/>
        </w:rPr>
      </w:pPr>
    </w:p>
    <w:p w14:paraId="03C4EFEF" w14:textId="77777777" w:rsidR="0007574A" w:rsidRDefault="0007574A" w:rsidP="0007574A">
      <w:pPr>
        <w:autoSpaceDE w:val="0"/>
        <w:autoSpaceDN w:val="0"/>
        <w:adjustRightInd w:val="0"/>
        <w:rPr>
          <w:color w:val="000000"/>
        </w:rPr>
      </w:pPr>
    </w:p>
    <w:p w14:paraId="353562FD" w14:textId="77777777" w:rsidR="0007574A" w:rsidRDefault="0007574A" w:rsidP="0007574A">
      <w:pPr>
        <w:autoSpaceDE w:val="0"/>
        <w:autoSpaceDN w:val="0"/>
        <w:adjustRightInd w:val="0"/>
        <w:rPr>
          <w:color w:val="000000"/>
        </w:rPr>
      </w:pPr>
    </w:p>
    <w:p w14:paraId="5C236278" w14:textId="77777777" w:rsidR="0007574A" w:rsidRPr="00D45EB8" w:rsidRDefault="0007574A" w:rsidP="0007574A">
      <w:pPr>
        <w:autoSpaceDE w:val="0"/>
        <w:autoSpaceDN w:val="0"/>
        <w:adjustRightInd w:val="0"/>
        <w:rPr>
          <w:color w:val="000000"/>
        </w:rPr>
      </w:pPr>
    </w:p>
    <w:p w14:paraId="54857846" w14:textId="77777777" w:rsidR="0007574A" w:rsidRPr="00D45EB8" w:rsidRDefault="0007574A" w:rsidP="0007574A">
      <w:pPr>
        <w:autoSpaceDE w:val="0"/>
        <w:autoSpaceDN w:val="0"/>
        <w:adjustRightInd w:val="0"/>
        <w:rPr>
          <w:color w:val="000000"/>
        </w:rPr>
      </w:pPr>
      <w:r w:rsidRPr="00D45EB8">
        <w:rPr>
          <w:color w:val="000000"/>
        </w:rPr>
        <w:t>8. The average radius of the Earth is approximately 3959 miles.</w:t>
      </w:r>
    </w:p>
    <w:p w14:paraId="1F63F7BD" w14:textId="77777777" w:rsidR="0007574A" w:rsidRDefault="0007574A" w:rsidP="0007574A">
      <w:pPr>
        <w:autoSpaceDE w:val="0"/>
        <w:autoSpaceDN w:val="0"/>
        <w:adjustRightInd w:val="0"/>
        <w:rPr>
          <w:i/>
          <w:iCs/>
          <w:color w:val="000000"/>
        </w:rPr>
      </w:pPr>
      <w:r w:rsidRPr="00D45EB8">
        <w:rPr>
          <w:color w:val="000000"/>
        </w:rPr>
        <w:t xml:space="preserve">a. How far above the Earth’s surface is the satellite described in </w:t>
      </w:r>
      <w:r w:rsidRPr="00D45EB8">
        <w:rPr>
          <w:i/>
          <w:iCs/>
          <w:color w:val="000000"/>
        </w:rPr>
        <w:t>Problem 7?</w:t>
      </w:r>
    </w:p>
    <w:p w14:paraId="5923CD20" w14:textId="77777777" w:rsidR="0007574A" w:rsidRDefault="0007574A" w:rsidP="0007574A">
      <w:pPr>
        <w:autoSpaceDE w:val="0"/>
        <w:autoSpaceDN w:val="0"/>
        <w:adjustRightInd w:val="0"/>
        <w:rPr>
          <w:i/>
          <w:iCs/>
          <w:color w:val="000000"/>
        </w:rPr>
      </w:pPr>
    </w:p>
    <w:p w14:paraId="4D8118B2" w14:textId="77777777" w:rsidR="0007574A" w:rsidRDefault="0007574A" w:rsidP="0007574A">
      <w:pPr>
        <w:autoSpaceDE w:val="0"/>
        <w:autoSpaceDN w:val="0"/>
        <w:adjustRightInd w:val="0"/>
        <w:rPr>
          <w:i/>
          <w:iCs/>
          <w:color w:val="000000"/>
        </w:rPr>
      </w:pPr>
    </w:p>
    <w:p w14:paraId="6C9D36DC" w14:textId="77777777" w:rsidR="0007574A" w:rsidRDefault="0007574A" w:rsidP="0007574A">
      <w:pPr>
        <w:autoSpaceDE w:val="0"/>
        <w:autoSpaceDN w:val="0"/>
        <w:adjustRightInd w:val="0"/>
        <w:rPr>
          <w:i/>
          <w:iCs/>
          <w:color w:val="000000"/>
        </w:rPr>
      </w:pPr>
    </w:p>
    <w:p w14:paraId="664E79B9" w14:textId="77777777" w:rsidR="0007574A" w:rsidRDefault="0007574A" w:rsidP="0007574A">
      <w:pPr>
        <w:autoSpaceDE w:val="0"/>
        <w:autoSpaceDN w:val="0"/>
        <w:adjustRightInd w:val="0"/>
        <w:rPr>
          <w:i/>
          <w:iCs/>
          <w:color w:val="000000"/>
        </w:rPr>
      </w:pPr>
    </w:p>
    <w:p w14:paraId="6BA0AC4F" w14:textId="77777777" w:rsidR="0007574A" w:rsidRPr="00D45EB8" w:rsidRDefault="0007574A" w:rsidP="0007574A">
      <w:pPr>
        <w:autoSpaceDE w:val="0"/>
        <w:autoSpaceDN w:val="0"/>
        <w:adjustRightInd w:val="0"/>
        <w:rPr>
          <w:i/>
          <w:iCs/>
          <w:color w:val="000000"/>
        </w:rPr>
      </w:pPr>
    </w:p>
    <w:p w14:paraId="0DFF4771" w14:textId="77777777" w:rsidR="0007574A" w:rsidRDefault="0007574A" w:rsidP="0007574A">
      <w:pPr>
        <w:autoSpaceDE w:val="0"/>
        <w:autoSpaceDN w:val="0"/>
        <w:adjustRightInd w:val="0"/>
        <w:rPr>
          <w:color w:val="000000"/>
        </w:rPr>
      </w:pPr>
      <w:r w:rsidRPr="00D45EB8">
        <w:rPr>
          <w:color w:val="000000"/>
        </w:rPr>
        <w:t>b. What is the length of the longest line of sight fr</w:t>
      </w:r>
      <w:r>
        <w:rPr>
          <w:color w:val="000000"/>
        </w:rPr>
        <w:t xml:space="preserve">om the satellite to the Earth’s </w:t>
      </w:r>
      <w:r w:rsidRPr="00D45EB8">
        <w:rPr>
          <w:color w:val="000000"/>
        </w:rPr>
        <w:t xml:space="preserve">surface? </w:t>
      </w:r>
    </w:p>
    <w:p w14:paraId="15646D88" w14:textId="77777777" w:rsidR="0007574A" w:rsidRDefault="0007574A" w:rsidP="0007574A">
      <w:pPr>
        <w:autoSpaceDE w:val="0"/>
        <w:autoSpaceDN w:val="0"/>
        <w:adjustRightInd w:val="0"/>
        <w:rPr>
          <w:color w:val="000000"/>
        </w:rPr>
      </w:pPr>
      <w:r w:rsidRPr="00D45EB8">
        <w:rPr>
          <w:color w:val="000000"/>
        </w:rPr>
        <w:t>Identify this line of sight using the diagram.</w:t>
      </w:r>
    </w:p>
    <w:p w14:paraId="48CAA5B7" w14:textId="77777777" w:rsidR="0007574A" w:rsidRDefault="0007574A" w:rsidP="0007574A">
      <w:pPr>
        <w:autoSpaceDE w:val="0"/>
        <w:autoSpaceDN w:val="0"/>
        <w:adjustRightInd w:val="0"/>
        <w:rPr>
          <w:color w:val="000000"/>
        </w:rPr>
      </w:pPr>
    </w:p>
    <w:p w14:paraId="214436DF" w14:textId="77777777" w:rsidR="0007574A" w:rsidRPr="008615F2" w:rsidRDefault="0007574A" w:rsidP="0007574A">
      <w:pPr>
        <w:autoSpaceDE w:val="0"/>
        <w:autoSpaceDN w:val="0"/>
        <w:adjustRightInd w:val="0"/>
        <w:rPr>
          <w:b/>
          <w:color w:val="000000"/>
        </w:rPr>
      </w:pPr>
      <w:r w:rsidRPr="008615F2">
        <w:rPr>
          <w:b/>
          <w:color w:val="000000"/>
        </w:rPr>
        <w:lastRenderedPageBreak/>
        <w:t>Part 4: Constructions</w:t>
      </w:r>
      <w:r>
        <w:rPr>
          <w:b/>
          <w:color w:val="000000"/>
        </w:rPr>
        <w:t xml:space="preserve"> in Euclidean Geometry</w:t>
      </w:r>
    </w:p>
    <w:p w14:paraId="50F9D73C" w14:textId="77777777" w:rsidR="0007574A" w:rsidRDefault="0007574A" w:rsidP="00CB2EAC">
      <w:pPr>
        <w:pStyle w:val="ListParagraph"/>
        <w:numPr>
          <w:ilvl w:val="0"/>
          <w:numId w:val="4"/>
        </w:numPr>
        <w:autoSpaceDE w:val="0"/>
        <w:autoSpaceDN w:val="0"/>
        <w:adjustRightInd w:val="0"/>
        <w:rPr>
          <w:color w:val="000000"/>
        </w:rPr>
      </w:pPr>
      <w:r w:rsidRPr="00894337">
        <w:rPr>
          <w:color w:val="000000"/>
        </w:rPr>
        <w:t>Using a Compass and Straight Edge, Construct a Tangent Line to a circle from a given exterior point.</w:t>
      </w:r>
    </w:p>
    <w:p w14:paraId="1BC30AEA" w14:textId="77777777" w:rsidR="0007574A" w:rsidRPr="00894337" w:rsidRDefault="0007574A" w:rsidP="0007574A">
      <w:pPr>
        <w:pStyle w:val="ListParagraph"/>
        <w:autoSpaceDE w:val="0"/>
        <w:autoSpaceDN w:val="0"/>
        <w:adjustRightInd w:val="0"/>
        <w:rPr>
          <w:color w:val="000000"/>
        </w:rPr>
      </w:pPr>
    </w:p>
    <w:p w14:paraId="24867EFD" w14:textId="77777777" w:rsidR="0007574A" w:rsidRDefault="0007574A" w:rsidP="0007574A">
      <w:pPr>
        <w:autoSpaceDE w:val="0"/>
        <w:autoSpaceDN w:val="0"/>
        <w:adjustRightInd w:val="0"/>
        <w:rPr>
          <w:color w:val="000000"/>
        </w:rPr>
      </w:pPr>
    </w:p>
    <w:p w14:paraId="56C26A6E" w14:textId="77777777" w:rsidR="0007574A" w:rsidRDefault="0007574A" w:rsidP="0007574A">
      <w:pPr>
        <w:autoSpaceDE w:val="0"/>
        <w:autoSpaceDN w:val="0"/>
        <w:adjustRightInd w:val="0"/>
        <w:rPr>
          <w:color w:val="000000"/>
        </w:rPr>
      </w:pPr>
    </w:p>
    <w:p w14:paraId="7B79D27A" w14:textId="77777777" w:rsidR="0007574A" w:rsidRDefault="0007574A" w:rsidP="0007574A">
      <w:pPr>
        <w:autoSpaceDE w:val="0"/>
        <w:autoSpaceDN w:val="0"/>
        <w:adjustRightInd w:val="0"/>
        <w:rPr>
          <w:color w:val="000000"/>
        </w:rPr>
      </w:pPr>
    </w:p>
    <w:p w14:paraId="0B8C8E55" w14:textId="77777777" w:rsidR="0007574A" w:rsidRDefault="0007574A" w:rsidP="0007574A">
      <w:pPr>
        <w:autoSpaceDE w:val="0"/>
        <w:autoSpaceDN w:val="0"/>
        <w:adjustRightInd w:val="0"/>
        <w:rPr>
          <w:color w:val="000000"/>
        </w:rPr>
      </w:pPr>
    </w:p>
    <w:p w14:paraId="2A3CF7AC" w14:textId="77777777" w:rsidR="0007574A" w:rsidRDefault="0007574A" w:rsidP="0007574A">
      <w:pPr>
        <w:autoSpaceDE w:val="0"/>
        <w:autoSpaceDN w:val="0"/>
        <w:adjustRightInd w:val="0"/>
        <w:rPr>
          <w:color w:val="000000"/>
        </w:rPr>
      </w:pPr>
      <w:r>
        <w:rPr>
          <w:noProof/>
          <w:color w:val="000000"/>
        </w:rPr>
        <w:drawing>
          <wp:anchor distT="0" distB="0" distL="114300" distR="114300" simplePos="0" relativeHeight="251679232" behindDoc="1" locked="0" layoutInCell="1" allowOverlap="1" wp14:anchorId="02892CC7" wp14:editId="63878297">
            <wp:simplePos x="0" y="0"/>
            <wp:positionH relativeFrom="column">
              <wp:posOffset>485775</wp:posOffset>
            </wp:positionH>
            <wp:positionV relativeFrom="paragraph">
              <wp:posOffset>-1905</wp:posOffset>
            </wp:positionV>
            <wp:extent cx="3752850" cy="2428875"/>
            <wp:effectExtent l="19050" t="0" r="0" b="0"/>
            <wp:wrapNone/>
            <wp:docPr id="3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7" cstate="print"/>
                    <a:srcRect/>
                    <a:stretch>
                      <a:fillRect/>
                    </a:stretch>
                  </pic:blipFill>
                  <pic:spPr bwMode="auto">
                    <a:xfrm>
                      <a:off x="0" y="0"/>
                      <a:ext cx="3752850" cy="2428875"/>
                    </a:xfrm>
                    <a:prstGeom prst="rect">
                      <a:avLst/>
                    </a:prstGeom>
                    <a:noFill/>
                    <a:ln w="9525">
                      <a:noFill/>
                      <a:miter lim="800000"/>
                      <a:headEnd/>
                      <a:tailEnd/>
                    </a:ln>
                  </pic:spPr>
                </pic:pic>
              </a:graphicData>
            </a:graphic>
          </wp:anchor>
        </w:drawing>
      </w:r>
    </w:p>
    <w:p w14:paraId="7FF63C13" w14:textId="77777777" w:rsidR="0007574A" w:rsidRDefault="0007574A" w:rsidP="0007574A">
      <w:pPr>
        <w:autoSpaceDE w:val="0"/>
        <w:autoSpaceDN w:val="0"/>
        <w:adjustRightInd w:val="0"/>
        <w:rPr>
          <w:color w:val="000000"/>
        </w:rPr>
      </w:pPr>
    </w:p>
    <w:p w14:paraId="246BA6C1" w14:textId="77777777" w:rsidR="0007574A" w:rsidRDefault="0007574A" w:rsidP="0007574A">
      <w:pPr>
        <w:autoSpaceDE w:val="0"/>
        <w:autoSpaceDN w:val="0"/>
        <w:adjustRightInd w:val="0"/>
        <w:rPr>
          <w:color w:val="000000"/>
        </w:rPr>
      </w:pPr>
    </w:p>
    <w:p w14:paraId="50E90BB6" w14:textId="77777777" w:rsidR="0007574A" w:rsidRDefault="0007574A" w:rsidP="0007574A">
      <w:pPr>
        <w:autoSpaceDE w:val="0"/>
        <w:autoSpaceDN w:val="0"/>
        <w:adjustRightInd w:val="0"/>
        <w:rPr>
          <w:color w:val="000000"/>
        </w:rPr>
      </w:pPr>
    </w:p>
    <w:p w14:paraId="1773178B" w14:textId="77777777" w:rsidR="0007574A" w:rsidRDefault="0007574A" w:rsidP="0007574A">
      <w:pPr>
        <w:autoSpaceDE w:val="0"/>
        <w:autoSpaceDN w:val="0"/>
        <w:adjustRightInd w:val="0"/>
        <w:rPr>
          <w:color w:val="000000"/>
        </w:rPr>
      </w:pPr>
    </w:p>
    <w:p w14:paraId="355ADB7B" w14:textId="77777777" w:rsidR="0007574A" w:rsidRDefault="0007574A" w:rsidP="0007574A">
      <w:pPr>
        <w:autoSpaceDE w:val="0"/>
        <w:autoSpaceDN w:val="0"/>
        <w:adjustRightInd w:val="0"/>
        <w:rPr>
          <w:color w:val="000000"/>
        </w:rPr>
      </w:pPr>
    </w:p>
    <w:p w14:paraId="79A2C90F" w14:textId="77777777" w:rsidR="0007574A" w:rsidRDefault="0007574A" w:rsidP="0007574A">
      <w:pPr>
        <w:autoSpaceDE w:val="0"/>
        <w:autoSpaceDN w:val="0"/>
        <w:adjustRightInd w:val="0"/>
        <w:rPr>
          <w:color w:val="000000"/>
        </w:rPr>
      </w:pPr>
    </w:p>
    <w:p w14:paraId="75083A4F" w14:textId="77777777" w:rsidR="0007574A" w:rsidRDefault="0007574A" w:rsidP="0007574A">
      <w:pPr>
        <w:autoSpaceDE w:val="0"/>
        <w:autoSpaceDN w:val="0"/>
        <w:adjustRightInd w:val="0"/>
        <w:rPr>
          <w:color w:val="000000"/>
        </w:rPr>
      </w:pPr>
    </w:p>
    <w:p w14:paraId="57B1DE43" w14:textId="77777777" w:rsidR="0007574A" w:rsidRDefault="0007574A" w:rsidP="0007574A">
      <w:pPr>
        <w:autoSpaceDE w:val="0"/>
        <w:autoSpaceDN w:val="0"/>
        <w:adjustRightInd w:val="0"/>
        <w:rPr>
          <w:color w:val="000000"/>
        </w:rPr>
      </w:pPr>
    </w:p>
    <w:p w14:paraId="5DA88A07" w14:textId="77777777" w:rsidR="0007574A" w:rsidRDefault="0007574A" w:rsidP="0007574A">
      <w:pPr>
        <w:autoSpaceDE w:val="0"/>
        <w:autoSpaceDN w:val="0"/>
        <w:adjustRightInd w:val="0"/>
        <w:rPr>
          <w:color w:val="000000"/>
        </w:rPr>
      </w:pPr>
    </w:p>
    <w:p w14:paraId="25C418A5" w14:textId="77777777" w:rsidR="0007574A" w:rsidRDefault="0007574A" w:rsidP="0007574A">
      <w:pPr>
        <w:autoSpaceDE w:val="0"/>
        <w:autoSpaceDN w:val="0"/>
        <w:adjustRightInd w:val="0"/>
        <w:rPr>
          <w:color w:val="000000"/>
        </w:rPr>
      </w:pPr>
    </w:p>
    <w:p w14:paraId="6EF22D35" w14:textId="77777777" w:rsidR="0007574A" w:rsidRDefault="0007574A" w:rsidP="0007574A">
      <w:pPr>
        <w:autoSpaceDE w:val="0"/>
        <w:autoSpaceDN w:val="0"/>
        <w:adjustRightInd w:val="0"/>
        <w:rPr>
          <w:color w:val="000000"/>
        </w:rPr>
      </w:pPr>
    </w:p>
    <w:p w14:paraId="5BBD3E17" w14:textId="77777777" w:rsidR="0007574A" w:rsidRDefault="0007574A" w:rsidP="0007574A">
      <w:pPr>
        <w:autoSpaceDE w:val="0"/>
        <w:autoSpaceDN w:val="0"/>
        <w:adjustRightInd w:val="0"/>
        <w:rPr>
          <w:color w:val="000000"/>
        </w:rPr>
      </w:pPr>
    </w:p>
    <w:p w14:paraId="0603F1AB" w14:textId="77777777" w:rsidR="0007574A" w:rsidRDefault="0007574A" w:rsidP="0007574A">
      <w:pPr>
        <w:autoSpaceDE w:val="0"/>
        <w:autoSpaceDN w:val="0"/>
        <w:adjustRightInd w:val="0"/>
        <w:rPr>
          <w:color w:val="000000"/>
        </w:rPr>
      </w:pPr>
    </w:p>
    <w:p w14:paraId="605AE384" w14:textId="77777777" w:rsidR="0007574A" w:rsidRDefault="0007574A" w:rsidP="0007574A">
      <w:pPr>
        <w:autoSpaceDE w:val="0"/>
        <w:autoSpaceDN w:val="0"/>
        <w:adjustRightInd w:val="0"/>
        <w:rPr>
          <w:color w:val="000000"/>
        </w:rPr>
      </w:pPr>
    </w:p>
    <w:p w14:paraId="19D73A36" w14:textId="77777777" w:rsidR="0007574A" w:rsidRDefault="0007574A" w:rsidP="0007574A">
      <w:pPr>
        <w:autoSpaceDE w:val="0"/>
        <w:autoSpaceDN w:val="0"/>
        <w:adjustRightInd w:val="0"/>
        <w:rPr>
          <w:color w:val="000000"/>
        </w:rPr>
      </w:pPr>
    </w:p>
    <w:p w14:paraId="70E0FBBC" w14:textId="77777777" w:rsidR="0007574A" w:rsidRDefault="0007574A" w:rsidP="0007574A">
      <w:pPr>
        <w:autoSpaceDE w:val="0"/>
        <w:autoSpaceDN w:val="0"/>
        <w:adjustRightInd w:val="0"/>
        <w:rPr>
          <w:color w:val="000000"/>
        </w:rPr>
      </w:pPr>
    </w:p>
    <w:p w14:paraId="02265E80" w14:textId="77777777" w:rsidR="0007574A" w:rsidRPr="00894337" w:rsidRDefault="0007574A" w:rsidP="00CB2EAC">
      <w:pPr>
        <w:pStyle w:val="ListParagraph"/>
        <w:numPr>
          <w:ilvl w:val="0"/>
          <w:numId w:val="4"/>
        </w:numPr>
        <w:autoSpaceDE w:val="0"/>
        <w:autoSpaceDN w:val="0"/>
        <w:adjustRightInd w:val="0"/>
        <w:rPr>
          <w:color w:val="000000"/>
        </w:rPr>
      </w:pPr>
      <w:r>
        <w:rPr>
          <w:color w:val="000000"/>
        </w:rPr>
        <w:t xml:space="preserve">Using a compass and a straight edge, </w:t>
      </w:r>
      <w:proofErr w:type="gramStart"/>
      <w:r w:rsidRPr="00AF15DA">
        <w:rPr>
          <w:b/>
          <w:color w:val="000000"/>
        </w:rPr>
        <w:t>Construct</w:t>
      </w:r>
      <w:proofErr w:type="gramEnd"/>
      <w:r>
        <w:rPr>
          <w:color w:val="000000"/>
        </w:rPr>
        <w:t xml:space="preserve"> the Inscribed Circle for the given triangle.</w:t>
      </w:r>
    </w:p>
    <w:p w14:paraId="15040A14" w14:textId="77777777" w:rsidR="0007574A" w:rsidRDefault="0007574A" w:rsidP="0007574A"/>
    <w:p w14:paraId="57034FDF" w14:textId="77777777" w:rsidR="0007574A" w:rsidRDefault="0007574A" w:rsidP="0007574A"/>
    <w:p w14:paraId="351C0E1B" w14:textId="77777777" w:rsidR="0007574A" w:rsidRDefault="00583C8E" w:rsidP="0007574A">
      <w:r>
        <w:rPr>
          <w:noProof/>
          <w:color w:val="000000"/>
        </w:rPr>
        <mc:AlternateContent>
          <mc:Choice Requires="wps">
            <w:drawing>
              <wp:anchor distT="0" distB="0" distL="114300" distR="114300" simplePos="0" relativeHeight="251750400" behindDoc="1" locked="0" layoutInCell="1" allowOverlap="1" wp14:anchorId="60A9D2D1" wp14:editId="6E098559">
                <wp:simplePos x="0" y="0"/>
                <wp:positionH relativeFrom="column">
                  <wp:posOffset>1314450</wp:posOffset>
                </wp:positionH>
                <wp:positionV relativeFrom="paragraph">
                  <wp:posOffset>20955</wp:posOffset>
                </wp:positionV>
                <wp:extent cx="3695700" cy="2343150"/>
                <wp:effectExtent l="0" t="19050" r="57150" b="19050"/>
                <wp:wrapNone/>
                <wp:docPr id="14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95700" cy="234315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6" coordsize="21600,21600" o:spt="6" path="m,l,21600r21600,xe">
                <v:stroke joinstyle="miter"/>
                <v:path gradientshapeok="t" o:connecttype="custom" o:connectlocs="0,0;0,10800;0,21600;10800,21600;21600,21600;10800,10800" textboxrect="1800,12600,12600,19800"/>
              </v:shapetype>
              <v:shape id="AutoShape 2" o:spid="_x0000_s1026" type="#_x0000_t6" style="position:absolute;margin-left:103.5pt;margin-top:1.65pt;width:291pt;height:184.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"/>
            </w:pict>
          </mc:Fallback>
        </mc:AlternateContent>
      </w:r>
    </w:p>
    <w:p w14:paraId="1055F176" w14:textId="77777777" w:rsidR="0007574A" w:rsidRDefault="0007574A" w:rsidP="0007574A"/>
    <w:p w14:paraId="4C1CF290" w14:textId="77777777" w:rsidR="0007574A" w:rsidRDefault="0007574A" w:rsidP="0007574A"/>
    <w:p w14:paraId="0D926F15" w14:textId="77777777" w:rsidR="0007574A" w:rsidRDefault="0007574A" w:rsidP="0007574A"/>
    <w:p w14:paraId="45BC3A44" w14:textId="77777777" w:rsidR="0007574A" w:rsidRDefault="0007574A" w:rsidP="0007574A"/>
    <w:p w14:paraId="61142109" w14:textId="77777777" w:rsidR="0007574A" w:rsidRDefault="0007574A" w:rsidP="0007574A"/>
    <w:p w14:paraId="5C444A68" w14:textId="77777777" w:rsidR="0007574A" w:rsidRDefault="0007574A" w:rsidP="0007574A"/>
    <w:p w14:paraId="42E76673" w14:textId="77777777" w:rsidR="0007574A" w:rsidRDefault="0007574A" w:rsidP="0007574A"/>
    <w:p w14:paraId="42522E7B" w14:textId="77777777" w:rsidR="0007574A" w:rsidRDefault="0007574A" w:rsidP="0007574A"/>
    <w:p w14:paraId="65CE0351" w14:textId="77777777" w:rsidR="0007574A" w:rsidRDefault="0007574A" w:rsidP="0007574A"/>
    <w:p w14:paraId="2B622414" w14:textId="77777777" w:rsidR="0007574A" w:rsidRDefault="0007574A" w:rsidP="0007574A"/>
    <w:p w14:paraId="6F0ECB16" w14:textId="77777777" w:rsidR="0007574A" w:rsidRDefault="0007574A" w:rsidP="0007574A"/>
    <w:p w14:paraId="2591F132" w14:textId="77777777" w:rsidR="0007574A" w:rsidRDefault="0007574A" w:rsidP="0007574A"/>
    <w:p w14:paraId="029FB913" w14:textId="04085EDE" w:rsidR="00E967FC" w:rsidRPr="00F74C2F" w:rsidRDefault="0007574A" w:rsidP="00EC2630">
      <w:pPr>
        <w:pStyle w:val="Heading2"/>
        <w:rPr>
          <w:rFonts w:ascii="TimesNewRomanPSMT" w:hAnsi="TimesNewRomanPSMT" w:cs="TimesNewRomanPSMT"/>
        </w:rPr>
      </w:pPr>
      <w:r>
        <w:br w:type="page"/>
      </w:r>
      <w:bookmarkStart w:id="27" w:name="_Toc421694765"/>
      <w:r w:rsidR="00E967FC" w:rsidRPr="00F74C2F">
        <w:lastRenderedPageBreak/>
        <w:t>Formative Assessment Lesson:  Inscribing and Circumscribing Right Triangles</w:t>
      </w:r>
      <w:bookmarkEnd w:id="27"/>
    </w:p>
    <w:p w14:paraId="448BCD5E" w14:textId="77777777" w:rsidR="00E967FC" w:rsidRPr="00F74C2F" w:rsidRDefault="00E967FC" w:rsidP="00E967FC">
      <w:pPr>
        <w:rPr>
          <w:rFonts w:eastAsia="Times New Roman"/>
          <w:i/>
        </w:rPr>
      </w:pPr>
      <w:r w:rsidRPr="00F74C2F">
        <w:rPr>
          <w:rFonts w:eastAsia="Times New Roman"/>
          <w:i/>
        </w:rPr>
        <w:t>Source:  Formative Assessment Lesson Materials from Mathematics Assessment Project</w:t>
      </w:r>
    </w:p>
    <w:p w14:paraId="42526338" w14:textId="77777777" w:rsidR="00E967FC" w:rsidRPr="00F74C2F" w:rsidRDefault="00644985" w:rsidP="00EC2630">
      <w:pPr>
        <w:rPr>
          <w:rFonts w:eastAsia="Times New Roman"/>
        </w:rPr>
      </w:pPr>
      <w:hyperlink r:id="rId148" w:history="1">
        <w:bookmarkStart w:id="28" w:name="_Toc421693792"/>
        <w:r w:rsidR="00E967FC" w:rsidRPr="00F74C2F">
          <w:rPr>
            <w:rFonts w:eastAsia="Times New Roman"/>
            <w:color w:val="0000FF"/>
            <w:u w:val="single"/>
          </w:rPr>
          <w:t>http://map.mathshell.org/materials/download.php?fileid=1194</w:t>
        </w:r>
        <w:bookmarkEnd w:id="28"/>
      </w:hyperlink>
    </w:p>
    <w:p w14:paraId="6DB5448A" w14:textId="77777777" w:rsidR="00E967FC" w:rsidRPr="00F74C2F" w:rsidRDefault="00E967FC" w:rsidP="00EC2630"/>
    <w:p w14:paraId="5E13633C" w14:textId="77777777" w:rsidR="00E967FC" w:rsidRPr="00EC2630" w:rsidRDefault="00E967FC" w:rsidP="00EC2630">
      <w:pPr>
        <w:rPr>
          <w:b/>
          <w:u w:val="single"/>
        </w:rPr>
      </w:pPr>
      <w:bookmarkStart w:id="29" w:name="_Toc421693793"/>
      <w:r w:rsidRPr="00EC2630">
        <w:rPr>
          <w:b/>
          <w:u w:val="single"/>
        </w:rPr>
        <w:t>ESSENTIAL QUESTIONS:</w:t>
      </w:r>
      <w:bookmarkEnd w:id="29"/>
    </w:p>
    <w:p w14:paraId="28D2CD70" w14:textId="77777777" w:rsidR="00E967FC" w:rsidRPr="00265609" w:rsidRDefault="00E967FC" w:rsidP="00CB2EAC">
      <w:pPr>
        <w:numPr>
          <w:ilvl w:val="0"/>
          <w:numId w:val="23"/>
        </w:numPr>
        <w:spacing w:before="100" w:beforeAutospacing="1" w:after="100" w:afterAutospacing="1"/>
        <w:rPr>
          <w:rFonts w:eastAsia="Times New Roman"/>
          <w:color w:val="000000"/>
          <w:shd w:val="clear" w:color="auto" w:fill="FFFFFF"/>
        </w:rPr>
      </w:pPr>
      <w:r w:rsidRPr="00265609">
        <w:rPr>
          <w:rFonts w:eastAsia="Times New Roman"/>
          <w:color w:val="000000"/>
          <w:shd w:val="clear" w:color="auto" w:fill="FFFFFF"/>
        </w:rPr>
        <w:t xml:space="preserve">How do you </w:t>
      </w:r>
      <w:r w:rsidRPr="00477D31">
        <w:rPr>
          <w:rFonts w:eastAsia="Times New Roman"/>
          <w:color w:val="000000"/>
          <w:shd w:val="clear" w:color="auto" w:fill="FFFFFF"/>
        </w:rPr>
        <w:t>decompose</w:t>
      </w:r>
      <w:r w:rsidRPr="00265609">
        <w:rPr>
          <w:rFonts w:eastAsia="Times New Roman"/>
          <w:color w:val="000000"/>
          <w:shd w:val="clear" w:color="auto" w:fill="FFFFFF"/>
        </w:rPr>
        <w:t xml:space="preserve"> complex shapes into simpler ones in order to solve a problem? </w:t>
      </w:r>
    </w:p>
    <w:p w14:paraId="3A2016F5" w14:textId="77777777" w:rsidR="00E967FC" w:rsidRPr="00F932EA" w:rsidRDefault="00E967FC" w:rsidP="00CB2EAC">
      <w:pPr>
        <w:numPr>
          <w:ilvl w:val="0"/>
          <w:numId w:val="23"/>
        </w:numPr>
        <w:spacing w:before="100" w:beforeAutospacing="1" w:after="100" w:afterAutospacing="1"/>
        <w:rPr>
          <w:rFonts w:eastAsia="Times New Roman"/>
          <w:color w:val="000000"/>
          <w:shd w:val="clear" w:color="auto" w:fill="FFFFFF"/>
        </w:rPr>
      </w:pPr>
      <w:r w:rsidRPr="00265609">
        <w:rPr>
          <w:rFonts w:eastAsia="Times New Roman"/>
          <w:color w:val="000000"/>
          <w:shd w:val="clear" w:color="auto" w:fill="FFFFFF"/>
        </w:rPr>
        <w:t xml:space="preserve">How do you find the relationship between radii of inscribed and circumscribed circles of right triangles? </w:t>
      </w:r>
    </w:p>
    <w:p w14:paraId="7C1D839A" w14:textId="77777777" w:rsidR="00E967FC" w:rsidRPr="00F74C2F" w:rsidRDefault="00E967FC" w:rsidP="00E967FC">
      <w:pPr>
        <w:rPr>
          <w:rFonts w:eastAsia="Times New Roman"/>
        </w:rPr>
      </w:pPr>
    </w:p>
    <w:p w14:paraId="134E998B" w14:textId="77777777" w:rsidR="00E967FC" w:rsidRPr="00F74C2F" w:rsidRDefault="00E967FC" w:rsidP="00E967FC">
      <w:pPr>
        <w:rPr>
          <w:rFonts w:eastAsia="Times New Roman"/>
          <w:b/>
          <w:u w:val="single"/>
        </w:rPr>
      </w:pPr>
      <w:r w:rsidRPr="00F74C2F">
        <w:rPr>
          <w:rFonts w:eastAsia="Times New Roman"/>
          <w:b/>
          <w:u w:val="single"/>
        </w:rPr>
        <w:t>TASK COMMENTS:</w:t>
      </w:r>
    </w:p>
    <w:p w14:paraId="496520DE" w14:textId="77777777" w:rsidR="00E967FC" w:rsidRPr="00F74C2F" w:rsidRDefault="00E967FC" w:rsidP="00E967FC">
      <w:pPr>
        <w:rPr>
          <w:rFonts w:eastAsia="Times New Roman"/>
          <w:b/>
          <w:u w:val="single"/>
        </w:rPr>
      </w:pPr>
    </w:p>
    <w:p w14:paraId="47AAC767" w14:textId="77777777" w:rsidR="00E967FC" w:rsidRPr="00F74C2F" w:rsidRDefault="00E967FC" w:rsidP="00E967FC">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7DB0A3B0" w14:textId="77777777" w:rsidR="00E967FC" w:rsidRPr="00F74C2F" w:rsidRDefault="00644985" w:rsidP="00E967FC">
      <w:pPr>
        <w:rPr>
          <w:rFonts w:eastAsia="Times New Roman"/>
        </w:rPr>
      </w:pPr>
      <w:hyperlink r:id="rId149" w:history="1">
        <w:r w:rsidR="00E967FC" w:rsidRPr="00F74C2F">
          <w:rPr>
            <w:rFonts w:eastAsia="Times New Roman"/>
            <w:color w:val="0000FF"/>
            <w:u w:val="single"/>
          </w:rPr>
          <w:t>http://www.map.mathshell.org/materials/background.php?subpage=formative</w:t>
        </w:r>
      </w:hyperlink>
      <w:r w:rsidR="00E967FC" w:rsidRPr="00F74C2F">
        <w:rPr>
          <w:rFonts w:eastAsia="Times New Roman"/>
        </w:rPr>
        <w:t xml:space="preserve"> </w:t>
      </w:r>
      <w:r w:rsidR="00E967FC" w:rsidRPr="00F74C2F">
        <w:rPr>
          <w:rFonts w:eastAsia="Times New Roman"/>
        </w:rPr>
        <w:tab/>
      </w:r>
    </w:p>
    <w:p w14:paraId="7C849F01" w14:textId="77777777" w:rsidR="00E967FC" w:rsidRPr="00F74C2F" w:rsidRDefault="00E967FC" w:rsidP="00E967FC">
      <w:pPr>
        <w:rPr>
          <w:rFonts w:eastAsia="Times New Roman"/>
        </w:rPr>
      </w:pPr>
    </w:p>
    <w:p w14:paraId="06D4E42D" w14:textId="77777777" w:rsidR="00E967FC" w:rsidRPr="00F74C2F" w:rsidRDefault="00E967FC" w:rsidP="00E967FC">
      <w:pPr>
        <w:rPr>
          <w:rFonts w:eastAsia="Times New Roman"/>
        </w:rPr>
      </w:pPr>
      <w:r w:rsidRPr="00F74C2F">
        <w:rPr>
          <w:rFonts w:eastAsia="Times New Roman"/>
        </w:rPr>
        <w:t xml:space="preserve">The task, </w:t>
      </w:r>
      <w:r w:rsidRPr="00F74C2F">
        <w:rPr>
          <w:rFonts w:eastAsia="Times New Roman"/>
          <w:i/>
        </w:rPr>
        <w:t>Inscribing and Circumscribing Right Triangles</w:t>
      </w:r>
      <w:r w:rsidRPr="00F74C2F">
        <w:rPr>
          <w:rFonts w:eastAsia="Times New Roman"/>
        </w:rPr>
        <w:t xml:space="preserve">, is a Formative Assessment Lesson (FAL) that can be found at the website: </w:t>
      </w:r>
      <w:hyperlink r:id="rId150" w:history="1">
        <w:r w:rsidRPr="00F74C2F">
          <w:rPr>
            <w:rFonts w:eastAsia="Times New Roman"/>
            <w:color w:val="0000FF"/>
            <w:u w:val="single"/>
          </w:rPr>
          <w:t>http://map.mathshell.org/materials/lessons.php?taskid=403&amp;subpage=problem</w:t>
        </w:r>
      </w:hyperlink>
    </w:p>
    <w:p w14:paraId="30423ABC" w14:textId="77777777" w:rsidR="00E967FC" w:rsidRPr="00F74C2F" w:rsidRDefault="00E967FC" w:rsidP="00E967FC">
      <w:pPr>
        <w:rPr>
          <w:rFonts w:eastAsia="Times New Roman"/>
        </w:rPr>
      </w:pPr>
    </w:p>
    <w:p w14:paraId="77D41476" w14:textId="77777777" w:rsidR="00E967FC" w:rsidRPr="00F74C2F" w:rsidRDefault="00E967FC" w:rsidP="00E967FC">
      <w:pPr>
        <w:rPr>
          <w:rFonts w:eastAsia="Times New Roman"/>
        </w:rPr>
      </w:pPr>
    </w:p>
    <w:p w14:paraId="1E21EEBA" w14:textId="77777777" w:rsidR="00E967FC" w:rsidRPr="00F74C2F" w:rsidRDefault="00E967FC" w:rsidP="00E967FC">
      <w:pPr>
        <w:rPr>
          <w:rFonts w:eastAsia="Times New Roman"/>
        </w:rPr>
      </w:pPr>
      <w:r w:rsidRPr="00F74C2F">
        <w:rPr>
          <w:rFonts w:eastAsia="Times New Roman"/>
        </w:rPr>
        <w:t xml:space="preserve">The FAL document provides a clear lesson design, from the opening of the lesson to the closing of the lesson. </w:t>
      </w:r>
    </w:p>
    <w:p w14:paraId="16D012CA" w14:textId="77777777" w:rsidR="00E967FC" w:rsidRPr="00F74C2F" w:rsidRDefault="00E967FC" w:rsidP="00E967FC">
      <w:pPr>
        <w:rPr>
          <w:rFonts w:eastAsia="Times New Roman"/>
        </w:rPr>
      </w:pPr>
    </w:p>
    <w:p w14:paraId="476D9238" w14:textId="77777777" w:rsidR="00E967FC" w:rsidRPr="00F74C2F" w:rsidRDefault="00E967FC" w:rsidP="00E967FC">
      <w:pPr>
        <w:rPr>
          <w:rFonts w:eastAsia="Times New Roman"/>
        </w:rPr>
      </w:pPr>
      <w:r w:rsidRPr="00F74C2F">
        <w:rPr>
          <w:rFonts w:eastAsia="Times New Roman"/>
        </w:rPr>
        <w:t>The PDF version of the task can be found at the link below:</w:t>
      </w:r>
    </w:p>
    <w:p w14:paraId="518F4915" w14:textId="77777777" w:rsidR="00E967FC" w:rsidRPr="00F74C2F" w:rsidRDefault="00644985" w:rsidP="00E967FC">
      <w:pPr>
        <w:rPr>
          <w:rFonts w:eastAsia="Times New Roman"/>
        </w:rPr>
      </w:pPr>
      <w:hyperlink r:id="rId151" w:history="1">
        <w:r w:rsidR="00E967FC" w:rsidRPr="00F74C2F">
          <w:rPr>
            <w:rFonts w:eastAsia="Times New Roman"/>
            <w:color w:val="0000FF"/>
            <w:u w:val="single"/>
          </w:rPr>
          <w:t>http://map.mathshell.org/materials/download.php?fileid=1194</w:t>
        </w:r>
      </w:hyperlink>
    </w:p>
    <w:p w14:paraId="00F38333" w14:textId="77777777" w:rsidR="00E967FC" w:rsidRPr="00F74C2F" w:rsidRDefault="00E967FC" w:rsidP="00E967FC">
      <w:pPr>
        <w:rPr>
          <w:rFonts w:eastAsia="Times New Roman"/>
        </w:rPr>
      </w:pPr>
    </w:p>
    <w:p w14:paraId="18FCE378" w14:textId="77777777" w:rsidR="00E967FC" w:rsidRPr="00F74C2F" w:rsidRDefault="00E967FC" w:rsidP="00E967FC">
      <w:pPr>
        <w:rPr>
          <w:rFonts w:eastAsia="Times New Roman"/>
        </w:rPr>
      </w:pPr>
    </w:p>
    <w:p w14:paraId="38AF1EF4" w14:textId="77777777" w:rsidR="00E967FC" w:rsidRPr="00F74C2F" w:rsidRDefault="00E967FC" w:rsidP="00E967FC">
      <w:pPr>
        <w:rPr>
          <w:rFonts w:eastAsia="Times New Roman"/>
          <w:b/>
          <w:u w:val="single"/>
        </w:rPr>
      </w:pPr>
      <w:r w:rsidRPr="00F74C2F">
        <w:rPr>
          <w:rFonts w:eastAsia="Times New Roman"/>
          <w:b/>
          <w:u w:val="single"/>
        </w:rPr>
        <w:t>STANDARDS ADDRESSED IN THIS TASK:</w:t>
      </w:r>
    </w:p>
    <w:p w14:paraId="31434A00" w14:textId="77777777" w:rsidR="00E967FC" w:rsidRPr="00F74C2F" w:rsidRDefault="00E967FC" w:rsidP="00E967FC">
      <w:pPr>
        <w:rPr>
          <w:rFonts w:eastAsia="Times New Roman"/>
          <w:b/>
          <w:u w:val="single"/>
        </w:rPr>
      </w:pPr>
    </w:p>
    <w:p w14:paraId="7D7AAB93" w14:textId="77777777" w:rsidR="00E967FC" w:rsidRPr="00F74C2F" w:rsidRDefault="00E967FC" w:rsidP="00E967FC">
      <w:pPr>
        <w:rPr>
          <w:rFonts w:eastAsia="Times New Roman"/>
          <w:b/>
          <w:bCs/>
          <w:u w:val="single"/>
        </w:rPr>
      </w:pPr>
      <w:r w:rsidRPr="00F74C2F">
        <w:rPr>
          <w:rFonts w:eastAsia="Times New Roman"/>
          <w:b/>
          <w:bCs/>
          <w:u w:val="single"/>
        </w:rPr>
        <w:t>Understand and apply theorems about circles</w:t>
      </w:r>
    </w:p>
    <w:p w14:paraId="73ABCAF4" w14:textId="4BB11576" w:rsidR="00CB2EAC" w:rsidRPr="003D43DE" w:rsidRDefault="00853C34" w:rsidP="00CB2EAC">
      <w:pPr>
        <w:pStyle w:val="Default"/>
        <w:rPr>
          <w:bCs/>
          <w:color w:val="auto"/>
        </w:rPr>
      </w:pPr>
      <w:r w:rsidRPr="00E955DF">
        <w:rPr>
          <w:b/>
          <w:bCs/>
          <w:color w:val="000000" w:themeColor="text1"/>
        </w:rPr>
        <w:t>MGSE</w:t>
      </w:r>
      <w:r w:rsidR="00CB2EAC" w:rsidRPr="00640D1E">
        <w:rPr>
          <w:b/>
          <w:bCs/>
        </w:rPr>
        <w:t xml:space="preserve">9-12.G.C.1 </w:t>
      </w:r>
      <w:r w:rsidR="00CB2EAC" w:rsidRPr="003D43DE">
        <w:rPr>
          <w:bCs/>
          <w:color w:val="auto"/>
        </w:rPr>
        <w:t xml:space="preserve">Understand that all circles are similar. </w:t>
      </w:r>
    </w:p>
    <w:p w14:paraId="2095F970" w14:textId="77777777" w:rsidR="00CB2EAC" w:rsidRPr="00640D1E" w:rsidRDefault="00CB2EAC" w:rsidP="00CB2EAC">
      <w:pPr>
        <w:pStyle w:val="Default"/>
        <w:rPr>
          <w:bCs/>
        </w:rPr>
      </w:pPr>
    </w:p>
    <w:p w14:paraId="348F0ED6" w14:textId="53CE8CDB" w:rsidR="00CB2EAC" w:rsidRPr="003D43DE" w:rsidRDefault="00853C34" w:rsidP="00CB2EAC">
      <w:r w:rsidRPr="00E955DF">
        <w:rPr>
          <w:b/>
          <w:bCs/>
          <w:color w:val="000000" w:themeColor="text1"/>
        </w:rPr>
        <w:t>MGSE</w:t>
      </w:r>
      <w:r w:rsidR="00CB2EAC" w:rsidRPr="00640D1E">
        <w:rPr>
          <w:b/>
          <w:bCs/>
        </w:rPr>
        <w:t xml:space="preserve">9-12.G.C.2 </w:t>
      </w:r>
      <w:r w:rsidR="00CB2EAC" w:rsidRPr="003D43DE">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6F38F6B7" w14:textId="77777777" w:rsidR="00CB2EAC" w:rsidRPr="003D43DE" w:rsidRDefault="00CB2EAC" w:rsidP="00CB2EAC">
      <w:pPr>
        <w:rPr>
          <w:bCs/>
        </w:rPr>
      </w:pPr>
    </w:p>
    <w:p w14:paraId="775DB58D" w14:textId="00D6A325" w:rsidR="00CB2EAC" w:rsidRPr="00640D1E" w:rsidRDefault="00853C34" w:rsidP="00CB2EAC">
      <w:pPr>
        <w:rPr>
          <w:b/>
        </w:rPr>
      </w:pPr>
      <w:r w:rsidRPr="00E955DF">
        <w:rPr>
          <w:b/>
          <w:bCs/>
          <w:color w:val="000000" w:themeColor="text1"/>
        </w:rPr>
        <w:lastRenderedPageBreak/>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610AD1CA" w14:textId="77777777" w:rsidR="00CB2EAC" w:rsidRPr="00640D1E" w:rsidRDefault="00CB2EAC" w:rsidP="00CB2EAC">
      <w:pPr>
        <w:pStyle w:val="Default"/>
        <w:rPr>
          <w:bCs/>
        </w:rPr>
      </w:pPr>
    </w:p>
    <w:p w14:paraId="771F1E0D" w14:textId="60F5D4A6" w:rsidR="00CB2EAC" w:rsidRPr="00640D1E" w:rsidRDefault="00853C34" w:rsidP="00CB2EAC">
      <w:pPr>
        <w:pStyle w:val="Default"/>
        <w:rPr>
          <w:b/>
        </w:rPr>
      </w:pPr>
      <w:r w:rsidRPr="00E955DF">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7FD0D999" w14:textId="77777777" w:rsidR="00CB2EAC" w:rsidRDefault="00CB2EAC" w:rsidP="00E967FC">
      <w:pPr>
        <w:rPr>
          <w:rFonts w:eastAsia="Times New Roman"/>
          <w:b/>
          <w:color w:val="000000" w:themeColor="text1"/>
        </w:rPr>
      </w:pPr>
    </w:p>
    <w:p w14:paraId="422B0618" w14:textId="77777777" w:rsidR="00E967FC" w:rsidRPr="00F74C2F" w:rsidRDefault="00E967FC" w:rsidP="00E967FC">
      <w:pPr>
        <w:rPr>
          <w:rFonts w:eastAsia="Times New Roman"/>
          <w:b/>
          <w:color w:val="000000" w:themeColor="text1"/>
        </w:rPr>
      </w:pPr>
      <w:r w:rsidRPr="00F74C2F">
        <w:rPr>
          <w:rFonts w:eastAsia="Times New Roman"/>
          <w:b/>
          <w:color w:val="000000" w:themeColor="text1"/>
        </w:rPr>
        <w:t>Standards for Mathematical Practice</w:t>
      </w:r>
    </w:p>
    <w:p w14:paraId="07959DA4" w14:textId="77777777" w:rsidR="00E967FC" w:rsidRDefault="00E967FC" w:rsidP="00E967FC">
      <w:pPr>
        <w:rPr>
          <w:rFonts w:eastAsia="Times New Roman"/>
        </w:rPr>
      </w:pPr>
      <w:r w:rsidRPr="00F74C2F">
        <w:rPr>
          <w:rFonts w:eastAsia="Times New Roman"/>
        </w:rPr>
        <w:t>This lesson uses all of the practices with emphasis on:</w:t>
      </w:r>
    </w:p>
    <w:p w14:paraId="11CD44AB" w14:textId="77777777" w:rsidR="00F932EA" w:rsidRPr="00F74C2F" w:rsidRDefault="00F932EA" w:rsidP="00E967FC">
      <w:pPr>
        <w:rPr>
          <w:rFonts w:eastAsia="Times New Roman"/>
        </w:rPr>
      </w:pPr>
    </w:p>
    <w:p w14:paraId="0AD00E6B" w14:textId="77777777" w:rsidR="00E967FC" w:rsidRPr="00F95307" w:rsidRDefault="00E967FC" w:rsidP="00E967FC">
      <w:pPr>
        <w:spacing w:after="200" w:line="276" w:lineRule="auto"/>
        <w:rPr>
          <w:rFonts w:eastAsia="Calibri"/>
        </w:rPr>
      </w:pPr>
      <w:r w:rsidRPr="00F95307">
        <w:rPr>
          <w:rFonts w:eastAsia="Calibri"/>
          <w:b/>
        </w:rPr>
        <w:t>1. Make sense of problems and persevere in solving them</w:t>
      </w:r>
      <w:r w:rsidRPr="00F95307">
        <w:rPr>
          <w:rFonts w:eastAsia="Calibri"/>
        </w:rPr>
        <w:t xml:space="preserve"> by requiring students to interpret and make meaning of a problem and find a logical starting point, and to monitor their progress and change their approach to solving the problem, if necessary.</w:t>
      </w:r>
    </w:p>
    <w:p w14:paraId="6AC5DE7C" w14:textId="77777777" w:rsidR="00E967FC" w:rsidRPr="00265609" w:rsidRDefault="00E967FC" w:rsidP="00E967FC">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43F51D0E" w14:textId="77777777" w:rsidR="00E967FC" w:rsidRPr="00F95307" w:rsidRDefault="00E967FC" w:rsidP="00E967FC">
      <w:pPr>
        <w:spacing w:after="200" w:line="276" w:lineRule="auto"/>
        <w:rPr>
          <w:rFonts w:eastAsia="Calibri"/>
        </w:rPr>
      </w:pPr>
      <w:r w:rsidRPr="00F95307">
        <w:rPr>
          <w:rFonts w:eastAsia="Calibri"/>
          <w:b/>
        </w:rPr>
        <w:t xml:space="preserve">3. Construct viable arguments and critique the reasoning of others </w:t>
      </w:r>
      <w:r w:rsidRPr="00F95307">
        <w:rPr>
          <w:rFonts w:eastAsia="Calibri"/>
        </w:rPr>
        <w:t>by engaging students on discussion of why they agree or disagree with responses, decide whether they make sense, and ask useful questions to clarify or improve the arguments.</w:t>
      </w:r>
    </w:p>
    <w:p w14:paraId="2D686C0B" w14:textId="77777777" w:rsidR="00E967FC" w:rsidRPr="00536981" w:rsidRDefault="00E967FC" w:rsidP="00E967FC">
      <w:r w:rsidRPr="00536981">
        <w:rPr>
          <w:b/>
        </w:rPr>
        <w:t xml:space="preserve">7. Look for and make use of structure </w:t>
      </w:r>
      <w:r w:rsidRPr="00536981">
        <w:t>by expecting students to apply rules, look for patterns and analyze structure.</w:t>
      </w:r>
    </w:p>
    <w:p w14:paraId="1A05A030" w14:textId="77777777" w:rsidR="00E967FC" w:rsidRDefault="00E967FC">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64DF2222" w14:textId="77777777" w:rsidR="00671A0F" w:rsidRPr="00F74C2F" w:rsidRDefault="00671A0F" w:rsidP="00EC2630">
      <w:pPr>
        <w:pStyle w:val="Heading2"/>
        <w:rPr>
          <w:rFonts w:ascii="TimesNewRomanPSMT" w:hAnsi="TimesNewRomanPSMT" w:cs="TimesNewRomanPSMT"/>
        </w:rPr>
      </w:pPr>
      <w:bookmarkStart w:id="30" w:name="_Toc421694766"/>
      <w:r w:rsidRPr="00F74C2F">
        <w:lastRenderedPageBreak/>
        <w:t>Formative Assessment Lesson:  Geometry Problems: Circles &amp; Triangles</w:t>
      </w:r>
      <w:bookmarkEnd w:id="30"/>
    </w:p>
    <w:p w14:paraId="5F2D643E"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6B6B7BF5" w14:textId="77777777" w:rsidR="00671A0F" w:rsidRPr="00F74C2F" w:rsidRDefault="00644985" w:rsidP="00EC2630">
      <w:pPr>
        <w:rPr>
          <w:rFonts w:eastAsia="Times New Roman"/>
        </w:rPr>
      </w:pPr>
      <w:hyperlink r:id="rId152" w:history="1">
        <w:bookmarkStart w:id="31" w:name="_Toc421693794"/>
        <w:r w:rsidR="00671A0F" w:rsidRPr="00F74C2F">
          <w:rPr>
            <w:rFonts w:eastAsia="Times New Roman"/>
            <w:color w:val="0000FF"/>
            <w:u w:val="single"/>
          </w:rPr>
          <w:t>http://map.mathshell.org/materials/download.php?fileid=696</w:t>
        </w:r>
        <w:bookmarkEnd w:id="31"/>
      </w:hyperlink>
    </w:p>
    <w:p w14:paraId="157F5341" w14:textId="77777777" w:rsidR="00671A0F" w:rsidRPr="00F74C2F" w:rsidRDefault="00671A0F" w:rsidP="00EC2630"/>
    <w:p w14:paraId="50A991CB" w14:textId="77777777" w:rsidR="00671A0F" w:rsidRPr="00EC2630" w:rsidRDefault="00671A0F" w:rsidP="00EC2630">
      <w:pPr>
        <w:rPr>
          <w:b/>
          <w:u w:val="single"/>
        </w:rPr>
      </w:pPr>
      <w:bookmarkStart w:id="32" w:name="_Toc421693795"/>
      <w:r w:rsidRPr="00EC2630">
        <w:rPr>
          <w:b/>
          <w:u w:val="single"/>
        </w:rPr>
        <w:t>ESSENTIAL QUESTIONS:</w:t>
      </w:r>
      <w:bookmarkEnd w:id="32"/>
    </w:p>
    <w:p w14:paraId="144B06E5" w14:textId="77777777" w:rsidR="00671A0F" w:rsidRPr="00265609" w:rsidRDefault="00671A0F" w:rsidP="00EC2630">
      <w:pPr>
        <w:pStyle w:val="ListParagraph"/>
        <w:numPr>
          <w:ilvl w:val="0"/>
          <w:numId w:val="45"/>
        </w:numPr>
      </w:pPr>
      <w:bookmarkStart w:id="33" w:name="_Toc421693796"/>
      <w:r w:rsidRPr="00265609">
        <w:t>How do you solve problems by determining the lengths of the sides in right triangles?</w:t>
      </w:r>
      <w:bookmarkEnd w:id="33"/>
      <w:r w:rsidRPr="00265609">
        <w:t xml:space="preserve"> </w:t>
      </w:r>
    </w:p>
    <w:p w14:paraId="1D54331F" w14:textId="77777777" w:rsidR="00671A0F" w:rsidRPr="00265609" w:rsidRDefault="00671A0F" w:rsidP="00EC2630">
      <w:pPr>
        <w:pStyle w:val="ListParagraph"/>
        <w:numPr>
          <w:ilvl w:val="0"/>
          <w:numId w:val="45"/>
        </w:numPr>
      </w:pPr>
      <w:bookmarkStart w:id="34" w:name="_Toc421693797"/>
      <w:r w:rsidRPr="00265609">
        <w:t>How do you find the measurements of shapes by decomposing complex shapes into simpler ones?</w:t>
      </w:r>
      <w:bookmarkEnd w:id="34"/>
    </w:p>
    <w:p w14:paraId="4239DB04" w14:textId="77777777" w:rsidR="00671A0F" w:rsidRPr="00F74C2F" w:rsidRDefault="00671A0F" w:rsidP="00671A0F">
      <w:pPr>
        <w:rPr>
          <w:rFonts w:eastAsia="Times New Roman"/>
        </w:rPr>
      </w:pPr>
    </w:p>
    <w:p w14:paraId="40940F7B" w14:textId="77777777" w:rsidR="00671A0F" w:rsidRPr="00F74C2F" w:rsidRDefault="00671A0F" w:rsidP="00671A0F">
      <w:pPr>
        <w:rPr>
          <w:rFonts w:eastAsia="Times New Roman"/>
          <w:b/>
          <w:u w:val="single"/>
        </w:rPr>
      </w:pPr>
      <w:r w:rsidRPr="00F74C2F">
        <w:rPr>
          <w:rFonts w:eastAsia="Times New Roman"/>
          <w:b/>
          <w:u w:val="single"/>
        </w:rPr>
        <w:t>TASK COMMENTS:</w:t>
      </w:r>
    </w:p>
    <w:p w14:paraId="0B22B229" w14:textId="77777777" w:rsidR="00671A0F" w:rsidRPr="00F74C2F" w:rsidRDefault="00671A0F" w:rsidP="00671A0F">
      <w:pPr>
        <w:rPr>
          <w:rFonts w:eastAsia="Times New Roman"/>
          <w:b/>
          <w:u w:val="single"/>
        </w:rPr>
      </w:pPr>
    </w:p>
    <w:p w14:paraId="4D19858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672402C0" w14:textId="77777777" w:rsidR="00671A0F" w:rsidRPr="00F74C2F" w:rsidRDefault="00644985" w:rsidP="00671A0F">
      <w:pPr>
        <w:rPr>
          <w:rFonts w:eastAsia="Times New Roman"/>
        </w:rPr>
      </w:pPr>
      <w:hyperlink r:id="rId153"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6B8A6BDF" w14:textId="77777777" w:rsidR="00671A0F" w:rsidRPr="00F74C2F" w:rsidRDefault="00671A0F" w:rsidP="00671A0F">
      <w:pPr>
        <w:rPr>
          <w:rFonts w:eastAsia="Times New Roman"/>
        </w:rPr>
      </w:pPr>
    </w:p>
    <w:p w14:paraId="385927F9"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Geometry Problems: Circles &amp; Triangles</w:t>
      </w:r>
      <w:r w:rsidRPr="00F74C2F">
        <w:rPr>
          <w:rFonts w:eastAsia="Times New Roman"/>
        </w:rPr>
        <w:t xml:space="preserve">, is a Formative Assessment Lesson (FAL) that can be found at the website: </w:t>
      </w:r>
      <w:hyperlink r:id="rId154" w:history="1">
        <w:r w:rsidRPr="00F74C2F">
          <w:rPr>
            <w:rFonts w:eastAsia="Times New Roman"/>
            <w:color w:val="0000FF"/>
            <w:u w:val="single"/>
          </w:rPr>
          <w:t>http://map.mathshell.org/materials/lessons.php?taskid=222&amp;subpage=problem</w:t>
        </w:r>
      </w:hyperlink>
    </w:p>
    <w:p w14:paraId="161624C5" w14:textId="77777777" w:rsidR="00671A0F" w:rsidRPr="00F74C2F" w:rsidRDefault="00671A0F" w:rsidP="00671A0F">
      <w:pPr>
        <w:rPr>
          <w:rFonts w:eastAsia="Times New Roman"/>
        </w:rPr>
      </w:pPr>
    </w:p>
    <w:p w14:paraId="6A8D4DCA"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49EE2F60" w14:textId="77777777" w:rsidR="00671A0F" w:rsidRPr="00F74C2F" w:rsidRDefault="00671A0F" w:rsidP="00671A0F">
      <w:pPr>
        <w:rPr>
          <w:rFonts w:eastAsia="Times New Roman"/>
        </w:rPr>
      </w:pPr>
    </w:p>
    <w:p w14:paraId="519C4C6B"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742C76D7" w14:textId="77777777" w:rsidR="00671A0F" w:rsidRPr="00F74C2F" w:rsidRDefault="00644985" w:rsidP="00671A0F">
      <w:pPr>
        <w:rPr>
          <w:rFonts w:eastAsia="Times New Roman"/>
        </w:rPr>
      </w:pPr>
      <w:hyperlink r:id="rId155" w:history="1">
        <w:r w:rsidR="00671A0F" w:rsidRPr="00F74C2F">
          <w:rPr>
            <w:rFonts w:eastAsia="Times New Roman"/>
            <w:color w:val="0000FF"/>
            <w:u w:val="single"/>
          </w:rPr>
          <w:t>http://map.mathshell.org/materials/download.php?fileid=696</w:t>
        </w:r>
      </w:hyperlink>
    </w:p>
    <w:p w14:paraId="68D80B5E" w14:textId="77777777" w:rsidR="00671A0F" w:rsidRPr="00F74C2F" w:rsidRDefault="00671A0F" w:rsidP="00671A0F">
      <w:pPr>
        <w:rPr>
          <w:rFonts w:eastAsia="Times New Roman"/>
        </w:rPr>
      </w:pPr>
    </w:p>
    <w:p w14:paraId="4338F954" w14:textId="77777777" w:rsidR="00671A0F" w:rsidRPr="00F74C2F" w:rsidRDefault="00671A0F" w:rsidP="00671A0F">
      <w:pPr>
        <w:rPr>
          <w:rFonts w:eastAsia="Times New Roman"/>
        </w:rPr>
      </w:pPr>
    </w:p>
    <w:p w14:paraId="7BC1DFBB"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57B10F6E" w14:textId="77777777" w:rsidR="00671A0F" w:rsidRPr="00F74C2F" w:rsidRDefault="00671A0F" w:rsidP="00671A0F">
      <w:pPr>
        <w:rPr>
          <w:rFonts w:eastAsia="Times New Roman"/>
          <w:b/>
          <w:u w:val="single"/>
        </w:rPr>
      </w:pPr>
    </w:p>
    <w:p w14:paraId="3EA9CA99" w14:textId="77777777" w:rsidR="00671A0F" w:rsidRPr="00F74C2F" w:rsidRDefault="00671A0F" w:rsidP="00671A0F">
      <w:pPr>
        <w:rPr>
          <w:rFonts w:eastAsia="Times New Roman"/>
          <w:b/>
          <w:bCs/>
          <w:u w:val="single"/>
        </w:rPr>
      </w:pPr>
      <w:r w:rsidRPr="00F74C2F">
        <w:rPr>
          <w:rFonts w:eastAsia="Times New Roman"/>
          <w:b/>
          <w:bCs/>
          <w:u w:val="single"/>
        </w:rPr>
        <w:t>Understand and apply theorems about circles</w:t>
      </w:r>
    </w:p>
    <w:p w14:paraId="0A38AC9C" w14:textId="5C773CC6" w:rsidR="00CB2EAC" w:rsidRPr="003D43DE" w:rsidRDefault="00853C34" w:rsidP="00CB2EAC">
      <w:pPr>
        <w:pStyle w:val="Default"/>
        <w:rPr>
          <w:bCs/>
          <w:color w:val="auto"/>
        </w:rPr>
      </w:pPr>
      <w:r w:rsidRPr="00D066C9">
        <w:rPr>
          <w:b/>
          <w:bCs/>
          <w:color w:val="000000" w:themeColor="text1"/>
        </w:rPr>
        <w:t>MGSE</w:t>
      </w:r>
      <w:r w:rsidR="00CB2EAC" w:rsidRPr="00640D1E">
        <w:rPr>
          <w:b/>
          <w:bCs/>
        </w:rPr>
        <w:t xml:space="preserve">9-12.G.C.1 </w:t>
      </w:r>
      <w:r w:rsidR="00CB2EAC" w:rsidRPr="003D43DE">
        <w:rPr>
          <w:bCs/>
          <w:color w:val="auto"/>
        </w:rPr>
        <w:t xml:space="preserve">Understand that all circles are similar. </w:t>
      </w:r>
    </w:p>
    <w:p w14:paraId="3B42910C" w14:textId="77777777" w:rsidR="00CB2EAC" w:rsidRPr="00640D1E" w:rsidRDefault="00CB2EAC" w:rsidP="00CB2EAC">
      <w:pPr>
        <w:pStyle w:val="Default"/>
        <w:rPr>
          <w:bCs/>
        </w:rPr>
      </w:pPr>
    </w:p>
    <w:p w14:paraId="03C351EE" w14:textId="326F3442" w:rsidR="00CB2EAC" w:rsidRPr="003D43DE" w:rsidRDefault="00853C34" w:rsidP="00CB2EAC">
      <w:r w:rsidRPr="00D066C9">
        <w:rPr>
          <w:b/>
          <w:bCs/>
          <w:color w:val="000000" w:themeColor="text1"/>
        </w:rPr>
        <w:t>MGSE</w:t>
      </w:r>
      <w:r w:rsidR="00CB2EAC" w:rsidRPr="00640D1E">
        <w:rPr>
          <w:b/>
          <w:bCs/>
        </w:rPr>
        <w:t xml:space="preserve">9-12.G.C.2 </w:t>
      </w:r>
      <w:r w:rsidR="00CB2EAC" w:rsidRPr="003D43DE">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772ABF65" w14:textId="77777777" w:rsidR="00CB2EAC" w:rsidRPr="003D43DE" w:rsidRDefault="00CB2EAC" w:rsidP="00CB2EAC">
      <w:pPr>
        <w:rPr>
          <w:bCs/>
        </w:rPr>
      </w:pPr>
    </w:p>
    <w:p w14:paraId="3DFD7EC7" w14:textId="51F6F7AC" w:rsidR="00CB2EAC" w:rsidRPr="00640D1E" w:rsidRDefault="00853C34" w:rsidP="00CB2EAC">
      <w:pPr>
        <w:rPr>
          <w:b/>
        </w:rPr>
      </w:pPr>
      <w:r w:rsidRPr="00D066C9">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40F56026" w14:textId="77777777" w:rsidR="00CB2EAC" w:rsidRPr="00D066C9" w:rsidRDefault="00CB2EAC" w:rsidP="00CB2EAC">
      <w:pPr>
        <w:pStyle w:val="Default"/>
        <w:rPr>
          <w:bCs/>
          <w:color w:val="000000" w:themeColor="text1"/>
        </w:rPr>
      </w:pPr>
    </w:p>
    <w:p w14:paraId="61EDAC8B" w14:textId="5743727D" w:rsidR="00671A0F" w:rsidRPr="00A42E8C" w:rsidRDefault="00853C34" w:rsidP="00A42E8C">
      <w:pPr>
        <w:pStyle w:val="Default"/>
        <w:rPr>
          <w:b/>
        </w:rPr>
      </w:pPr>
      <w:r w:rsidRPr="00D066C9">
        <w:rPr>
          <w:b/>
          <w:bCs/>
          <w:color w:val="000000" w:themeColor="text1"/>
        </w:rPr>
        <w:t>MGSE</w:t>
      </w:r>
      <w:r w:rsidR="00CB2EAC" w:rsidRPr="00D066C9">
        <w:rPr>
          <w:b/>
          <w:bCs/>
          <w:color w:val="000000" w:themeColor="text1"/>
        </w:rPr>
        <w:t>9</w:t>
      </w:r>
      <w:r w:rsidR="00CB2EAC" w:rsidRPr="00640D1E">
        <w:rPr>
          <w:b/>
          <w:bCs/>
        </w:rPr>
        <w:t xml:space="preserve">-12.G.C.4 </w:t>
      </w:r>
      <w:r w:rsidR="00CB2EAC" w:rsidRPr="00640D1E">
        <w:rPr>
          <w:bCs/>
        </w:rPr>
        <w:t>Construct a tangent line from a point outside a given circle to the circle.</w:t>
      </w:r>
      <w:r w:rsidR="00CB2EAC" w:rsidRPr="00640D1E">
        <w:rPr>
          <w:b/>
          <w:bCs/>
        </w:rPr>
        <w:t xml:space="preserve"> </w:t>
      </w:r>
    </w:p>
    <w:p w14:paraId="0250717D" w14:textId="77777777" w:rsidR="00A42E8C" w:rsidRDefault="00A42E8C">
      <w:pPr>
        <w:spacing w:after="200" w:line="276" w:lineRule="auto"/>
        <w:rPr>
          <w:rFonts w:eastAsia="Times New Roman"/>
          <w:b/>
          <w:color w:val="000000" w:themeColor="text1"/>
        </w:rPr>
      </w:pPr>
      <w:r>
        <w:rPr>
          <w:rFonts w:eastAsia="Times New Roman"/>
          <w:b/>
          <w:color w:val="000000" w:themeColor="text1"/>
        </w:rPr>
        <w:br w:type="page"/>
      </w:r>
    </w:p>
    <w:p w14:paraId="7601381E" w14:textId="518BFC07" w:rsidR="00671A0F" w:rsidRPr="00F74C2F" w:rsidRDefault="00671A0F" w:rsidP="00671A0F">
      <w:pPr>
        <w:rPr>
          <w:rFonts w:eastAsia="Times New Roman"/>
          <w:b/>
          <w:color w:val="000000" w:themeColor="text1"/>
        </w:rPr>
      </w:pPr>
      <w:r w:rsidRPr="00F74C2F">
        <w:rPr>
          <w:rFonts w:eastAsia="Times New Roman"/>
          <w:b/>
          <w:color w:val="000000" w:themeColor="text1"/>
        </w:rPr>
        <w:lastRenderedPageBreak/>
        <w:t>Standards for Mathematical Practice</w:t>
      </w:r>
    </w:p>
    <w:p w14:paraId="27D2DF1F" w14:textId="77777777" w:rsidR="00671A0F" w:rsidRPr="00F74C2F" w:rsidRDefault="00671A0F" w:rsidP="00671A0F">
      <w:pPr>
        <w:rPr>
          <w:rFonts w:eastAsia="Times New Roman"/>
        </w:rPr>
      </w:pPr>
      <w:r w:rsidRPr="00F74C2F">
        <w:rPr>
          <w:rFonts w:eastAsia="Times New Roman"/>
        </w:rPr>
        <w:t>This lesson uses all of the practices with emphasis on:</w:t>
      </w:r>
    </w:p>
    <w:p w14:paraId="5907A454"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15381897" w14:textId="77777777" w:rsidR="00671A0F" w:rsidRPr="00536981" w:rsidRDefault="00671A0F" w:rsidP="00671A0F"/>
    <w:p w14:paraId="241405D1" w14:textId="77777777" w:rsidR="00671A0F" w:rsidRPr="00536981" w:rsidRDefault="00671A0F" w:rsidP="00671A0F">
      <w:r w:rsidRPr="00536981">
        <w:rPr>
          <w:b/>
        </w:rPr>
        <w:t xml:space="preserve">2. Reason abstractly and quantitatively </w:t>
      </w:r>
      <w:r w:rsidRPr="00536981">
        <w:t>by requiring students to make sense of quantities and their relationships to one another in problem situations.</w:t>
      </w:r>
    </w:p>
    <w:p w14:paraId="2F2FD5CE" w14:textId="77777777" w:rsidR="00671A0F" w:rsidRPr="00536981" w:rsidRDefault="00671A0F" w:rsidP="00671A0F">
      <w:pPr>
        <w:rPr>
          <w:b/>
        </w:rPr>
      </w:pPr>
    </w:p>
    <w:p w14:paraId="592A0020" w14:textId="77777777" w:rsidR="00671A0F" w:rsidRPr="00536981" w:rsidRDefault="00671A0F" w:rsidP="00671A0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B539F9F" w14:textId="77777777" w:rsidR="00671A0F" w:rsidRDefault="00671A0F" w:rsidP="00671A0F">
      <w:pPr>
        <w:rPr>
          <w:rFonts w:eastAsia="Times New Roman"/>
          <w:sz w:val="22"/>
        </w:rPr>
      </w:pPr>
    </w:p>
    <w:p w14:paraId="121F61FE" w14:textId="77777777" w:rsidR="00671A0F" w:rsidRPr="00536981" w:rsidRDefault="00671A0F" w:rsidP="00671A0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58FF0ED6" w14:textId="77777777" w:rsidR="00671A0F" w:rsidRPr="00536981" w:rsidRDefault="00671A0F" w:rsidP="00671A0F"/>
    <w:p w14:paraId="4BE8FF1C" w14:textId="77777777" w:rsidR="00671A0F" w:rsidRPr="00536981" w:rsidRDefault="00671A0F" w:rsidP="00671A0F">
      <w:r w:rsidRPr="00536981">
        <w:rPr>
          <w:b/>
        </w:rPr>
        <w:t xml:space="preserve">7. Look for and make use of structure </w:t>
      </w:r>
      <w:r w:rsidRPr="00536981">
        <w:t>by expecting students to apply rules, look for patterns and analyze structure.</w:t>
      </w:r>
    </w:p>
    <w:p w14:paraId="448FA712" w14:textId="77777777" w:rsidR="00671A0F" w:rsidRDefault="00671A0F">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56092578" w14:textId="4E459A53" w:rsidR="00A41ED4" w:rsidRPr="008E6B04" w:rsidRDefault="00A41ED4" w:rsidP="00EC2630">
      <w:pPr>
        <w:pStyle w:val="Heading2"/>
        <w:rPr>
          <w:rFonts w:ascii="TimesNewRomanPSMT" w:hAnsi="TimesNewRomanPSMT" w:cs="TimesNewRomanPSMT"/>
        </w:rPr>
      </w:pPr>
      <w:bookmarkStart w:id="35" w:name="_Toc421694767"/>
      <w:r w:rsidRPr="008E6B04">
        <w:lastRenderedPageBreak/>
        <w:t>Circles in Triangles</w:t>
      </w:r>
      <w:r w:rsidR="00761B20">
        <w:t xml:space="preserve"> (Short Cycle Task)</w:t>
      </w:r>
      <w:bookmarkEnd w:id="35"/>
    </w:p>
    <w:p w14:paraId="37EF54D2"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7395C92A" w14:textId="77777777" w:rsidR="00A41ED4" w:rsidRPr="008E6B04" w:rsidRDefault="00644985" w:rsidP="00A41ED4">
      <w:pPr>
        <w:rPr>
          <w:rFonts w:eastAsia="Times New Roman"/>
          <w:color w:val="000000"/>
        </w:rPr>
      </w:pPr>
      <w:hyperlink r:id="rId156" w:history="1">
        <w:r w:rsidR="00A41ED4" w:rsidRPr="008E6B04">
          <w:rPr>
            <w:rFonts w:eastAsia="Times New Roman"/>
            <w:color w:val="0000FF"/>
            <w:u w:val="single"/>
          </w:rPr>
          <w:t>http://www.map.mathshell.org/materials/download.php?fileid=764</w:t>
        </w:r>
      </w:hyperlink>
    </w:p>
    <w:p w14:paraId="54533808" w14:textId="77777777" w:rsidR="00A41ED4" w:rsidRPr="008E6B04" w:rsidRDefault="00A41ED4" w:rsidP="00A41ED4">
      <w:pPr>
        <w:rPr>
          <w:rFonts w:eastAsia="Times New Roman"/>
          <w:color w:val="000000"/>
        </w:rPr>
      </w:pPr>
    </w:p>
    <w:p w14:paraId="17997AC7" w14:textId="77777777" w:rsidR="00A41ED4" w:rsidRDefault="00A41ED4" w:rsidP="00A41ED4">
      <w:pPr>
        <w:rPr>
          <w:rFonts w:eastAsia="Times New Roman"/>
          <w:b/>
          <w:u w:val="single"/>
        </w:rPr>
      </w:pPr>
      <w:r>
        <w:rPr>
          <w:rFonts w:eastAsia="Times New Roman"/>
          <w:b/>
          <w:u w:val="single"/>
        </w:rPr>
        <w:t>ESSENTIAL QUESTIONS:</w:t>
      </w:r>
    </w:p>
    <w:p w14:paraId="7607DF09" w14:textId="77777777" w:rsidR="00A41ED4" w:rsidRPr="007365A5" w:rsidRDefault="00A41ED4" w:rsidP="00CB2EAC">
      <w:pPr>
        <w:numPr>
          <w:ilvl w:val="0"/>
          <w:numId w:val="27"/>
        </w:numPr>
        <w:rPr>
          <w:rFonts w:eastAsia="Times New Roman"/>
        </w:rPr>
      </w:pPr>
      <w:r w:rsidRPr="00265609">
        <w:rPr>
          <w:rFonts w:eastAsia="Times New Roman"/>
          <w:bCs/>
        </w:rPr>
        <w:t>How do you prove geometric theorems?</w:t>
      </w:r>
      <w:r w:rsidRPr="007365A5">
        <w:rPr>
          <w:rFonts w:eastAsia="Times New Roman"/>
        </w:rPr>
        <w:t xml:space="preserve"> </w:t>
      </w:r>
    </w:p>
    <w:p w14:paraId="270445B2" w14:textId="77777777" w:rsidR="00A41ED4" w:rsidRPr="007365A5" w:rsidRDefault="00A41ED4" w:rsidP="00CB2EAC">
      <w:pPr>
        <w:numPr>
          <w:ilvl w:val="0"/>
          <w:numId w:val="27"/>
        </w:numPr>
        <w:rPr>
          <w:rFonts w:eastAsia="Times New Roman"/>
        </w:rPr>
      </w:pPr>
      <w:r w:rsidRPr="00265609">
        <w:rPr>
          <w:rFonts w:eastAsia="Times New Roman"/>
          <w:bCs/>
        </w:rPr>
        <w:t>How do you understand and apply theorems about circles? </w:t>
      </w:r>
      <w:r w:rsidRPr="007365A5">
        <w:rPr>
          <w:rFonts w:eastAsia="Times New Roman"/>
        </w:rPr>
        <w:t xml:space="preserve"> </w:t>
      </w:r>
    </w:p>
    <w:p w14:paraId="69F28704" w14:textId="77777777" w:rsidR="00A41ED4" w:rsidRPr="00265609" w:rsidRDefault="00A41ED4" w:rsidP="00A41ED4">
      <w:pPr>
        <w:rPr>
          <w:rFonts w:eastAsia="Times New Roman"/>
        </w:rPr>
      </w:pPr>
    </w:p>
    <w:p w14:paraId="18329DFD" w14:textId="77777777" w:rsidR="00A41ED4" w:rsidRDefault="00A41ED4" w:rsidP="00A41ED4">
      <w:pPr>
        <w:rPr>
          <w:rFonts w:eastAsia="Times New Roman"/>
          <w:b/>
          <w:u w:val="single"/>
        </w:rPr>
      </w:pPr>
    </w:p>
    <w:p w14:paraId="68E3BE36" w14:textId="77777777" w:rsidR="00A41ED4" w:rsidRPr="008E6B04" w:rsidRDefault="00A41ED4" w:rsidP="00A41ED4">
      <w:pPr>
        <w:rPr>
          <w:rFonts w:eastAsia="Times New Roman"/>
          <w:b/>
          <w:u w:val="single"/>
        </w:rPr>
      </w:pPr>
      <w:r w:rsidRPr="008E6B04">
        <w:rPr>
          <w:rFonts w:eastAsia="Times New Roman"/>
          <w:b/>
          <w:u w:val="single"/>
        </w:rPr>
        <w:t>TASK COMMENTS:</w:t>
      </w:r>
    </w:p>
    <w:p w14:paraId="04050C84" w14:textId="77777777" w:rsidR="00A41ED4" w:rsidRPr="008E6B04" w:rsidRDefault="00A41ED4" w:rsidP="00A41ED4">
      <w:pPr>
        <w:rPr>
          <w:rFonts w:eastAsia="Times New Roman"/>
          <w:b/>
          <w:u w:val="single"/>
        </w:rPr>
      </w:pPr>
    </w:p>
    <w:p w14:paraId="50BDD0D6"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1D017404" w14:textId="77777777" w:rsidR="00A41ED4" w:rsidRPr="008E6B04" w:rsidRDefault="00644985" w:rsidP="00A41ED4">
      <w:pPr>
        <w:rPr>
          <w:rFonts w:eastAsia="Times New Roman"/>
        </w:rPr>
      </w:pPr>
      <w:hyperlink r:id="rId157" w:history="1">
        <w:r w:rsidR="00A41ED4" w:rsidRPr="008E6B04">
          <w:rPr>
            <w:rFonts w:eastAsia="Times New Roman"/>
            <w:color w:val="0000FF"/>
            <w:u w:val="single"/>
          </w:rPr>
          <w:t>http://www.map.mathshell.org/materials/background.php?subpage=summative</w:t>
        </w:r>
      </w:hyperlink>
    </w:p>
    <w:p w14:paraId="5BCC81DC" w14:textId="77777777" w:rsidR="00A41ED4" w:rsidRPr="008E6B04" w:rsidRDefault="00A41ED4" w:rsidP="00A41ED4">
      <w:pPr>
        <w:rPr>
          <w:rFonts w:eastAsia="Times New Roman"/>
        </w:rPr>
      </w:pPr>
    </w:p>
    <w:p w14:paraId="4F9ECEE8" w14:textId="77777777" w:rsidR="00A41ED4" w:rsidRPr="008E6B04" w:rsidRDefault="00A41ED4" w:rsidP="00A41ED4">
      <w:pPr>
        <w:rPr>
          <w:rFonts w:eastAsia="Times New Roman"/>
        </w:rPr>
      </w:pPr>
      <w:r w:rsidRPr="008E6B04">
        <w:rPr>
          <w:rFonts w:eastAsia="Times New Roman"/>
        </w:rPr>
        <w:t xml:space="preserve">The task, </w:t>
      </w:r>
      <w:r w:rsidRPr="008E6B04">
        <w:rPr>
          <w:rFonts w:eastAsia="Times New Roman"/>
          <w:i/>
        </w:rPr>
        <w:t>Circles in Triangles</w:t>
      </w:r>
      <w:r w:rsidRPr="008E6B04">
        <w:rPr>
          <w:rFonts w:eastAsia="Times New Roman"/>
        </w:rPr>
        <w:t xml:space="preserve">, is a Mathematics Assessment Project Assessment Task that can be found at the website: </w:t>
      </w:r>
      <w:hyperlink r:id="rId158" w:history="1">
        <w:r w:rsidRPr="008E6B04">
          <w:rPr>
            <w:rFonts w:eastAsia="Times New Roman"/>
            <w:color w:val="0000FF"/>
            <w:u w:val="single"/>
          </w:rPr>
          <w:t>http://www.map.mathshell.org/materials/tasks.php?taskid=256&amp;subpage=apprentice</w:t>
        </w:r>
      </w:hyperlink>
    </w:p>
    <w:p w14:paraId="1A746909" w14:textId="77777777" w:rsidR="00A41ED4" w:rsidRPr="008E6B04" w:rsidRDefault="00A41ED4" w:rsidP="00A41ED4">
      <w:pPr>
        <w:rPr>
          <w:rFonts w:eastAsia="Times New Roman"/>
        </w:rPr>
      </w:pPr>
    </w:p>
    <w:p w14:paraId="7EEE2E12"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26A6466" w14:textId="77777777" w:rsidR="00A41ED4" w:rsidRPr="008E6B04" w:rsidRDefault="00644985" w:rsidP="00A41ED4">
      <w:pPr>
        <w:rPr>
          <w:rFonts w:eastAsia="Times New Roman"/>
          <w:color w:val="000000"/>
        </w:rPr>
      </w:pPr>
      <w:hyperlink r:id="rId159" w:history="1">
        <w:r w:rsidR="00A41ED4" w:rsidRPr="008E6B04">
          <w:rPr>
            <w:rFonts w:eastAsia="Times New Roman"/>
            <w:color w:val="0000FF"/>
            <w:u w:val="single"/>
          </w:rPr>
          <w:t>http://www.map.mathshell.org/materials/download.php?fileid=764</w:t>
        </w:r>
      </w:hyperlink>
    </w:p>
    <w:p w14:paraId="169A5A46" w14:textId="77777777" w:rsidR="00A41ED4" w:rsidRPr="008E6B04" w:rsidRDefault="00A41ED4" w:rsidP="00A41ED4">
      <w:pPr>
        <w:rPr>
          <w:rFonts w:eastAsia="Times New Roman"/>
          <w:color w:val="000000"/>
        </w:rPr>
      </w:pPr>
    </w:p>
    <w:p w14:paraId="3A85F244"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3FABF571" w14:textId="77777777" w:rsidR="00A41ED4" w:rsidRPr="008E6B04" w:rsidRDefault="00644985" w:rsidP="00A41ED4">
      <w:pPr>
        <w:rPr>
          <w:rFonts w:eastAsia="Times New Roman"/>
          <w:color w:val="000000"/>
        </w:rPr>
      </w:pPr>
      <w:hyperlink r:id="rId160" w:history="1">
        <w:r w:rsidR="00A41ED4" w:rsidRPr="008E6B04">
          <w:rPr>
            <w:rFonts w:eastAsia="Times New Roman"/>
            <w:color w:val="0000FF"/>
            <w:u w:val="single"/>
          </w:rPr>
          <w:t>http://www.map.mathshell.org/materials/download.php?fileid=765</w:t>
        </w:r>
      </w:hyperlink>
    </w:p>
    <w:p w14:paraId="42F3C89E" w14:textId="77777777" w:rsidR="00A41ED4" w:rsidRPr="008E6B04" w:rsidRDefault="00A41ED4" w:rsidP="00A41ED4">
      <w:pPr>
        <w:rPr>
          <w:rFonts w:eastAsia="Times New Roman"/>
          <w:color w:val="000000"/>
        </w:rPr>
      </w:pPr>
    </w:p>
    <w:p w14:paraId="1D6423B3"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25BA5CC0" w14:textId="77777777" w:rsidR="00A41ED4" w:rsidRPr="008E6B04" w:rsidRDefault="00A41ED4" w:rsidP="00A41ED4">
      <w:pPr>
        <w:rPr>
          <w:rFonts w:eastAsia="Times New Roman"/>
          <w:b/>
          <w:u w:val="single"/>
        </w:rPr>
      </w:pPr>
    </w:p>
    <w:p w14:paraId="7984F99A" w14:textId="77777777" w:rsidR="00A41ED4" w:rsidRPr="008E6B04" w:rsidRDefault="00A41ED4" w:rsidP="00A41ED4">
      <w:pPr>
        <w:rPr>
          <w:rFonts w:eastAsia="Times New Roman"/>
          <w:b/>
          <w:bCs/>
          <w:u w:val="single"/>
        </w:rPr>
      </w:pPr>
      <w:r w:rsidRPr="008E6B04">
        <w:rPr>
          <w:rFonts w:eastAsia="Times New Roman"/>
          <w:b/>
          <w:bCs/>
          <w:u w:val="single"/>
        </w:rPr>
        <w:t>Understand and apply theorems about circles</w:t>
      </w:r>
    </w:p>
    <w:p w14:paraId="7B28FDCF" w14:textId="0BD5983E" w:rsidR="00CB2EAC" w:rsidRPr="003D43DE" w:rsidRDefault="00853C34" w:rsidP="00CB2EAC">
      <w:pPr>
        <w:pStyle w:val="Default"/>
        <w:rPr>
          <w:bCs/>
          <w:color w:val="auto"/>
        </w:rPr>
      </w:pPr>
      <w:r w:rsidRPr="00D066C9">
        <w:rPr>
          <w:b/>
          <w:bCs/>
          <w:color w:val="000000" w:themeColor="text1"/>
        </w:rPr>
        <w:t>MGSE</w:t>
      </w:r>
      <w:r w:rsidR="00CB2EAC" w:rsidRPr="00640D1E">
        <w:rPr>
          <w:b/>
          <w:bCs/>
        </w:rPr>
        <w:t xml:space="preserve">9-12.G.C.1 </w:t>
      </w:r>
      <w:r w:rsidR="00CB2EAC" w:rsidRPr="003D43DE">
        <w:rPr>
          <w:bCs/>
          <w:color w:val="auto"/>
        </w:rPr>
        <w:t xml:space="preserve">Understand that all circles are similar. </w:t>
      </w:r>
    </w:p>
    <w:p w14:paraId="6E9DD599" w14:textId="77777777" w:rsidR="00CB2EAC" w:rsidRPr="00640D1E" w:rsidRDefault="00CB2EAC" w:rsidP="00CB2EAC">
      <w:pPr>
        <w:pStyle w:val="Default"/>
        <w:rPr>
          <w:bCs/>
        </w:rPr>
      </w:pPr>
    </w:p>
    <w:p w14:paraId="381841E6" w14:textId="1C50D127" w:rsidR="00CB2EAC" w:rsidRPr="003D43DE" w:rsidRDefault="00853C34" w:rsidP="00CB2EAC">
      <w:r w:rsidRPr="00D066C9">
        <w:rPr>
          <w:b/>
          <w:bCs/>
          <w:color w:val="000000" w:themeColor="text1"/>
        </w:rPr>
        <w:t>MGSE</w:t>
      </w:r>
      <w:r w:rsidR="00CB2EAC" w:rsidRPr="00640D1E">
        <w:rPr>
          <w:b/>
          <w:bCs/>
        </w:rPr>
        <w:t xml:space="preserve">9-12.G.C.2 </w:t>
      </w:r>
      <w:r w:rsidR="00CB2EAC" w:rsidRPr="003D43DE">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15A4DD03" w14:textId="77777777" w:rsidR="00CB2EAC" w:rsidRPr="003D43DE" w:rsidRDefault="00CB2EAC" w:rsidP="00CB2EAC">
      <w:pPr>
        <w:rPr>
          <w:bCs/>
        </w:rPr>
      </w:pPr>
    </w:p>
    <w:p w14:paraId="70BF885D" w14:textId="09EE3975" w:rsidR="00CB2EAC" w:rsidRPr="00640D1E" w:rsidRDefault="00853C34" w:rsidP="00CB2EAC">
      <w:pPr>
        <w:rPr>
          <w:b/>
        </w:rPr>
      </w:pPr>
      <w:r w:rsidRPr="00D066C9">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7EDF548A" w14:textId="77777777" w:rsidR="00CB2EAC" w:rsidRPr="00640D1E" w:rsidRDefault="00CB2EAC" w:rsidP="00CB2EAC">
      <w:pPr>
        <w:pStyle w:val="Default"/>
        <w:rPr>
          <w:bCs/>
        </w:rPr>
      </w:pPr>
    </w:p>
    <w:p w14:paraId="58BB1C9B" w14:textId="24E1A0ED" w:rsidR="00CB2EAC" w:rsidRPr="00640D1E" w:rsidRDefault="00853C34" w:rsidP="00CB2EAC">
      <w:pPr>
        <w:pStyle w:val="Default"/>
        <w:rPr>
          <w:b/>
        </w:rPr>
      </w:pPr>
      <w:r w:rsidRPr="00D066C9">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5475CA20" w14:textId="77777777" w:rsidR="00A41ED4" w:rsidRDefault="00A41ED4" w:rsidP="00A41ED4">
      <w:pPr>
        <w:rPr>
          <w:rFonts w:eastAsia="Times New Roman"/>
          <w:bCs/>
        </w:rPr>
      </w:pPr>
    </w:p>
    <w:p w14:paraId="6BCC1F9D" w14:textId="77777777" w:rsidR="00D066C9" w:rsidRPr="008E6B04" w:rsidRDefault="00D066C9" w:rsidP="00A41ED4">
      <w:pPr>
        <w:rPr>
          <w:rFonts w:eastAsia="Times New Roman"/>
          <w:bCs/>
        </w:rPr>
      </w:pPr>
    </w:p>
    <w:p w14:paraId="45D80D4F"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lastRenderedPageBreak/>
        <w:t>Standards for Mathematical Practice</w:t>
      </w:r>
    </w:p>
    <w:p w14:paraId="0C8367D1" w14:textId="77777777" w:rsidR="00A41ED4" w:rsidRDefault="00A41ED4" w:rsidP="00A41ED4">
      <w:pPr>
        <w:rPr>
          <w:rFonts w:eastAsia="Times New Roman"/>
        </w:rPr>
      </w:pPr>
      <w:r w:rsidRPr="008E6B04">
        <w:rPr>
          <w:rFonts w:eastAsia="Times New Roman"/>
        </w:rPr>
        <w:t>This task uses all of the practices with emphasis on:</w:t>
      </w:r>
    </w:p>
    <w:p w14:paraId="283287C8" w14:textId="77777777" w:rsidR="00F932EA" w:rsidRPr="008E6B04" w:rsidRDefault="00F932EA" w:rsidP="00A41ED4">
      <w:pPr>
        <w:rPr>
          <w:rFonts w:eastAsia="Times New Roman"/>
        </w:rPr>
      </w:pPr>
    </w:p>
    <w:p w14:paraId="358FC8BE"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6814E6A1" w14:textId="77777777" w:rsidR="00A41ED4" w:rsidRDefault="00A41ED4" w:rsidP="00A41ED4">
      <w:pPr>
        <w:rPr>
          <w:rFonts w:eastAsia="Times New Roman"/>
          <w:sz w:val="22"/>
        </w:rPr>
      </w:pPr>
    </w:p>
    <w:p w14:paraId="04E0A4E1"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3921FEEA" w14:textId="77777777" w:rsidR="00A41ED4" w:rsidRDefault="00A41ED4">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683D332B" w14:textId="7E150D5E" w:rsidR="0012684F" w:rsidRDefault="0012684F" w:rsidP="0012684F">
      <w:pPr>
        <w:pStyle w:val="Heading2"/>
      </w:pPr>
      <w:bookmarkStart w:id="36" w:name="_Toc421694768"/>
      <w:r>
        <w:rPr>
          <w:caps/>
        </w:rPr>
        <w:lastRenderedPageBreak/>
        <w:t>grain storage</w:t>
      </w:r>
      <w:r w:rsidRPr="002740CF">
        <w:rPr>
          <w:caps/>
        </w:rPr>
        <w:t xml:space="preserve"> </w:t>
      </w:r>
      <w:r>
        <w:rPr>
          <w:caps/>
        </w:rPr>
        <w:t>(C</w:t>
      </w:r>
      <w:r>
        <w:t>areer and Techn</w:t>
      </w:r>
      <w:r w:rsidR="001E3CAA">
        <w:t>ical</w:t>
      </w:r>
      <w:r>
        <w:t xml:space="preserve"> Education Task)</w:t>
      </w:r>
      <w:bookmarkEnd w:id="36"/>
    </w:p>
    <w:p w14:paraId="0EE0E280" w14:textId="77777777" w:rsidR="0012684F" w:rsidRDefault="0012684F" w:rsidP="0012684F">
      <w:pPr>
        <w:rPr>
          <w:i/>
        </w:rPr>
      </w:pPr>
    </w:p>
    <w:p w14:paraId="645DEEDD" w14:textId="77777777" w:rsidR="0012684F" w:rsidRDefault="0012684F" w:rsidP="0012684F">
      <w:pPr>
        <w:rPr>
          <w:i/>
        </w:rPr>
      </w:pPr>
      <w:r>
        <w:rPr>
          <w:i/>
        </w:rPr>
        <w:t>Source: National Association of State Directors of Career Technical Education Consortium</w:t>
      </w:r>
    </w:p>
    <w:p w14:paraId="02A16E21" w14:textId="77777777" w:rsidR="0012684F" w:rsidRDefault="0012684F" w:rsidP="0012684F">
      <w:r>
        <w:t xml:space="preserve">PDF: </w:t>
      </w:r>
      <w:r>
        <w:tab/>
      </w:r>
      <w:hyperlink r:id="rId161" w:history="1">
        <w:r w:rsidRPr="004C04BA">
          <w:rPr>
            <w:rStyle w:val="Hyperlink"/>
          </w:rPr>
          <w:t>http://www.achieve.org/files/CCSS-CTE-Grain-Storage-Capacity-FINAL.pdf</w:t>
        </w:r>
      </w:hyperlink>
    </w:p>
    <w:p w14:paraId="060A934D" w14:textId="77777777" w:rsidR="0012684F" w:rsidRDefault="0012684F" w:rsidP="0012684F">
      <w:r>
        <w:t>Word:</w:t>
      </w:r>
      <w:r>
        <w:tab/>
      </w:r>
      <w:hyperlink r:id="rId162" w:history="1">
        <w:r w:rsidRPr="004C04BA">
          <w:rPr>
            <w:rStyle w:val="Hyperlink"/>
          </w:rPr>
          <w:t>http://www.achieve.org/files/CCSS-CTE-Grain-Storage-Capacity-FINAL.docx</w:t>
        </w:r>
      </w:hyperlink>
    </w:p>
    <w:p w14:paraId="5EC1A400" w14:textId="77777777" w:rsidR="0012684F" w:rsidRPr="00EA4797" w:rsidRDefault="0012684F" w:rsidP="0012684F"/>
    <w:p w14:paraId="45BD7938" w14:textId="77777777" w:rsidR="0012684F" w:rsidRDefault="0012684F" w:rsidP="0012684F">
      <w:pPr>
        <w:rPr>
          <w:b/>
        </w:rPr>
      </w:pPr>
      <w:r>
        <w:rPr>
          <w:b/>
        </w:rPr>
        <w:t>Introduction</w:t>
      </w:r>
    </w:p>
    <w:p w14:paraId="10E0331C" w14:textId="77777777" w:rsidR="0012684F" w:rsidRPr="00380BC8" w:rsidRDefault="0012684F" w:rsidP="0012684F">
      <w:r>
        <w:t>Students are to determine the storage capacity of a wheat storage facility and design a new one that will hold more.</w:t>
      </w:r>
    </w:p>
    <w:p w14:paraId="041583E1" w14:textId="77777777" w:rsidR="0012684F" w:rsidRDefault="0012684F" w:rsidP="0012684F">
      <w:pPr>
        <w:rPr>
          <w:b/>
        </w:rPr>
      </w:pPr>
    </w:p>
    <w:p w14:paraId="487105E3" w14:textId="77777777" w:rsidR="0012684F" w:rsidRPr="00EE1625" w:rsidRDefault="0012684F" w:rsidP="0012684F">
      <w:pPr>
        <w:rPr>
          <w:b/>
        </w:rPr>
      </w:pPr>
      <w:r w:rsidRPr="00EE1625">
        <w:rPr>
          <w:b/>
        </w:rPr>
        <w:t>Standard Addressed</w:t>
      </w:r>
      <w:r>
        <w:rPr>
          <w:b/>
        </w:rPr>
        <w:t xml:space="preserve"> in this Task</w:t>
      </w:r>
    </w:p>
    <w:p w14:paraId="05617BFB" w14:textId="10280543" w:rsidR="00CB2EAC" w:rsidRPr="003D43DE" w:rsidRDefault="00853C34" w:rsidP="00CB2EAC">
      <w:r w:rsidRPr="00D066C9">
        <w:rPr>
          <w:b/>
          <w:bCs/>
          <w:color w:val="000000" w:themeColor="text1"/>
        </w:rPr>
        <w:t>MGSE</w:t>
      </w:r>
      <w:r w:rsidR="00CB2EAC" w:rsidRPr="00640D1E">
        <w:rPr>
          <w:b/>
          <w:bCs/>
        </w:rPr>
        <w:t xml:space="preserve">9-12.G.C.2 </w:t>
      </w:r>
      <w:r w:rsidR="00CB2EAC" w:rsidRPr="003D43DE">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7AB529B2" w14:textId="77777777" w:rsidR="0012684F" w:rsidRPr="003D43DE" w:rsidRDefault="0012684F" w:rsidP="0012684F">
      <w:pPr>
        <w:rPr>
          <w:i/>
          <w:u w:val="single"/>
        </w:rPr>
      </w:pPr>
    </w:p>
    <w:p w14:paraId="130D989D" w14:textId="77777777" w:rsidR="0012684F" w:rsidRPr="009E18B7" w:rsidRDefault="0012684F" w:rsidP="0012684F">
      <w:pPr>
        <w:rPr>
          <w:b/>
        </w:rPr>
      </w:pPr>
      <w:r w:rsidRPr="009E18B7">
        <w:rPr>
          <w:b/>
        </w:rPr>
        <w:t>Standards for Mathematical Practice</w:t>
      </w:r>
    </w:p>
    <w:p w14:paraId="0BA477C2" w14:textId="77777777" w:rsidR="0012684F" w:rsidRPr="00536981" w:rsidRDefault="0012684F" w:rsidP="0012684F">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14:paraId="3F931436" w14:textId="77777777" w:rsidR="0012684F" w:rsidRPr="00536981" w:rsidRDefault="0012684F" w:rsidP="0012684F">
      <w:pPr>
        <w:tabs>
          <w:tab w:val="left" w:pos="2115"/>
        </w:tabs>
        <w:rPr>
          <w:b/>
        </w:rPr>
      </w:pPr>
    </w:p>
    <w:p w14:paraId="087B2114" w14:textId="77777777" w:rsidR="0012684F" w:rsidRDefault="0012684F" w:rsidP="0012684F">
      <w:r>
        <w:rPr>
          <w:b/>
        </w:rPr>
        <w:t>2. Reason abstractly and quantitatively</w:t>
      </w:r>
      <w:r>
        <w:t xml:space="preserve"> by requiring students to reason about quantities and what they mean within the context of the problem.</w:t>
      </w:r>
    </w:p>
    <w:p w14:paraId="76B0BE59" w14:textId="77777777" w:rsidR="0012684F" w:rsidRDefault="0012684F" w:rsidP="0012684F"/>
    <w:p w14:paraId="75836479" w14:textId="77777777" w:rsidR="0012684F" w:rsidRDefault="0012684F" w:rsidP="0012684F">
      <w:r>
        <w:rPr>
          <w:b/>
        </w:rPr>
        <w:t xml:space="preserve">4. Model with mathematics </w:t>
      </w:r>
      <w:r>
        <w:t>by asking students to use mathematics to model a physical situation.</w:t>
      </w:r>
    </w:p>
    <w:p w14:paraId="4CB277CF" w14:textId="77777777" w:rsidR="0012684F" w:rsidRPr="00D60101" w:rsidRDefault="0012684F" w:rsidP="0012684F"/>
    <w:p w14:paraId="75AB11CB" w14:textId="77777777" w:rsidR="0012684F" w:rsidRDefault="0012684F" w:rsidP="0012684F">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14:paraId="3ED69188" w14:textId="77777777" w:rsidR="0012684F" w:rsidRDefault="0012684F" w:rsidP="0012684F"/>
    <w:p w14:paraId="4899E0C1" w14:textId="77777777" w:rsidR="0012684F" w:rsidRPr="00D60101" w:rsidRDefault="0012684F" w:rsidP="0012684F">
      <w:r>
        <w:rPr>
          <w:b/>
        </w:rPr>
        <w:t>7. Look for and make use of structure</w:t>
      </w:r>
      <w:r>
        <w:t xml:space="preserve"> by requiring students to use the structure of expressions.</w:t>
      </w:r>
    </w:p>
    <w:p w14:paraId="5250177E" w14:textId="77777777" w:rsidR="0012684F" w:rsidRPr="009C1E88" w:rsidRDefault="0012684F" w:rsidP="0012684F">
      <w:pPr>
        <w:rPr>
          <w:color w:val="4F81BD" w:themeColor="accent1"/>
        </w:rPr>
      </w:pPr>
    </w:p>
    <w:p w14:paraId="65A20C45" w14:textId="77777777" w:rsidR="0012684F" w:rsidRPr="009C1E88" w:rsidRDefault="0012684F" w:rsidP="0012684F">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14:paraId="14BDA88F" w14:textId="77777777" w:rsidR="0012684F" w:rsidRPr="000C4F66" w:rsidRDefault="0012684F" w:rsidP="0012684F">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Pr>
          <w:rFonts w:eastAsia="Times New Roman"/>
        </w:rPr>
        <w:t>Students may confuse the segment and angle theorems.</w:t>
      </w:r>
    </w:p>
    <w:p w14:paraId="4AF8223B" w14:textId="77777777" w:rsidR="0012684F" w:rsidRDefault="0012684F" w:rsidP="0012684F">
      <w:pPr>
        <w:rPr>
          <w:b/>
          <w:i/>
          <w:color w:val="4F81BD" w:themeColor="accent1"/>
          <w:u w:val="single"/>
        </w:rPr>
      </w:pPr>
    </w:p>
    <w:p w14:paraId="2C4618B0" w14:textId="77777777" w:rsidR="0012684F" w:rsidRDefault="0012684F" w:rsidP="0012684F"/>
    <w:p w14:paraId="182DD6F4" w14:textId="77777777" w:rsidR="00E725BE" w:rsidRPr="00583C8E" w:rsidRDefault="00E725BE">
      <w:pPr>
        <w:spacing w:after="200" w:line="276" w:lineRule="auto"/>
        <w:rPr>
          <w:rFonts w:ascii="Cambria" w:eastAsia="Times New Roman" w:hAnsi="Cambria"/>
          <w:b/>
          <w:bCs/>
          <w:color w:val="263685"/>
          <w:szCs w:val="26"/>
        </w:rPr>
      </w:pPr>
      <w:r>
        <w:rPr>
          <w:b/>
          <w:sz w:val="28"/>
          <w:szCs w:val="28"/>
        </w:rPr>
        <w:br w:type="page"/>
      </w:r>
    </w:p>
    <w:p w14:paraId="319C1F44" w14:textId="77777777" w:rsidR="002770E9" w:rsidRPr="00752335" w:rsidRDefault="002770E9" w:rsidP="00EC2630">
      <w:pPr>
        <w:pStyle w:val="Heading2"/>
      </w:pPr>
      <w:bookmarkStart w:id="37" w:name="_Toc421694769"/>
      <w:r w:rsidRPr="00752335">
        <w:lastRenderedPageBreak/>
        <w:t>Arc Length and Area of a Sector</w:t>
      </w:r>
      <w:bookmarkEnd w:id="37"/>
    </w:p>
    <w:p w14:paraId="4D683843" w14:textId="77777777" w:rsidR="001466D1" w:rsidRDefault="001466D1" w:rsidP="00D4065B">
      <w:pPr>
        <w:pStyle w:val="Default"/>
        <w:rPr>
          <w:b/>
          <w:bCs/>
        </w:rPr>
      </w:pPr>
      <w:r>
        <w:rPr>
          <w:b/>
          <w:bCs/>
        </w:rPr>
        <w:t>Standards Addressed in the Task</w:t>
      </w:r>
    </w:p>
    <w:p w14:paraId="6941581A" w14:textId="492F32DF" w:rsidR="00CB2EAC" w:rsidRPr="00640D1E" w:rsidRDefault="00853C34" w:rsidP="00CB2EAC">
      <w:pPr>
        <w:pStyle w:val="Default"/>
        <w:rPr>
          <w:b/>
        </w:rPr>
      </w:pPr>
      <w:r w:rsidRPr="00D066C9">
        <w:rPr>
          <w:b/>
          <w:bCs/>
          <w:color w:val="000000" w:themeColor="text1"/>
        </w:rPr>
        <w:t>MGSE</w:t>
      </w:r>
      <w:r w:rsidR="00CB2EAC" w:rsidRPr="00D066C9">
        <w:rPr>
          <w:b/>
          <w:bCs/>
          <w:color w:val="000000" w:themeColor="text1"/>
        </w:rPr>
        <w:t>9</w:t>
      </w:r>
      <w:r w:rsidR="00CB2EAC" w:rsidRPr="00640D1E">
        <w:rPr>
          <w:b/>
          <w:bCs/>
        </w:rPr>
        <w:t xml:space="preserve">-12.G.C.5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59909510" w14:textId="77777777" w:rsidR="00D4065B" w:rsidRPr="004E3C32" w:rsidRDefault="00D4065B" w:rsidP="00D4065B">
      <w:pPr>
        <w:pStyle w:val="Default"/>
      </w:pPr>
    </w:p>
    <w:p w14:paraId="49F75823" w14:textId="775C9839" w:rsidR="00CB2EAC" w:rsidRPr="003D43DE" w:rsidRDefault="00853C34" w:rsidP="00CB2EAC">
      <w:r w:rsidRPr="00D066C9">
        <w:rPr>
          <w:b/>
          <w:bCs/>
          <w:color w:val="000000" w:themeColor="text1"/>
        </w:rPr>
        <w:t>MGSE</w:t>
      </w:r>
      <w:r w:rsidR="00CB2EAC" w:rsidRPr="00640D1E">
        <w:rPr>
          <w:b/>
          <w:bCs/>
        </w:rPr>
        <w:t xml:space="preserve">9-12.G.GMD.1 </w:t>
      </w:r>
      <w:r w:rsidR="00CB2EAC" w:rsidRPr="003D43DE">
        <w:t>Give informal arguments for geometric formulas.</w:t>
      </w:r>
    </w:p>
    <w:p w14:paraId="30FD1C78" w14:textId="77777777" w:rsidR="00CB2EAC" w:rsidRPr="003D43DE" w:rsidRDefault="00CB2EAC" w:rsidP="00CB2EAC">
      <w:pPr>
        <w:numPr>
          <w:ilvl w:val="0"/>
          <w:numId w:val="33"/>
        </w:numPr>
      </w:pPr>
      <w:r w:rsidRPr="003D43DE">
        <w:t>Give informal arguments for the formulas of the circumference of a circle and area of a circle using dissection arguments and informal limit arguments.</w:t>
      </w:r>
    </w:p>
    <w:p w14:paraId="7939F4B1" w14:textId="77777777" w:rsidR="00CB2EAC" w:rsidRPr="003D43DE" w:rsidRDefault="00CB2EAC" w:rsidP="00CB2EAC">
      <w:pPr>
        <w:numPr>
          <w:ilvl w:val="0"/>
          <w:numId w:val="33"/>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6E1F9D62" w14:textId="77777777" w:rsidR="00F449A9" w:rsidRDefault="00F449A9" w:rsidP="00D4065B">
      <w:pPr>
        <w:pStyle w:val="Default"/>
        <w:rPr>
          <w:bCs/>
        </w:rPr>
      </w:pPr>
    </w:p>
    <w:p w14:paraId="4DE59942" w14:textId="77777777" w:rsidR="00F449A9" w:rsidRPr="00583C8E" w:rsidRDefault="00F449A9" w:rsidP="00D4065B">
      <w:pPr>
        <w:pStyle w:val="Default"/>
        <w:rPr>
          <w:b/>
          <w:bCs/>
        </w:rPr>
      </w:pPr>
      <w:r w:rsidRPr="00583C8E">
        <w:rPr>
          <w:b/>
          <w:bCs/>
        </w:rPr>
        <w:t>Standards for Mathematical Practice</w:t>
      </w:r>
    </w:p>
    <w:p w14:paraId="7C355F1A"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268E5864" w14:textId="77777777" w:rsidR="00F449A9" w:rsidRPr="00536981" w:rsidRDefault="00F449A9" w:rsidP="00F449A9">
      <w:pPr>
        <w:rPr>
          <w:b/>
        </w:rPr>
      </w:pPr>
    </w:p>
    <w:p w14:paraId="3DE1B631"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171742AE" w14:textId="77777777" w:rsidR="00F449A9" w:rsidRPr="00536981" w:rsidRDefault="00F449A9" w:rsidP="00F449A9">
      <w:pPr>
        <w:rPr>
          <w:b/>
        </w:rPr>
      </w:pPr>
    </w:p>
    <w:p w14:paraId="7265CE9F"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46B4998E" w14:textId="77777777" w:rsidR="00F449A9" w:rsidRPr="00536981" w:rsidRDefault="00F449A9" w:rsidP="00F449A9">
      <w:pPr>
        <w:rPr>
          <w:b/>
        </w:rPr>
      </w:pPr>
    </w:p>
    <w:p w14:paraId="1973B6BA"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735C4C2" w14:textId="77777777" w:rsidR="00F449A9" w:rsidRPr="00536981" w:rsidRDefault="00F449A9" w:rsidP="00F449A9"/>
    <w:p w14:paraId="34C9E905" w14:textId="77777777" w:rsidR="00F449A9" w:rsidRPr="00536981" w:rsidRDefault="00F449A9" w:rsidP="00F449A9">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40FD348A" w14:textId="77777777" w:rsidR="00F449A9" w:rsidRPr="00536981" w:rsidRDefault="00F449A9" w:rsidP="00F449A9"/>
    <w:p w14:paraId="4CD57629" w14:textId="77777777" w:rsidR="00F449A9" w:rsidRPr="00536981" w:rsidRDefault="00F449A9" w:rsidP="00F449A9">
      <w:r w:rsidRPr="00536981">
        <w:rPr>
          <w:b/>
        </w:rPr>
        <w:t xml:space="preserve">7. Look for and make use of structure </w:t>
      </w:r>
      <w:r w:rsidRPr="00536981">
        <w:t>by expecting students to apply rules, look for patterns and analyze structure.</w:t>
      </w:r>
    </w:p>
    <w:p w14:paraId="3422EF8B" w14:textId="77777777" w:rsidR="00F449A9" w:rsidRDefault="00F449A9" w:rsidP="00D4065B">
      <w:pPr>
        <w:pStyle w:val="Default"/>
        <w:rPr>
          <w:bCs/>
        </w:rPr>
      </w:pPr>
    </w:p>
    <w:p w14:paraId="3B4C6982" w14:textId="77777777" w:rsidR="001466D1" w:rsidRPr="00583C8E" w:rsidRDefault="001649B0" w:rsidP="00583C8E">
      <w:pPr>
        <w:pStyle w:val="Default"/>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7D787B09"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1. </w:t>
      </w:r>
      <w:r w:rsidR="001649B0" w:rsidRPr="00583C8E">
        <w:t>Sectors and segments are often used interchangeably in everyday conversation. Care should be taken to distinguish these two geometric concepts.</w:t>
      </w:r>
    </w:p>
    <w:p w14:paraId="12150E2B" w14:textId="77777777" w:rsidR="001466D1"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2. </w:t>
      </w:r>
      <w:r w:rsidR="001649B0" w:rsidRPr="00583C8E">
        <w:t>The formulas for converting radians to degrees and vice versa are easily confused. Knowing that the degree measure of given angle is always a number larger than the radian measure can help students use the correct unit.</w:t>
      </w:r>
    </w:p>
    <w:p w14:paraId="2690A678" w14:textId="77777777" w:rsidR="00EC2630" w:rsidRDefault="00EC2630" w:rsidP="00583C8E">
      <w:pPr>
        <w:pStyle w:val="Default"/>
        <w:pBdr>
          <w:top w:val="single" w:sz="4" w:space="1" w:color="263685" w:shadow="1"/>
          <w:left w:val="single" w:sz="4" w:space="4" w:color="263685" w:shadow="1"/>
          <w:bottom w:val="single" w:sz="4" w:space="1" w:color="263685" w:shadow="1"/>
          <w:right w:val="single" w:sz="4" w:space="4" w:color="263685" w:shadow="1"/>
        </w:pBdr>
      </w:pPr>
    </w:p>
    <w:p w14:paraId="164F1D4B" w14:textId="77777777" w:rsidR="00EC2630" w:rsidRPr="00583C8E" w:rsidRDefault="00EC2630" w:rsidP="00583C8E">
      <w:pPr>
        <w:pStyle w:val="Default"/>
        <w:pBdr>
          <w:top w:val="single" w:sz="4" w:space="1" w:color="263685" w:shadow="1"/>
          <w:left w:val="single" w:sz="4" w:space="4" w:color="263685" w:shadow="1"/>
          <w:bottom w:val="single" w:sz="4" w:space="1" w:color="263685" w:shadow="1"/>
          <w:right w:val="single" w:sz="4" w:space="4" w:color="263685" w:shadow="1"/>
        </w:pBdr>
      </w:pPr>
    </w:p>
    <w:p w14:paraId="4CCD51E0"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lastRenderedPageBreak/>
        <w:t xml:space="preserve">3. </w:t>
      </w:r>
      <w:r w:rsidR="001649B0" w:rsidRPr="00583C8E">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7BCAD86F"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4. </w:t>
      </w:r>
      <w:r w:rsidR="001649B0" w:rsidRPr="00583C8E">
        <w:t xml:space="preserve">Many students want to think of infinity as a number.  Avoid this by talking about a quantity that becomes larger and larger with no upper bound. </w:t>
      </w:r>
    </w:p>
    <w:p w14:paraId="2FDE2744" w14:textId="77777777" w:rsidR="001649B0"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5. </w:t>
      </w:r>
      <w:r w:rsidR="001649B0" w:rsidRPr="00583C8E">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t xml:space="preserve">6. </w:t>
      </w:r>
      <w:r w:rsidR="001649B0" w:rsidRPr="00583C8E">
        <w:t>Concrete demonstrations, such as pouring water from one shape into another should be followed by more formal reasoning.</w:t>
      </w:r>
    </w:p>
    <w:p w14:paraId="789528CD" w14:textId="77777777" w:rsidR="001649B0" w:rsidRDefault="001649B0" w:rsidP="001649B0">
      <w:pPr>
        <w:rPr>
          <w:rFonts w:asciiTheme="minorHAnsi" w:eastAsiaTheme="minorHAnsi" w:hAnsiTheme="minorHAnsi" w:cstheme="minorBidi"/>
          <w:b/>
          <w:bCs/>
        </w:rPr>
      </w:pPr>
    </w:p>
    <w:p w14:paraId="0D4B3D28" w14:textId="77777777" w:rsidR="002770E9" w:rsidRDefault="002770E9" w:rsidP="002770E9">
      <w:r w:rsidRPr="001C30E1">
        <w:t>Define Arc Length.</w:t>
      </w:r>
    </w:p>
    <w:p w14:paraId="1A75E49A" w14:textId="77777777" w:rsidR="00D4065B" w:rsidRDefault="00D4065B" w:rsidP="002770E9">
      <w:pPr>
        <w:rPr>
          <w:b/>
          <w:i/>
          <w:color w:val="1F497D" w:themeColor="text2"/>
          <w:u w:val="single"/>
        </w:rPr>
      </w:pPr>
    </w:p>
    <w:p w14:paraId="37CF9CD8"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2C0ED73" w14:textId="3A7EF22E" w:rsidR="002770E9" w:rsidRPr="00D4065B" w:rsidRDefault="00BB5C08" w:rsidP="002770E9">
      <w:pPr>
        <w:rPr>
          <w:b/>
          <w:i/>
          <w:color w:val="4F81BD" w:themeColor="accent1"/>
        </w:rPr>
      </w:pPr>
      <w:r>
        <w:rPr>
          <w:b/>
          <w:i/>
          <w:color w:val="4F81BD" w:themeColor="accent1"/>
        </w:rPr>
        <w:t>Arc length is t</w:t>
      </w:r>
      <w:r w:rsidR="002770E9" w:rsidRPr="00D4065B">
        <w:rPr>
          <w:b/>
          <w:i/>
          <w:color w:val="4F81BD" w:themeColor="accent1"/>
        </w:rPr>
        <w:t>he distance making up the curved line around an arc, or portion, of a circle.</w:t>
      </w:r>
    </w:p>
    <w:p w14:paraId="2E622C98" w14:textId="77777777" w:rsidR="002770E9" w:rsidRPr="001C30E1" w:rsidRDefault="002770E9" w:rsidP="002770E9"/>
    <w:p w14:paraId="07559891" w14:textId="77777777" w:rsidR="002770E9" w:rsidRPr="001C30E1" w:rsidRDefault="002770E9" w:rsidP="002770E9">
      <w:r w:rsidRPr="001C30E1">
        <w:t>Define Sector of a Circle.</w:t>
      </w:r>
    </w:p>
    <w:p w14:paraId="79CAA1E1" w14:textId="77777777" w:rsidR="00D4065B" w:rsidRDefault="00D4065B" w:rsidP="002770E9">
      <w:pPr>
        <w:rPr>
          <w:b/>
          <w:i/>
          <w:color w:val="1F497D" w:themeColor="text2"/>
          <w:u w:val="single"/>
        </w:rPr>
      </w:pPr>
    </w:p>
    <w:p w14:paraId="6DB11F35"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F0738CD" w14:textId="7BF5EFDD" w:rsidR="002770E9" w:rsidRPr="00D4065B" w:rsidRDefault="00BB5C08" w:rsidP="002770E9">
      <w:pPr>
        <w:rPr>
          <w:b/>
          <w:i/>
          <w:color w:val="4F81BD" w:themeColor="accent1"/>
        </w:rPr>
      </w:pPr>
      <w:r>
        <w:rPr>
          <w:b/>
          <w:i/>
          <w:color w:val="4F81BD" w:themeColor="accent1"/>
        </w:rPr>
        <w:t>Sector of a circle is t</w:t>
      </w:r>
      <w:r w:rsidR="002770E9" w:rsidRPr="00D4065B">
        <w:rPr>
          <w:b/>
          <w:i/>
          <w:color w:val="4F81BD" w:themeColor="accent1"/>
        </w:rPr>
        <w:t>he area of a portion of a circle formed by two radii and the arc intercepted by the central angle created from the two radii.  “</w:t>
      </w:r>
      <w:proofErr w:type="gramStart"/>
      <w:r w:rsidR="002770E9" w:rsidRPr="00D4065B">
        <w:rPr>
          <w:b/>
          <w:i/>
          <w:color w:val="4F81BD" w:themeColor="accent1"/>
        </w:rPr>
        <w:t>a</w:t>
      </w:r>
      <w:proofErr w:type="gramEnd"/>
      <w:r w:rsidR="002770E9" w:rsidRPr="00D4065B">
        <w:rPr>
          <w:b/>
          <w:i/>
          <w:color w:val="4F81BD" w:themeColor="accent1"/>
        </w:rPr>
        <w:t xml:space="preserve"> pizza or pie slice”</w:t>
      </w:r>
    </w:p>
    <w:p w14:paraId="131AF6C1" w14:textId="77777777" w:rsidR="002770E9" w:rsidRPr="001C30E1" w:rsidRDefault="002770E9" w:rsidP="002770E9"/>
    <w:p w14:paraId="0C78FB45" w14:textId="77777777" w:rsidR="002770E9" w:rsidRDefault="002770E9" w:rsidP="002770E9">
      <w:pPr>
        <w:rPr>
          <w:b/>
        </w:rPr>
      </w:pPr>
      <w:r w:rsidRPr="001C30E1">
        <w:rPr>
          <w:b/>
        </w:rPr>
        <w:t>Part 1: Hands on Activity</w:t>
      </w:r>
    </w:p>
    <w:p w14:paraId="184C3F8A" w14:textId="77777777" w:rsidR="00D4065B" w:rsidRDefault="00D4065B" w:rsidP="002770E9">
      <w:pPr>
        <w:rPr>
          <w:b/>
          <w:i/>
          <w:color w:val="1F497D" w:themeColor="text2"/>
          <w:u w:val="single"/>
        </w:rPr>
      </w:pPr>
    </w:p>
    <w:p w14:paraId="402E50D2" w14:textId="77777777" w:rsidR="002770E9" w:rsidRPr="00D4065B" w:rsidRDefault="002770E9" w:rsidP="002770E9">
      <w:pPr>
        <w:rPr>
          <w:b/>
          <w:i/>
          <w:color w:val="4F81BD" w:themeColor="accent1"/>
          <w:u w:val="single"/>
        </w:rPr>
      </w:pPr>
      <w:r w:rsidRPr="00D4065B">
        <w:rPr>
          <w:b/>
          <w:i/>
          <w:color w:val="4F81BD" w:themeColor="accent1"/>
          <w:u w:val="single"/>
        </w:rPr>
        <w:t>COMMENTS</w:t>
      </w:r>
    </w:p>
    <w:p w14:paraId="4BDF7143" w14:textId="77777777" w:rsidR="002770E9" w:rsidRPr="00D4065B" w:rsidRDefault="002770E9" w:rsidP="002770E9">
      <w:pPr>
        <w:rPr>
          <w:b/>
          <w:i/>
          <w:color w:val="4F81BD" w:themeColor="accent1"/>
        </w:rPr>
      </w:pPr>
      <w:r w:rsidRPr="00D4065B">
        <w:rPr>
          <w:b/>
          <w:i/>
          <w:color w:val="4F81BD" w:themeColor="accent1"/>
        </w:rPr>
        <w:t xml:space="preserve">This lab works well as an introduction or as a review activity.  It works well with partners with each student having his own cookie and the partnership only using 1 cookie and setting aside the spare cookie in case of a </w:t>
      </w:r>
      <w:proofErr w:type="spellStart"/>
      <w:r w:rsidRPr="00D4065B">
        <w:rPr>
          <w:b/>
          <w:i/>
          <w:color w:val="4F81BD" w:themeColor="accent1"/>
        </w:rPr>
        <w:t>mis</w:t>
      </w:r>
      <w:proofErr w:type="spellEnd"/>
      <w:r w:rsidRPr="00D4065B">
        <w:rPr>
          <w:b/>
          <w:i/>
          <w:color w:val="4F81BD" w:themeColor="accent1"/>
        </w:rPr>
        <w:t>-cut, so that the back-up cookie can be used to start over again, if necessary.</w:t>
      </w:r>
    </w:p>
    <w:p w14:paraId="56090389" w14:textId="77777777" w:rsidR="002770E9" w:rsidRPr="00D4065B" w:rsidRDefault="002770E9" w:rsidP="002770E9">
      <w:pPr>
        <w:rPr>
          <w:b/>
          <w:i/>
          <w:color w:val="4F81BD" w:themeColor="accent1"/>
        </w:rPr>
      </w:pPr>
    </w:p>
    <w:p w14:paraId="32D983B3" w14:textId="77777777" w:rsidR="002770E9" w:rsidRPr="00D4065B" w:rsidRDefault="002770E9" w:rsidP="002770E9">
      <w:pPr>
        <w:rPr>
          <w:b/>
          <w:i/>
          <w:color w:val="4F81BD" w:themeColor="accent1"/>
        </w:rPr>
      </w:pPr>
      <w:r w:rsidRPr="00D4065B">
        <w:rPr>
          <w:b/>
          <w:i/>
          <w:color w:val="4F81BD" w:themeColor="accent1"/>
        </w:rPr>
        <w:t>Sugar Cookies work the best since chocolate chips can inhibit a straight cut.  Cookies can be bought from the bakery of your local grocery store.  If you fear they will be crumbly, stale, or hard to cut place a slice or two of cheap loaf bread in the container with them over night and the cookies will pull the moisture out of the bread, creating a soft and cut-able cookie.</w:t>
      </w:r>
    </w:p>
    <w:p w14:paraId="5D9E3734" w14:textId="77777777" w:rsidR="002770E9" w:rsidRPr="00541AC0" w:rsidRDefault="002770E9" w:rsidP="002770E9">
      <w:pPr>
        <w:rPr>
          <w:b/>
          <w:i/>
          <w:color w:val="1F497D" w:themeColor="text2"/>
        </w:rPr>
      </w:pPr>
    </w:p>
    <w:p w14:paraId="19B8A32E" w14:textId="77777777" w:rsidR="002770E9" w:rsidRPr="0022334E" w:rsidRDefault="002770E9" w:rsidP="0022334E">
      <w:pPr>
        <w:rPr>
          <w:b/>
          <w:u w:val="single"/>
        </w:rPr>
      </w:pPr>
      <w:r w:rsidRPr="0022334E">
        <w:rPr>
          <w:b/>
          <w:u w:val="single"/>
        </w:rPr>
        <w:t>COOKIE LAB</w:t>
      </w:r>
    </w:p>
    <w:p w14:paraId="5B58D4A8" w14:textId="77777777" w:rsidR="002770E9" w:rsidRPr="001C30E1" w:rsidRDefault="002770E9" w:rsidP="002770E9">
      <w:pPr>
        <w:jc w:val="center"/>
      </w:pPr>
    </w:p>
    <w:p w14:paraId="79E30CAA" w14:textId="77777777" w:rsidR="002770E9" w:rsidRPr="001C30E1" w:rsidRDefault="002770E9" w:rsidP="002770E9">
      <w:r w:rsidRPr="001C30E1">
        <w:t>Materials: Large Soft Cookie, String, Protractor, Ruler, Knife, Paper Towel</w:t>
      </w:r>
    </w:p>
    <w:p w14:paraId="1669DB95" w14:textId="77777777" w:rsidR="002770E9" w:rsidRPr="001C30E1" w:rsidRDefault="002770E9" w:rsidP="002770E9"/>
    <w:p w14:paraId="7619A67D" w14:textId="77777777" w:rsidR="002770E9" w:rsidRPr="001C30E1" w:rsidRDefault="002770E9" w:rsidP="00CB2EAC">
      <w:pPr>
        <w:numPr>
          <w:ilvl w:val="0"/>
          <w:numId w:val="6"/>
        </w:numPr>
      </w:pPr>
      <w:r w:rsidRPr="001C30E1">
        <w:t>Find the circumference of the cookie in cm using the string and the ruler.</w:t>
      </w:r>
    </w:p>
    <w:p w14:paraId="5114EE90" w14:textId="77777777" w:rsidR="002770E9" w:rsidRPr="001C30E1" w:rsidRDefault="002770E9" w:rsidP="002770E9">
      <w:pPr>
        <w:ind w:left="4320" w:firstLine="720"/>
      </w:pPr>
    </w:p>
    <w:p w14:paraId="2B10EC8C" w14:textId="77777777" w:rsidR="002770E9" w:rsidRPr="001C30E1" w:rsidRDefault="002770E9" w:rsidP="002770E9">
      <w:pPr>
        <w:ind w:left="4320" w:firstLine="720"/>
      </w:pPr>
      <w:r w:rsidRPr="001C30E1">
        <w:t>Circumference = _______cm</w:t>
      </w:r>
    </w:p>
    <w:p w14:paraId="596FCE3F" w14:textId="77777777" w:rsidR="00D4065B" w:rsidRPr="001C30E1" w:rsidRDefault="00D4065B" w:rsidP="00D066C9"/>
    <w:p w14:paraId="31483F13" w14:textId="77777777" w:rsidR="002770E9" w:rsidRPr="001C30E1" w:rsidRDefault="002770E9" w:rsidP="00CB2EAC">
      <w:pPr>
        <w:numPr>
          <w:ilvl w:val="0"/>
          <w:numId w:val="6"/>
        </w:numPr>
      </w:pPr>
      <w:r w:rsidRPr="001C30E1">
        <w:lastRenderedPageBreak/>
        <w:t>Find the measure of the diameter in cm.</w:t>
      </w:r>
    </w:p>
    <w:p w14:paraId="3BA87CDE" w14:textId="77777777" w:rsidR="002770E9" w:rsidRPr="001C30E1" w:rsidRDefault="002770E9" w:rsidP="002770E9">
      <w:pPr>
        <w:ind w:left="5040"/>
      </w:pPr>
      <w:r w:rsidRPr="001C30E1">
        <w:t>Diameter = ________cm</w:t>
      </w:r>
    </w:p>
    <w:p w14:paraId="49CB16A2" w14:textId="77777777" w:rsidR="002770E9" w:rsidRPr="001C30E1" w:rsidRDefault="002770E9" w:rsidP="002770E9"/>
    <w:p w14:paraId="0F30115B" w14:textId="77777777" w:rsidR="002770E9" w:rsidRPr="001C30E1" w:rsidRDefault="002770E9" w:rsidP="00CB2EAC">
      <w:pPr>
        <w:numPr>
          <w:ilvl w:val="0"/>
          <w:numId w:val="6"/>
        </w:numPr>
      </w:pPr>
      <w:r w:rsidRPr="001C30E1">
        <w:t>What is the ratio of the Circumference to the Diameter?</w:t>
      </w:r>
    </w:p>
    <w:p w14:paraId="421694FE" w14:textId="77777777" w:rsidR="002770E9" w:rsidRPr="001C30E1" w:rsidRDefault="002770E9" w:rsidP="002770E9">
      <w:pPr>
        <w:ind w:left="5040"/>
      </w:pPr>
      <w:r w:rsidRPr="001C30E1">
        <w:rPr>
          <w:position w:val="-24"/>
        </w:rPr>
        <w:object w:dxaOrig="480" w:dyaOrig="620" w14:anchorId="7E4D96F9">
          <v:shape id="_x0000_i1063" type="#_x0000_t75" style="width:24.6pt;height:30pt" o:ole="">
            <v:imagedata r:id="rId163" o:title=""/>
          </v:shape>
          <o:OLEObject Type="Embed" ProgID="Equation.3" ShapeID="_x0000_i1063" DrawAspect="Content" ObjectID="_1524658863" r:id="rId164"/>
        </w:object>
      </w:r>
      <w:r w:rsidRPr="001C30E1">
        <w:t>______</w:t>
      </w:r>
    </w:p>
    <w:p w14:paraId="775EB24E" w14:textId="77777777" w:rsidR="002770E9" w:rsidRPr="001C30E1" w:rsidRDefault="002770E9" w:rsidP="002770E9">
      <w:pPr>
        <w:ind w:left="5040"/>
      </w:pPr>
    </w:p>
    <w:p w14:paraId="06EB58F8" w14:textId="77777777" w:rsidR="002770E9" w:rsidRPr="001C30E1" w:rsidRDefault="002770E9" w:rsidP="00CB2EAC">
      <w:pPr>
        <w:numPr>
          <w:ilvl w:val="0"/>
          <w:numId w:val="6"/>
        </w:numPr>
      </w:pPr>
      <w:r w:rsidRPr="001C30E1">
        <w:t>The formula for Area of a circle is  πr</w:t>
      </w:r>
      <w:r w:rsidRPr="001C30E1">
        <w:rPr>
          <w:vertAlign w:val="superscript"/>
        </w:rPr>
        <w:t>2</w:t>
      </w:r>
      <w:r w:rsidRPr="001C30E1">
        <w:t>; where r = radius of circle</w:t>
      </w:r>
    </w:p>
    <w:p w14:paraId="0DC0D4AC" w14:textId="77777777" w:rsidR="002770E9" w:rsidRPr="001C30E1" w:rsidRDefault="002770E9" w:rsidP="002770E9"/>
    <w:p w14:paraId="39AB9543" w14:textId="77777777" w:rsidR="002770E9" w:rsidRPr="001C30E1" w:rsidRDefault="002770E9" w:rsidP="00CB2EAC">
      <w:pPr>
        <w:numPr>
          <w:ilvl w:val="0"/>
          <w:numId w:val="6"/>
        </w:numPr>
      </w:pPr>
      <w:r w:rsidRPr="001C30E1">
        <w:t>Find the Area of the cookie.       ____________cm</w:t>
      </w:r>
      <w:r w:rsidRPr="001C30E1">
        <w:rPr>
          <w:vertAlign w:val="superscript"/>
        </w:rPr>
        <w:t>2</w:t>
      </w:r>
    </w:p>
    <w:p w14:paraId="068A0FD3" w14:textId="77777777" w:rsidR="002770E9" w:rsidRPr="001C30E1" w:rsidRDefault="002770E9" w:rsidP="002770E9"/>
    <w:p w14:paraId="798DB504" w14:textId="77777777" w:rsidR="002770E9" w:rsidRPr="001C30E1" w:rsidRDefault="002770E9" w:rsidP="002770E9"/>
    <w:p w14:paraId="4C665077" w14:textId="77777777" w:rsidR="002770E9" w:rsidRPr="001C30E1" w:rsidRDefault="002770E9" w:rsidP="002770E9">
      <w:pPr>
        <w:pStyle w:val="BodyText"/>
        <w:rPr>
          <w:rFonts w:ascii="Times New Roman" w:hAnsi="Times New Roman"/>
        </w:rPr>
      </w:pPr>
      <w:r w:rsidRPr="001C30E1">
        <w:rPr>
          <w:rFonts w:ascii="Times New Roman" w:hAnsi="Times New Roman"/>
        </w:rPr>
        <w:t xml:space="preserve">Cut the cookie in half on the diameter.  Then cut each half of the cookie into two </w:t>
      </w:r>
      <w:r w:rsidRPr="001C30E1">
        <w:rPr>
          <w:rFonts w:ascii="Times New Roman" w:hAnsi="Times New Roman"/>
          <w:b/>
          <w:u w:val="single"/>
        </w:rPr>
        <w:t xml:space="preserve">unequal </w:t>
      </w:r>
      <w:r w:rsidRPr="001C30E1">
        <w:rPr>
          <w:rFonts w:ascii="Times New Roman" w:hAnsi="Times New Roman"/>
        </w:rPr>
        <w:t>sectors.  You will have 4 different pieces of cookie.</w:t>
      </w:r>
    </w:p>
    <w:p w14:paraId="0C29C25F" w14:textId="77777777" w:rsidR="002770E9" w:rsidRPr="001C30E1" w:rsidRDefault="002770E9" w:rsidP="002770E9">
      <w:pPr>
        <w:rPr>
          <w:i/>
          <w:iCs/>
        </w:rPr>
      </w:pPr>
    </w:p>
    <w:p w14:paraId="39126185" w14:textId="77777777" w:rsidR="002770E9" w:rsidRPr="001C30E1" w:rsidRDefault="002770E9" w:rsidP="00CB2EAC">
      <w:pPr>
        <w:numPr>
          <w:ilvl w:val="0"/>
          <w:numId w:val="6"/>
        </w:numPr>
      </w:pPr>
      <w:r w:rsidRPr="001C30E1">
        <w:t xml:space="preserve"> Using the protractor, find the Angle Measure of each sector’s central angle.</w:t>
      </w:r>
    </w:p>
    <w:p w14:paraId="11340F33" w14:textId="77777777" w:rsidR="002770E9" w:rsidRPr="001C30E1" w:rsidRDefault="002770E9" w:rsidP="002770E9">
      <w:pPr>
        <w:ind w:left="720"/>
      </w:pPr>
    </w:p>
    <w:p w14:paraId="1537CFE0" w14:textId="77777777" w:rsidR="002770E9" w:rsidRPr="001C30E1" w:rsidRDefault="002770E9" w:rsidP="002770E9">
      <w:pPr>
        <w:ind w:left="720" w:firstLine="720"/>
      </w:pPr>
      <w:r w:rsidRPr="001C30E1">
        <w:tab/>
        <w:t xml:space="preserve">  Angle 1 = _______</w:t>
      </w:r>
      <w:r w:rsidRPr="001C30E1">
        <w:sym w:font="Symbol" w:char="F0B0"/>
      </w:r>
      <w:r w:rsidRPr="001C30E1">
        <w:tab/>
        <w:t xml:space="preserve">  Angle 2 = _______</w:t>
      </w:r>
      <w:r w:rsidRPr="001C30E1">
        <w:sym w:font="Symbol" w:char="F0B0"/>
      </w:r>
    </w:p>
    <w:p w14:paraId="192E8EA2" w14:textId="77777777" w:rsidR="002770E9" w:rsidRPr="001C30E1" w:rsidRDefault="002770E9" w:rsidP="002770E9">
      <w:pPr>
        <w:ind w:left="720"/>
      </w:pPr>
    </w:p>
    <w:p w14:paraId="2A22908E" w14:textId="77777777" w:rsidR="002770E9" w:rsidRPr="001C30E1" w:rsidRDefault="002770E9" w:rsidP="002770E9">
      <w:pPr>
        <w:ind w:left="720" w:firstLine="720"/>
      </w:pPr>
      <w:r w:rsidRPr="001C30E1">
        <w:tab/>
        <w:t xml:space="preserve"> Angle 3 = _______</w:t>
      </w:r>
      <w:r w:rsidRPr="001C30E1">
        <w:sym w:font="Symbol" w:char="F0B0"/>
      </w:r>
      <w:r w:rsidRPr="001C30E1">
        <w:t xml:space="preserve">          Angle 4 = _______</w:t>
      </w:r>
      <w:r w:rsidRPr="001C30E1">
        <w:sym w:font="Symbol" w:char="F0B0"/>
      </w:r>
    </w:p>
    <w:p w14:paraId="0B1057CE" w14:textId="77777777" w:rsidR="002770E9" w:rsidRPr="001C30E1" w:rsidRDefault="002770E9" w:rsidP="002770E9"/>
    <w:p w14:paraId="0D052081" w14:textId="77777777" w:rsidR="002770E9" w:rsidRPr="001C30E1" w:rsidRDefault="002770E9" w:rsidP="002770E9">
      <w:pPr>
        <w:pStyle w:val="BodyText"/>
        <w:rPr>
          <w:rFonts w:ascii="Times New Roman" w:hAnsi="Times New Roman"/>
        </w:rPr>
      </w:pPr>
      <w:r w:rsidRPr="001C30E1">
        <w:rPr>
          <w:rFonts w:ascii="Times New Roman" w:hAnsi="Times New Roman"/>
        </w:rPr>
        <w:t>You may now eat your cookie!!!!!!!!!!!!!!!!!!!!!!!!!!!!!!!!!!!!!</w:t>
      </w:r>
    </w:p>
    <w:p w14:paraId="18BC9DDA" w14:textId="77777777" w:rsidR="002770E9" w:rsidRPr="001C30E1" w:rsidRDefault="002770E9" w:rsidP="002770E9"/>
    <w:p w14:paraId="17007563" w14:textId="77777777" w:rsidR="002770E9" w:rsidRDefault="002770E9" w:rsidP="00CB2EAC">
      <w:pPr>
        <w:numPr>
          <w:ilvl w:val="0"/>
          <w:numId w:val="6"/>
        </w:numPr>
      </w:pPr>
      <w:r w:rsidRPr="001C30E1">
        <w:t xml:space="preserve">The formula for the </w:t>
      </w:r>
      <w:r w:rsidRPr="001C30E1">
        <w:rPr>
          <w:b/>
        </w:rPr>
        <w:t>length of an arc</w:t>
      </w:r>
      <w:r w:rsidRPr="001C30E1">
        <w:t xml:space="preserve"> in a circle is</w:t>
      </w:r>
      <w:r w:rsidRPr="001C30E1">
        <w:rPr>
          <w:position w:val="-24"/>
        </w:rPr>
        <w:object w:dxaOrig="2000" w:dyaOrig="620" w14:anchorId="01A5C12D">
          <v:shape id="_x0000_i1064" type="#_x0000_t75" style="width:101.4pt;height:30pt" o:ole="">
            <v:imagedata r:id="rId165" o:title=""/>
          </v:shape>
          <o:OLEObject Type="Embed" ProgID="Equation.DSMT4" ShapeID="_x0000_i1064" DrawAspect="Content" ObjectID="_1524658864" r:id="rId166"/>
        </w:object>
      </w:r>
    </w:p>
    <w:p w14:paraId="07A40B7E" w14:textId="77777777" w:rsidR="002770E9" w:rsidRDefault="002770E9" w:rsidP="002770E9">
      <w:pPr>
        <w:ind w:left="540"/>
      </w:pPr>
    </w:p>
    <w:p w14:paraId="3B59A0EA" w14:textId="77777777" w:rsidR="002770E9" w:rsidRPr="001C30E1" w:rsidRDefault="002770E9" w:rsidP="002770E9">
      <w:pPr>
        <w:ind w:left="540"/>
      </w:pPr>
      <w:r>
        <w:t xml:space="preserve">                                                       </w:t>
      </w:r>
      <w:proofErr w:type="gramStart"/>
      <w:r>
        <w:t>where</w:t>
      </w:r>
      <w:proofErr w:type="gramEnd"/>
      <w:r>
        <w:t xml:space="preserve"> r = radius of circle and </w:t>
      </w:r>
      <w:r w:rsidR="000C5670" w:rsidRPr="000C5670">
        <w:rPr>
          <w:i/>
        </w:rPr>
        <w:t>θ</w:t>
      </w:r>
      <w:r w:rsidRPr="001C30E1">
        <w:t>= central angle</w:t>
      </w:r>
      <w:r w:rsidRPr="001C30E1">
        <w:rPr>
          <w:rFonts w:eastAsia="Calibri"/>
          <w:sz w:val="22"/>
          <w:szCs w:val="22"/>
        </w:rPr>
        <w:br/>
      </w:r>
    </w:p>
    <w:p w14:paraId="787EF710" w14:textId="77777777" w:rsidR="002770E9" w:rsidRPr="001C30E1" w:rsidRDefault="002770E9" w:rsidP="00CB2EAC">
      <w:pPr>
        <w:numPr>
          <w:ilvl w:val="0"/>
          <w:numId w:val="6"/>
        </w:numPr>
      </w:pPr>
      <w:r w:rsidRPr="001C30E1">
        <w:t>Using the Arc Length formula, find the measure of each sector’s arc length.</w:t>
      </w:r>
    </w:p>
    <w:p w14:paraId="39D91AA6" w14:textId="77777777" w:rsidR="002770E9" w:rsidRPr="001C30E1" w:rsidRDefault="002770E9" w:rsidP="002770E9">
      <w:pPr>
        <w:ind w:left="720" w:firstLine="720"/>
      </w:pPr>
    </w:p>
    <w:p w14:paraId="58E01344" w14:textId="77777777" w:rsidR="002770E9" w:rsidRDefault="002770E9" w:rsidP="002770E9">
      <w:r w:rsidRPr="001C30E1">
        <w:t>Arc Length 1 = ________cm</w:t>
      </w:r>
      <w:r w:rsidRPr="001C30E1">
        <w:tab/>
      </w:r>
    </w:p>
    <w:p w14:paraId="2750040D" w14:textId="77777777" w:rsidR="002770E9" w:rsidRDefault="002770E9" w:rsidP="002770E9">
      <w:r>
        <w:tab/>
      </w:r>
    </w:p>
    <w:p w14:paraId="43B83339" w14:textId="77777777" w:rsidR="002770E9" w:rsidRDefault="002770E9" w:rsidP="002770E9"/>
    <w:p w14:paraId="0C91FD02" w14:textId="77777777" w:rsidR="002770E9" w:rsidRPr="001C30E1" w:rsidRDefault="002770E9" w:rsidP="002770E9">
      <w:r w:rsidRPr="001C30E1">
        <w:t>Arc Length 2 = ________cm</w:t>
      </w:r>
    </w:p>
    <w:p w14:paraId="57A3ED66" w14:textId="77777777" w:rsidR="002770E9" w:rsidRDefault="002770E9" w:rsidP="002770E9">
      <w:pPr>
        <w:ind w:left="720"/>
      </w:pPr>
    </w:p>
    <w:p w14:paraId="46D73A52" w14:textId="77777777" w:rsidR="002770E9" w:rsidRPr="001C30E1" w:rsidRDefault="002770E9" w:rsidP="002770E9">
      <w:pPr>
        <w:ind w:left="720"/>
      </w:pPr>
    </w:p>
    <w:p w14:paraId="49E53494" w14:textId="77777777" w:rsidR="002770E9" w:rsidRDefault="002770E9" w:rsidP="002770E9">
      <w:r w:rsidRPr="001C30E1">
        <w:t>Arc Length 3 = ________cm</w:t>
      </w:r>
      <w:r w:rsidRPr="001C30E1">
        <w:tab/>
      </w:r>
    </w:p>
    <w:p w14:paraId="791EF4F8" w14:textId="77777777" w:rsidR="002770E9" w:rsidRDefault="002770E9" w:rsidP="002770E9"/>
    <w:p w14:paraId="33A8BAD1" w14:textId="77777777" w:rsidR="002770E9" w:rsidRDefault="002770E9" w:rsidP="002770E9"/>
    <w:p w14:paraId="6B13ACFB" w14:textId="77777777" w:rsidR="002770E9" w:rsidRPr="001C30E1" w:rsidRDefault="002770E9" w:rsidP="002770E9">
      <w:r w:rsidRPr="001C30E1">
        <w:t>Arc Length 4 = ________cm</w:t>
      </w:r>
    </w:p>
    <w:p w14:paraId="6CDFF6D7" w14:textId="77777777" w:rsidR="002770E9" w:rsidRPr="001C30E1" w:rsidRDefault="002770E9" w:rsidP="002770E9">
      <w:pPr>
        <w:ind w:left="720"/>
      </w:pPr>
    </w:p>
    <w:p w14:paraId="670D9867" w14:textId="77777777" w:rsidR="002770E9" w:rsidRPr="001C30E1" w:rsidRDefault="002770E9" w:rsidP="002770E9">
      <w:pPr>
        <w:ind w:left="720"/>
      </w:pPr>
    </w:p>
    <w:p w14:paraId="0F9CA2D4" w14:textId="77777777" w:rsidR="002770E9" w:rsidRPr="001C30E1" w:rsidRDefault="002770E9" w:rsidP="00CB2EAC">
      <w:pPr>
        <w:numPr>
          <w:ilvl w:val="0"/>
          <w:numId w:val="6"/>
        </w:numPr>
      </w:pPr>
      <w:r w:rsidRPr="001C30E1">
        <w:t xml:space="preserve"> What is the total length of the 4 arcs? _________cm</w:t>
      </w:r>
    </w:p>
    <w:p w14:paraId="69D448E3" w14:textId="373DB84C" w:rsidR="00F932EA" w:rsidRDefault="00F932EA">
      <w:pPr>
        <w:spacing w:after="200" w:line="276" w:lineRule="auto"/>
      </w:pPr>
    </w:p>
    <w:p w14:paraId="0FFD2D32" w14:textId="77777777" w:rsidR="002770E9" w:rsidRPr="001C30E1" w:rsidRDefault="002770E9" w:rsidP="00CB2EAC">
      <w:pPr>
        <w:numPr>
          <w:ilvl w:val="0"/>
          <w:numId w:val="6"/>
        </w:numPr>
      </w:pPr>
      <w:r w:rsidRPr="001C30E1">
        <w:lastRenderedPageBreak/>
        <w:t xml:space="preserve"> How does it compare to the circumference of the cookie?</w:t>
      </w:r>
    </w:p>
    <w:p w14:paraId="7EBB8CE2" w14:textId="77777777" w:rsidR="002770E9" w:rsidRPr="001C30E1" w:rsidRDefault="002770E9" w:rsidP="002770E9">
      <w:pPr>
        <w:ind w:left="720"/>
      </w:pPr>
    </w:p>
    <w:p w14:paraId="7C18C35E" w14:textId="77777777" w:rsidR="002770E9" w:rsidRPr="001C30E1" w:rsidRDefault="002770E9" w:rsidP="002770E9">
      <w:pPr>
        <w:ind w:left="720"/>
      </w:pPr>
    </w:p>
    <w:p w14:paraId="5D0BE45C" w14:textId="77777777" w:rsidR="002770E9" w:rsidRPr="001C30E1" w:rsidRDefault="002770E9" w:rsidP="002770E9"/>
    <w:p w14:paraId="2C4476F6" w14:textId="77777777" w:rsidR="002770E9" w:rsidRDefault="002770E9" w:rsidP="00CB2EAC">
      <w:pPr>
        <w:numPr>
          <w:ilvl w:val="0"/>
          <w:numId w:val="6"/>
        </w:numPr>
      </w:pPr>
      <w:r w:rsidRPr="001C30E1">
        <w:t xml:space="preserve"> The formula for the </w:t>
      </w:r>
      <w:r w:rsidRPr="001C30E1">
        <w:rPr>
          <w:b/>
        </w:rPr>
        <w:t>Area of a Sector</w:t>
      </w:r>
      <w:r>
        <w:t xml:space="preserve"> is  </w:t>
      </w:r>
      <w:r w:rsidRPr="001C30E1">
        <w:rPr>
          <w:position w:val="-24"/>
        </w:rPr>
        <w:object w:dxaOrig="2340" w:dyaOrig="660" w14:anchorId="4EF0926B">
          <v:shape id="_x0000_i1065" type="#_x0000_t75" style="width:117pt;height:33pt" o:ole="">
            <v:imagedata r:id="rId167" o:title=""/>
          </v:shape>
          <o:OLEObject Type="Embed" ProgID="Equation.DSMT4" ShapeID="_x0000_i1065" DrawAspect="Content" ObjectID="_1524658865" r:id="rId168"/>
        </w:object>
      </w:r>
    </w:p>
    <w:p w14:paraId="59949787" w14:textId="77777777" w:rsidR="002770E9" w:rsidRPr="001C30E1" w:rsidRDefault="002770E9" w:rsidP="002770E9">
      <w:pPr>
        <w:ind w:left="3600" w:firstLine="720"/>
      </w:pPr>
      <w:proofErr w:type="gramStart"/>
      <w:r>
        <w:t>where</w:t>
      </w:r>
      <w:proofErr w:type="gramEnd"/>
      <w:r>
        <w:t xml:space="preserve"> </w:t>
      </w:r>
      <w:r w:rsidRPr="001C30E1">
        <w:t xml:space="preserve">r = radius of circle </w:t>
      </w:r>
      <w:r>
        <w:t xml:space="preserve">and </w:t>
      </w:r>
      <w:r w:rsidR="000C5670" w:rsidRPr="000C5670">
        <w:rPr>
          <w:i/>
        </w:rPr>
        <w:t>θ</w:t>
      </w:r>
      <w:r w:rsidRPr="001C30E1">
        <w:t xml:space="preserve"> = central angle</w:t>
      </w:r>
      <w:r w:rsidRPr="001C30E1">
        <w:rPr>
          <w:rFonts w:eastAsia="Calibri"/>
          <w:sz w:val="22"/>
          <w:szCs w:val="22"/>
        </w:rPr>
        <w:br/>
      </w:r>
    </w:p>
    <w:p w14:paraId="3485FFEB" w14:textId="77777777" w:rsidR="002770E9" w:rsidRPr="001C30E1" w:rsidRDefault="002770E9" w:rsidP="00CB2EAC">
      <w:pPr>
        <w:numPr>
          <w:ilvl w:val="0"/>
          <w:numId w:val="6"/>
        </w:numPr>
      </w:pPr>
      <w:r w:rsidRPr="001C30E1">
        <w:t xml:space="preserve"> Find the Area of each sector.</w:t>
      </w:r>
    </w:p>
    <w:p w14:paraId="13B7A71A" w14:textId="77777777" w:rsidR="002770E9" w:rsidRPr="001C30E1" w:rsidRDefault="002770E9" w:rsidP="002770E9"/>
    <w:p w14:paraId="079243ED" w14:textId="77777777" w:rsidR="002770E9" w:rsidRPr="001C30E1" w:rsidRDefault="002770E9" w:rsidP="002770E9">
      <w:r w:rsidRPr="001C30E1">
        <w:t>Area of sector 1 = _________cm</w:t>
      </w:r>
      <w:r w:rsidRPr="001C30E1">
        <w:rPr>
          <w:vertAlign w:val="superscript"/>
        </w:rPr>
        <w:t>2</w:t>
      </w:r>
      <w:r w:rsidRPr="001C30E1">
        <w:tab/>
      </w:r>
    </w:p>
    <w:p w14:paraId="11448669" w14:textId="77777777" w:rsidR="002770E9" w:rsidRDefault="002770E9" w:rsidP="002770E9"/>
    <w:p w14:paraId="0CE51D2D" w14:textId="77777777" w:rsidR="002770E9" w:rsidRDefault="002770E9" w:rsidP="002770E9"/>
    <w:p w14:paraId="4C9CEF36" w14:textId="77777777" w:rsidR="002770E9" w:rsidRPr="001C30E1" w:rsidRDefault="002770E9" w:rsidP="002770E9">
      <w:r w:rsidRPr="001C30E1">
        <w:t>Area of sector 2 = _________ cm</w:t>
      </w:r>
      <w:r w:rsidRPr="001C30E1">
        <w:rPr>
          <w:vertAlign w:val="superscript"/>
        </w:rPr>
        <w:t>2</w:t>
      </w:r>
      <w:r w:rsidRPr="001C30E1">
        <w:tab/>
      </w:r>
    </w:p>
    <w:p w14:paraId="3B91B65F" w14:textId="77777777" w:rsidR="002770E9" w:rsidRPr="001C30E1" w:rsidRDefault="002770E9" w:rsidP="002770E9"/>
    <w:p w14:paraId="600E267D" w14:textId="77777777" w:rsidR="002770E9" w:rsidRDefault="002770E9" w:rsidP="002770E9"/>
    <w:p w14:paraId="19E76A4C" w14:textId="77777777" w:rsidR="002770E9" w:rsidRPr="001C30E1" w:rsidRDefault="002770E9" w:rsidP="002770E9">
      <w:r w:rsidRPr="001C30E1">
        <w:t>Area of sector 3 = _________ cm</w:t>
      </w:r>
      <w:r w:rsidRPr="001C30E1">
        <w:rPr>
          <w:vertAlign w:val="superscript"/>
        </w:rPr>
        <w:t>2</w:t>
      </w:r>
      <w:r w:rsidRPr="001C30E1">
        <w:tab/>
      </w:r>
    </w:p>
    <w:p w14:paraId="5DE593C4" w14:textId="77777777" w:rsidR="002770E9" w:rsidRDefault="002770E9" w:rsidP="002770E9"/>
    <w:p w14:paraId="4B629BD9" w14:textId="77777777" w:rsidR="002770E9" w:rsidRDefault="002770E9" w:rsidP="002770E9"/>
    <w:p w14:paraId="21019EEA" w14:textId="77777777" w:rsidR="002770E9" w:rsidRPr="001C30E1" w:rsidRDefault="002770E9" w:rsidP="002770E9">
      <w:r w:rsidRPr="001C30E1">
        <w:t>Area of sector 4 = _________ cm</w:t>
      </w:r>
      <w:r w:rsidRPr="001C30E1">
        <w:rPr>
          <w:vertAlign w:val="superscript"/>
        </w:rPr>
        <w:t>2</w:t>
      </w:r>
      <w:r w:rsidRPr="001C30E1">
        <w:tab/>
      </w:r>
    </w:p>
    <w:p w14:paraId="563A2AA2" w14:textId="77777777" w:rsidR="002770E9" w:rsidRPr="001C30E1" w:rsidRDefault="002770E9" w:rsidP="002770E9"/>
    <w:p w14:paraId="10826877" w14:textId="77777777" w:rsidR="002770E9" w:rsidRDefault="002770E9" w:rsidP="002770E9"/>
    <w:p w14:paraId="75EE4803" w14:textId="77777777" w:rsidR="002770E9" w:rsidRPr="001C30E1" w:rsidRDefault="002770E9" w:rsidP="002770E9"/>
    <w:p w14:paraId="514D906D" w14:textId="77777777" w:rsidR="002770E9" w:rsidRPr="001C30E1" w:rsidRDefault="002770E9" w:rsidP="00CB2EAC">
      <w:pPr>
        <w:numPr>
          <w:ilvl w:val="0"/>
          <w:numId w:val="6"/>
        </w:numPr>
      </w:pPr>
      <w:r w:rsidRPr="001C30E1">
        <w:t xml:space="preserve"> What is the total area of the four sectors? _________ cm</w:t>
      </w:r>
      <w:r w:rsidRPr="001C30E1">
        <w:rPr>
          <w:vertAlign w:val="superscript"/>
        </w:rPr>
        <w:t>2</w:t>
      </w:r>
      <w:r w:rsidRPr="001C30E1">
        <w:tab/>
      </w:r>
    </w:p>
    <w:p w14:paraId="27AA90D2" w14:textId="77777777" w:rsidR="002770E9" w:rsidRPr="001C30E1" w:rsidRDefault="002770E9" w:rsidP="002770E9"/>
    <w:p w14:paraId="55829F5B" w14:textId="77777777" w:rsidR="002770E9" w:rsidRPr="001C30E1" w:rsidRDefault="002770E9" w:rsidP="002770E9"/>
    <w:p w14:paraId="0F284273" w14:textId="77777777" w:rsidR="002770E9" w:rsidRPr="001C30E1" w:rsidRDefault="002770E9" w:rsidP="00CB2EAC">
      <w:pPr>
        <w:numPr>
          <w:ilvl w:val="0"/>
          <w:numId w:val="6"/>
        </w:numPr>
      </w:pPr>
      <w:r w:rsidRPr="001C30E1">
        <w:t>How does it compare to the area of the original cookie?</w:t>
      </w:r>
    </w:p>
    <w:p w14:paraId="1689E7D5" w14:textId="77777777" w:rsidR="002770E9" w:rsidRPr="001C30E1" w:rsidRDefault="002770E9" w:rsidP="002770E9"/>
    <w:p w14:paraId="438F96BE" w14:textId="77777777" w:rsidR="002770E9" w:rsidRPr="001C30E1" w:rsidRDefault="002770E9" w:rsidP="002770E9"/>
    <w:p w14:paraId="7696D1FC" w14:textId="77777777" w:rsidR="002770E9" w:rsidRPr="001C30E1" w:rsidRDefault="002770E9" w:rsidP="00CB2EAC">
      <w:pPr>
        <w:numPr>
          <w:ilvl w:val="0"/>
          <w:numId w:val="6"/>
        </w:numPr>
      </w:pPr>
      <w:r w:rsidRPr="001C30E1">
        <w:t xml:space="preserve"> Explain why the 4 arc lengths should add to the circumference of your circle.  If they did not add to the circumference of your cookie, explain why they did not.</w:t>
      </w:r>
    </w:p>
    <w:p w14:paraId="13029E05" w14:textId="77777777" w:rsidR="002770E9" w:rsidRPr="001C30E1" w:rsidRDefault="002770E9" w:rsidP="002770E9"/>
    <w:p w14:paraId="6674E7D4" w14:textId="77777777" w:rsidR="002770E9" w:rsidRPr="001C30E1" w:rsidRDefault="002770E9" w:rsidP="002770E9"/>
    <w:p w14:paraId="2DEE8AD5" w14:textId="77777777" w:rsidR="002770E9" w:rsidRDefault="002770E9" w:rsidP="002770E9"/>
    <w:p w14:paraId="1095E014" w14:textId="77777777" w:rsidR="00396458" w:rsidRDefault="00396458" w:rsidP="002770E9"/>
    <w:p w14:paraId="60C206E7" w14:textId="77777777" w:rsidR="00396458" w:rsidRPr="001C30E1" w:rsidRDefault="00396458" w:rsidP="002770E9"/>
    <w:p w14:paraId="3350C68D" w14:textId="77777777" w:rsidR="002770E9" w:rsidRPr="001C30E1" w:rsidRDefault="002770E9" w:rsidP="002770E9"/>
    <w:p w14:paraId="3CDDD967" w14:textId="77777777" w:rsidR="002770E9" w:rsidRPr="001C30E1" w:rsidRDefault="002770E9" w:rsidP="00CB2EAC">
      <w:pPr>
        <w:numPr>
          <w:ilvl w:val="0"/>
          <w:numId w:val="6"/>
        </w:numPr>
      </w:pPr>
      <w:r w:rsidRPr="001C30E1">
        <w:t xml:space="preserve"> Explain why the 4 sector areas should add to the area of your cookie.  If they did not sum to equal the area, explain why.</w:t>
      </w:r>
    </w:p>
    <w:p w14:paraId="7A39A5AD" w14:textId="77777777" w:rsidR="00396458" w:rsidRDefault="00396458">
      <w:pPr>
        <w:spacing w:after="200" w:line="276" w:lineRule="auto"/>
        <w:rPr>
          <w:b/>
        </w:rPr>
      </w:pPr>
      <w:r>
        <w:rPr>
          <w:b/>
        </w:rPr>
        <w:br w:type="page"/>
      </w:r>
    </w:p>
    <w:p w14:paraId="443AEA87" w14:textId="4D16AEB8" w:rsidR="002770E9" w:rsidRDefault="002770E9" w:rsidP="002770E9">
      <w:pPr>
        <w:rPr>
          <w:b/>
        </w:rPr>
      </w:pPr>
      <w:r w:rsidRPr="001C30E1">
        <w:rPr>
          <w:b/>
        </w:rPr>
        <w:lastRenderedPageBreak/>
        <w:t>Part 2: Understanding the Formulas</w:t>
      </w:r>
    </w:p>
    <w:p w14:paraId="23440ECB" w14:textId="77777777" w:rsidR="002770E9" w:rsidRDefault="002770E9" w:rsidP="002770E9">
      <w:pPr>
        <w:jc w:val="center"/>
        <w:rPr>
          <w:b/>
        </w:rPr>
      </w:pPr>
    </w:p>
    <w:p w14:paraId="04F83BBF" w14:textId="77777777" w:rsidR="002770E9" w:rsidRDefault="002770E9" w:rsidP="002770E9">
      <w:pPr>
        <w:jc w:val="center"/>
        <w:rPr>
          <w:b/>
        </w:rPr>
      </w:pPr>
      <w:r>
        <w:rPr>
          <w:b/>
        </w:rPr>
        <w:t>Investigating the Area of a Circle</w:t>
      </w:r>
    </w:p>
    <w:p w14:paraId="4218B221" w14:textId="77777777" w:rsidR="002770E9" w:rsidRDefault="002770E9" w:rsidP="002770E9">
      <w:r>
        <w:t>1. Cut out a Circle and Fold it then Cut it into at least 8 Congruent Sectors (or pizza slices).</w:t>
      </w:r>
    </w:p>
    <w:p w14:paraId="4876681E" w14:textId="77777777" w:rsidR="00D4065B" w:rsidRDefault="00D4065B" w:rsidP="002770E9">
      <w:pPr>
        <w:rPr>
          <w:b/>
          <w:i/>
          <w:color w:val="1F497D" w:themeColor="text2"/>
          <w:u w:val="single"/>
        </w:rPr>
      </w:pPr>
    </w:p>
    <w:p w14:paraId="01850F5C"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68AAE255" w14:textId="77777777" w:rsidR="002770E9" w:rsidRPr="00F12878" w:rsidRDefault="00583C8E" w:rsidP="002770E9">
      <w:pPr>
        <w:rPr>
          <w:b/>
          <w:i/>
          <w:color w:val="1F497D" w:themeColor="text2"/>
        </w:rPr>
      </w:pPr>
      <w:r>
        <w:rPr>
          <w:noProof/>
        </w:rPr>
        <mc:AlternateContent>
          <mc:Choice Requires="wpg">
            <w:drawing>
              <wp:anchor distT="0" distB="0" distL="114300" distR="114300" simplePos="0" relativeHeight="251709440" behindDoc="0" locked="0" layoutInCell="1" allowOverlap="1" wp14:anchorId="7E2E001D" wp14:editId="45C75DC2">
                <wp:simplePos x="0" y="0"/>
                <wp:positionH relativeFrom="column">
                  <wp:posOffset>342900</wp:posOffset>
                </wp:positionH>
                <wp:positionV relativeFrom="paragraph">
                  <wp:posOffset>156845</wp:posOffset>
                </wp:positionV>
                <wp:extent cx="1190625" cy="1190625"/>
                <wp:effectExtent l="19050" t="19050" r="28575" b="9525"/>
                <wp:wrapNone/>
                <wp:docPr id="113"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3855" y="11775"/>
                          <a:chExt cx="1875" cy="1875"/>
                        </a:xfrm>
                      </wpg:grpSpPr>
                      <wps:wsp>
                        <wps:cNvPr id="114" name="AutoShape 6"/>
                        <wps:cNvSpPr>
                          <a:spLocks noChangeArrowheads="1"/>
                        </wps:cNvSpPr>
                        <wps:spPr bwMode="auto">
                          <a:xfrm rot="2806431">
                            <a:off x="3840" y="11790"/>
                            <a:ext cx="1875" cy="1845"/>
                          </a:xfrm>
                          <a:prstGeom prst="flowChar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5" name="AutoShape 7"/>
                        <wps:cNvSpPr>
                          <a:spLocks noChangeArrowheads="1"/>
                        </wps:cNvSpPr>
                        <wps:spPr bwMode="auto">
                          <a:xfrm>
                            <a:off x="3855" y="11775"/>
                            <a:ext cx="1875" cy="1845"/>
                          </a:xfrm>
                          <a:prstGeom prst="flowChartOr">
                            <a:avLst/>
                          </a:prstGeom>
                          <a:solidFill>
                            <a:srgbClr val="FFFFFF">
                              <a:alpha val="0"/>
                            </a:srgbClr>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5" o:spid="_x0000_s1026" style="position:absolute;margin-left:27pt;margin-top:12.35pt;width:93.75pt;height:93.75pt;z-index:251709440" coordorigin="3855,11775" coordsize="1875,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">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AutoShape 6" o:spid="_x0000_s1027" type="#_x0000_t124" style="position:absolute;left:3840;top:11790;width:1875;height:1845;rotation:306537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usIA&#10;AADcAAAADwAAAGRycy9kb3ducmV2LnhtbERPS2vCQBC+C/6HZQq96Sb1QUndiCjFXnrQiOchO01C&#10;srPp7mriv+8WCr3Nx/eczXY0nbiT841lBek8AUFcWt1wpeBSvM9eQfiArLGzTAoe5GGbTycbzLQd&#10;+ET3c6hEDGGfoYI6hD6T0pc1GfRz2xNH7ss6gyFCV0ntcIjhppMvSbKWBhuODTX2tK+pbM83o+Dq&#10;F8flJy2G79W+NTrti8IVB6Wen8bdG4hAY/gX/7k/dJyfLuH3mXi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6wgAAANwAAAAPAAAAAAAAAAAAAAAAAJgCAABkcnMvZG93&#10;bnJldi54bWxQSwUGAAAAAAQABAD1AAAAhwMAAAAA&#10;"/>
                <v:shape id="AutoShape 7" o:spid="_x0000_s1028" type="#_x0000_t124" style="position:absolute;left:3855;top:11775;width:1875;height:1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DmP74A&#10;AADcAAAADwAAAGRycy9kb3ducmV2LnhtbERP24rCMBB9F/yHMAv7pqkWq9RGUUHwdV0/YGjGXraZ&#10;lCRq3a83C8K+zeFcp9gOphN3cr6xrGA2TUAQl1Y3XCm4fB8nKxA+IGvsLJOCJ3nYbsajAnNtH/xF&#10;93OoRAxhn6OCOoQ+l9KXNRn0U9sTR+5qncEQoaukdviI4aaT8yTJpMGGY0ONPR1qKn/ON6Ogba/Z&#10;3maO/W9q/K2jFA/LVKnPj2G3BhFoCP/it/uk4/zZAv6ei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UA5j++AAAA3AAAAA8AAAAAAAAAAAAAAAAAmAIAAGRycy9kb3ducmV2&#10;LnhtbFBLBQYAAAAABAAEAPUAAACDAwAAAAA=&#10;">
                  <v:fill opacity="0"/>
                </v:shape>
              </v:group>
            </w:pict>
          </mc:Fallback>
        </mc:AlternateContent>
      </w:r>
    </w:p>
    <w:p w14:paraId="7EB9D3A2" w14:textId="77777777" w:rsidR="002770E9" w:rsidRDefault="002770E9" w:rsidP="002770E9"/>
    <w:p w14:paraId="39F8E3B7" w14:textId="77777777" w:rsidR="002770E9" w:rsidRDefault="002770E9" w:rsidP="002770E9"/>
    <w:p w14:paraId="1C44B2AF" w14:textId="77777777" w:rsidR="002770E9" w:rsidRDefault="002770E9" w:rsidP="002770E9"/>
    <w:p w14:paraId="128796D4" w14:textId="77777777" w:rsidR="002770E9" w:rsidRDefault="002770E9" w:rsidP="002770E9"/>
    <w:p w14:paraId="76B1FFC8" w14:textId="77777777" w:rsidR="002770E9" w:rsidRDefault="002770E9" w:rsidP="002770E9"/>
    <w:p w14:paraId="25AE8169" w14:textId="77777777" w:rsidR="002770E9" w:rsidRDefault="002770E9" w:rsidP="002770E9"/>
    <w:p w14:paraId="32A76666" w14:textId="77777777" w:rsidR="002770E9" w:rsidRDefault="002770E9" w:rsidP="002770E9"/>
    <w:p w14:paraId="5B1014F2" w14:textId="77777777" w:rsidR="002770E9" w:rsidRDefault="002770E9" w:rsidP="002770E9"/>
    <w:p w14:paraId="1300631B" w14:textId="77777777" w:rsidR="002770E9" w:rsidRDefault="002770E9" w:rsidP="002770E9"/>
    <w:p w14:paraId="10E6B876" w14:textId="77777777" w:rsidR="002770E9" w:rsidRDefault="002770E9" w:rsidP="002770E9"/>
    <w:p w14:paraId="7E3F3C70" w14:textId="77777777" w:rsidR="002770E9" w:rsidRDefault="002770E9" w:rsidP="002770E9">
      <w:r>
        <w:t>2. Lay the slices next to each other to create a rectangle like shape.</w:t>
      </w:r>
    </w:p>
    <w:p w14:paraId="5AFE9005" w14:textId="77777777" w:rsidR="00D4065B" w:rsidRDefault="00D4065B" w:rsidP="002770E9">
      <w:pPr>
        <w:rPr>
          <w:b/>
          <w:i/>
          <w:color w:val="1F497D" w:themeColor="text2"/>
          <w:u w:val="single"/>
        </w:rPr>
      </w:pPr>
    </w:p>
    <w:p w14:paraId="72E7E90E" w14:textId="77777777" w:rsidR="002770E9" w:rsidRPr="00D4065B" w:rsidRDefault="00D4065B" w:rsidP="002770E9">
      <w:pPr>
        <w:rPr>
          <w:b/>
          <w:i/>
          <w:color w:val="4F81BD" w:themeColor="accent1"/>
          <w:u w:val="single"/>
        </w:rPr>
      </w:pPr>
      <w:r w:rsidRPr="00D4065B">
        <w:rPr>
          <w:b/>
          <w:i/>
          <w:noProof/>
          <w:color w:val="4F81BD" w:themeColor="accent1"/>
          <w:u w:val="single"/>
        </w:rPr>
        <w:drawing>
          <wp:anchor distT="0" distB="0" distL="114300" distR="114300" simplePos="0" relativeHeight="251657728" behindDoc="1" locked="0" layoutInCell="1" allowOverlap="1" wp14:anchorId="0C64B3D2" wp14:editId="0E5338B0">
            <wp:simplePos x="0" y="0"/>
            <wp:positionH relativeFrom="column">
              <wp:posOffset>1828800</wp:posOffset>
            </wp:positionH>
            <wp:positionV relativeFrom="paragraph">
              <wp:posOffset>33020</wp:posOffset>
            </wp:positionV>
            <wp:extent cx="1417955" cy="3116580"/>
            <wp:effectExtent l="876300" t="0" r="848995" b="0"/>
            <wp:wrapNone/>
            <wp:docPr id="7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cstate="print"/>
                    <a:srcRect/>
                    <a:stretch>
                      <a:fillRect/>
                    </a:stretch>
                  </pic:blipFill>
                  <pic:spPr bwMode="auto">
                    <a:xfrm rot="5400000">
                      <a:off x="0" y="0"/>
                      <a:ext cx="1417955" cy="3116580"/>
                    </a:xfrm>
                    <a:prstGeom prst="rect">
                      <a:avLst/>
                    </a:prstGeom>
                    <a:noFill/>
                    <a:ln w="9525">
                      <a:noFill/>
                      <a:miter lim="800000"/>
                      <a:headEnd/>
                      <a:tailEnd/>
                    </a:ln>
                  </pic:spPr>
                </pic:pic>
              </a:graphicData>
            </a:graphic>
          </wp:anchor>
        </w:drawing>
      </w:r>
      <w:r w:rsidR="002770E9" w:rsidRPr="00D4065B">
        <w:rPr>
          <w:b/>
          <w:i/>
          <w:color w:val="4F81BD" w:themeColor="accent1"/>
          <w:u w:val="single"/>
        </w:rPr>
        <w:t>SOLUTION</w:t>
      </w:r>
    </w:p>
    <w:p w14:paraId="45E4A4BD" w14:textId="77777777" w:rsidR="002770E9" w:rsidRPr="00D4065B" w:rsidRDefault="002770E9" w:rsidP="002770E9">
      <w:pPr>
        <w:rPr>
          <w:b/>
          <w:i/>
          <w:color w:val="4F81BD" w:themeColor="accent1"/>
        </w:rPr>
      </w:pPr>
      <w:r w:rsidRPr="00D4065B">
        <w:rPr>
          <w:b/>
          <w:i/>
          <w:color w:val="4F81BD" w:themeColor="accent1"/>
        </w:rPr>
        <w:t>Teachers should encourage a few groups to cut their sectors in half again creating 16 sectors to show that the parallelogram becomes more rectangular as the number of rectangles increases.</w:t>
      </w:r>
    </w:p>
    <w:p w14:paraId="6F90BACD" w14:textId="77777777" w:rsidR="002770E9" w:rsidRDefault="002770E9" w:rsidP="002770E9"/>
    <w:p w14:paraId="1E5B4A01" w14:textId="77777777" w:rsidR="002770E9" w:rsidRDefault="002770E9" w:rsidP="002770E9"/>
    <w:p w14:paraId="2F32C1D6" w14:textId="77777777" w:rsidR="002770E9" w:rsidRDefault="002770E9" w:rsidP="002770E9"/>
    <w:p w14:paraId="4942EE6E" w14:textId="77777777" w:rsidR="002770E9" w:rsidRDefault="002770E9" w:rsidP="002770E9"/>
    <w:p w14:paraId="27C1DAF0" w14:textId="77777777" w:rsidR="002770E9" w:rsidRDefault="00D4065B" w:rsidP="002770E9">
      <w:r>
        <w:rPr>
          <w:noProof/>
        </w:rPr>
        <w:drawing>
          <wp:anchor distT="0" distB="0" distL="114300" distR="114300" simplePos="0" relativeHeight="251658752" behindDoc="1" locked="0" layoutInCell="1" allowOverlap="1" wp14:anchorId="29B270A9" wp14:editId="3D98CA21">
            <wp:simplePos x="0" y="0"/>
            <wp:positionH relativeFrom="column">
              <wp:posOffset>1832610</wp:posOffset>
            </wp:positionH>
            <wp:positionV relativeFrom="paragraph">
              <wp:posOffset>147955</wp:posOffset>
            </wp:positionV>
            <wp:extent cx="1475105" cy="3238500"/>
            <wp:effectExtent l="895350" t="0" r="887095" b="0"/>
            <wp:wrapNone/>
            <wp:docPr id="7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0" cstate="print"/>
                    <a:srcRect/>
                    <a:stretch>
                      <a:fillRect/>
                    </a:stretch>
                  </pic:blipFill>
                  <pic:spPr bwMode="auto">
                    <a:xfrm rot="16200000">
                      <a:off x="0" y="0"/>
                      <a:ext cx="1475105" cy="3238500"/>
                    </a:xfrm>
                    <a:prstGeom prst="rect">
                      <a:avLst/>
                    </a:prstGeom>
                    <a:noFill/>
                    <a:ln w="9525">
                      <a:noFill/>
                      <a:miter lim="800000"/>
                      <a:headEnd/>
                      <a:tailEnd/>
                    </a:ln>
                  </pic:spPr>
                </pic:pic>
              </a:graphicData>
            </a:graphic>
          </wp:anchor>
        </w:drawing>
      </w:r>
    </w:p>
    <w:p w14:paraId="52F8EF05" w14:textId="77777777" w:rsidR="002770E9" w:rsidRDefault="002770E9" w:rsidP="002770E9"/>
    <w:p w14:paraId="32F677BF" w14:textId="77777777" w:rsidR="002770E9" w:rsidRDefault="002770E9" w:rsidP="002770E9"/>
    <w:p w14:paraId="345CA790" w14:textId="77777777" w:rsidR="002770E9" w:rsidRDefault="002770E9" w:rsidP="002770E9"/>
    <w:p w14:paraId="61951C99" w14:textId="77777777" w:rsidR="002770E9" w:rsidRDefault="002770E9" w:rsidP="002770E9"/>
    <w:p w14:paraId="3076F8E4" w14:textId="77777777" w:rsidR="002770E9" w:rsidRDefault="002770E9" w:rsidP="002770E9"/>
    <w:p w14:paraId="5F371E77" w14:textId="77777777" w:rsidR="002770E9" w:rsidRDefault="002770E9" w:rsidP="002770E9"/>
    <w:p w14:paraId="60989AB0" w14:textId="77777777" w:rsidR="002770E9" w:rsidRDefault="002770E9" w:rsidP="002770E9"/>
    <w:p w14:paraId="59733B83" w14:textId="77777777" w:rsidR="002770E9" w:rsidRDefault="002770E9" w:rsidP="002770E9"/>
    <w:p w14:paraId="34BEE7CF" w14:textId="77777777" w:rsidR="002770E9" w:rsidRDefault="002770E9" w:rsidP="002770E9"/>
    <w:p w14:paraId="1ACFB429" w14:textId="77777777" w:rsidR="002770E9" w:rsidRDefault="002770E9" w:rsidP="002770E9"/>
    <w:p w14:paraId="2D3F5912" w14:textId="77777777" w:rsidR="002770E9" w:rsidRDefault="002770E9" w:rsidP="002770E9"/>
    <w:p w14:paraId="7248C8A6" w14:textId="77777777" w:rsidR="002770E9" w:rsidRDefault="002770E9" w:rsidP="002770E9"/>
    <w:p w14:paraId="6D468296" w14:textId="77777777" w:rsidR="002770E9" w:rsidRDefault="002770E9" w:rsidP="002770E9"/>
    <w:p w14:paraId="450C9F1D" w14:textId="77777777" w:rsidR="00D4065B" w:rsidRDefault="00D4065B" w:rsidP="002770E9"/>
    <w:p w14:paraId="104107A9" w14:textId="77777777" w:rsidR="00D4065B" w:rsidRDefault="00D4065B" w:rsidP="002770E9"/>
    <w:p w14:paraId="29CF95FE" w14:textId="77777777" w:rsidR="002770E9" w:rsidRDefault="002770E9" w:rsidP="002770E9">
      <w:r>
        <w:lastRenderedPageBreak/>
        <w:t>3. Think about the dimensions of your “rectangle” in terms of the original circle’s Circumference and radius.  Sketch and label it here.</w:t>
      </w:r>
    </w:p>
    <w:p w14:paraId="1BBA0293" w14:textId="77777777" w:rsidR="00D4065B" w:rsidRDefault="00D4065B" w:rsidP="002770E9">
      <w:pPr>
        <w:rPr>
          <w:b/>
          <w:i/>
          <w:color w:val="4F81BD" w:themeColor="accent1"/>
          <w:u w:val="single"/>
        </w:rPr>
      </w:pPr>
    </w:p>
    <w:p w14:paraId="4A0177F3"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563881C" w14:textId="77777777" w:rsidR="002770E9" w:rsidRPr="00D4065B" w:rsidRDefault="002770E9" w:rsidP="002770E9">
      <w:pPr>
        <w:rPr>
          <w:b/>
          <w:i/>
          <w:color w:val="4F81BD" w:themeColor="accent1"/>
        </w:rPr>
      </w:pPr>
      <w:r w:rsidRPr="00D4065B">
        <w:rPr>
          <w:color w:val="4F81BD" w:themeColor="accent1"/>
        </w:rPr>
        <w:tab/>
      </w:r>
      <w:r w:rsidRPr="00D4065B">
        <w:rPr>
          <w:color w:val="4F81BD" w:themeColor="accent1"/>
        </w:rPr>
        <w:tab/>
      </w:r>
      <w:r w:rsidRPr="00D4065B">
        <w:rPr>
          <w:color w:val="4F81BD" w:themeColor="accent1"/>
        </w:rPr>
        <w:tab/>
      </w:r>
      <w:r w:rsidRPr="00D4065B">
        <w:rPr>
          <w:b/>
          <w:i/>
          <w:color w:val="4F81BD" w:themeColor="accent1"/>
        </w:rPr>
        <w:t>Length is ½ of the circumference</w:t>
      </w:r>
    </w:p>
    <w:p w14:paraId="4669640D" w14:textId="77777777" w:rsidR="002770E9" w:rsidRPr="00D4065B" w:rsidRDefault="00583C8E" w:rsidP="002770E9">
      <w:pPr>
        <w:rPr>
          <w:b/>
          <w:i/>
          <w:color w:val="4F81BD" w:themeColor="accent1"/>
        </w:rPr>
      </w:pPr>
      <w:r>
        <w:rPr>
          <w:b/>
          <w:i/>
          <w:noProof/>
          <w:color w:val="4F81BD" w:themeColor="accent1"/>
        </w:rPr>
        <mc:AlternateContent>
          <mc:Choice Requires="wps">
            <w:drawing>
              <wp:anchor distT="0" distB="0" distL="114300" distR="114300" simplePos="0" relativeHeight="251712512" behindDoc="0" locked="0" layoutInCell="1" allowOverlap="1" wp14:anchorId="298F1973" wp14:editId="71D012DD">
                <wp:simplePos x="0" y="0"/>
                <wp:positionH relativeFrom="column">
                  <wp:posOffset>1209675</wp:posOffset>
                </wp:positionH>
                <wp:positionV relativeFrom="paragraph">
                  <wp:posOffset>74930</wp:posOffset>
                </wp:positionV>
                <wp:extent cx="2571750" cy="819150"/>
                <wp:effectExtent l="0" t="0" r="19050" b="19050"/>
                <wp:wrapNone/>
                <wp:docPr id="11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0" cy="8191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id="Rectangle 8" o:spid="_x0000_s1026" style="position:absolute;margin-left:95.25pt;margin-top:5.9pt;width:202.5pt;height:6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"/>
            </w:pict>
          </mc:Fallback>
        </mc:AlternateContent>
      </w:r>
    </w:p>
    <w:p w14:paraId="5430244F" w14:textId="77777777" w:rsidR="002770E9" w:rsidRPr="00D4065B" w:rsidRDefault="002770E9" w:rsidP="002770E9">
      <w:pPr>
        <w:rPr>
          <w:b/>
          <w:i/>
          <w:color w:val="4F81BD" w:themeColor="accent1"/>
        </w:rPr>
      </w:pPr>
    </w:p>
    <w:p w14:paraId="55EDBF84" w14:textId="77777777" w:rsidR="002770E9" w:rsidRPr="00D4065B" w:rsidRDefault="002770E9" w:rsidP="002770E9">
      <w:pPr>
        <w:rPr>
          <w:b/>
          <w:i/>
          <w:color w:val="4F81BD" w:themeColor="accent1"/>
        </w:rPr>
      </w:pP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t xml:space="preserve">    Height is the radius</w:t>
      </w:r>
    </w:p>
    <w:p w14:paraId="1CD91C79" w14:textId="77777777" w:rsidR="002770E9" w:rsidRDefault="002770E9" w:rsidP="002770E9"/>
    <w:p w14:paraId="5026088D" w14:textId="77777777" w:rsidR="002770E9" w:rsidRDefault="002770E9" w:rsidP="002770E9"/>
    <w:p w14:paraId="5E22E4B5" w14:textId="77777777" w:rsidR="002770E9" w:rsidRDefault="002770E9" w:rsidP="002770E9"/>
    <w:p w14:paraId="7BACEBA3" w14:textId="77777777" w:rsidR="002770E9" w:rsidRDefault="002770E9" w:rsidP="002770E9"/>
    <w:p w14:paraId="33D8BE08" w14:textId="77777777" w:rsidR="002770E9" w:rsidRDefault="002770E9" w:rsidP="002770E9">
      <w:r>
        <w:t xml:space="preserve">4. Since the Area of a Rectangle is found by multiplying the length of its base by its height, </w:t>
      </w:r>
      <w:proofErr w:type="gramStart"/>
      <w:r>
        <w:t>Find</w:t>
      </w:r>
      <w:proofErr w:type="gramEnd"/>
      <w:r>
        <w:t xml:space="preserve"> the Area of your “rectangle” by doing this calculation as well.</w:t>
      </w:r>
    </w:p>
    <w:p w14:paraId="1CFF0F73" w14:textId="77777777" w:rsidR="002770E9" w:rsidRDefault="002770E9" w:rsidP="002770E9">
      <w:pPr>
        <w:ind w:firstLine="720"/>
      </w:pPr>
      <w:r>
        <w:t xml:space="preserve">My Rectangle created from a circle has an approximate area of: </w:t>
      </w:r>
    </w:p>
    <w:p w14:paraId="000080C1" w14:textId="77777777" w:rsidR="00D4065B" w:rsidRDefault="00D4065B" w:rsidP="002770E9">
      <w:pPr>
        <w:rPr>
          <w:b/>
          <w:i/>
          <w:color w:val="1F497D" w:themeColor="text2"/>
          <w:u w:val="single"/>
        </w:rPr>
      </w:pPr>
    </w:p>
    <w:p w14:paraId="2E5814A7"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041D086A" w14:textId="77777777" w:rsidR="002770E9" w:rsidRPr="00EF20E9" w:rsidRDefault="002770E9" w:rsidP="002770E9">
      <w:pPr>
        <w:rPr>
          <w:b/>
          <w:i/>
          <w:color w:val="1F497D" w:themeColor="text2"/>
          <w:u w:val="single"/>
        </w:rPr>
      </w:pPr>
      <w:r w:rsidRPr="00BD2D2F">
        <w:rPr>
          <w:b/>
          <w:i/>
          <w:color w:val="1F497D" w:themeColor="text2"/>
          <w:position w:val="-94"/>
        </w:rPr>
        <w:object w:dxaOrig="2040" w:dyaOrig="2000" w14:anchorId="56708A11">
          <v:shape id="_x0000_i1066" type="#_x0000_t75" style="width:102pt;height:101.4pt" o:ole="">
            <v:imagedata r:id="rId171" o:title=""/>
          </v:shape>
          <o:OLEObject Type="Embed" ProgID="Equation.DSMT4" ShapeID="_x0000_i1066" DrawAspect="Content" ObjectID="_1524658866" r:id="rId172"/>
        </w:object>
      </w:r>
    </w:p>
    <w:p w14:paraId="68D87F2E" w14:textId="77777777" w:rsidR="002770E9" w:rsidRDefault="002770E9" w:rsidP="002770E9"/>
    <w:p w14:paraId="5493FC26" w14:textId="77777777" w:rsidR="002770E9" w:rsidRDefault="002770E9" w:rsidP="002770E9">
      <w:r>
        <w:t>5. How does your formula compare with the formula you know to be the Area of a Circle?</w:t>
      </w:r>
    </w:p>
    <w:p w14:paraId="4C3D21FC" w14:textId="77777777" w:rsidR="00D4065B" w:rsidRDefault="00D4065B" w:rsidP="002770E9">
      <w:pPr>
        <w:rPr>
          <w:b/>
          <w:i/>
          <w:color w:val="4F81BD" w:themeColor="accent1"/>
          <w:u w:val="single"/>
        </w:rPr>
      </w:pPr>
    </w:p>
    <w:p w14:paraId="604D94C4"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1B510357" w14:textId="77777777" w:rsidR="002770E9" w:rsidRPr="00D4065B" w:rsidRDefault="002770E9" w:rsidP="002770E9">
      <w:pPr>
        <w:rPr>
          <w:b/>
          <w:i/>
          <w:color w:val="4F81BD" w:themeColor="accent1"/>
        </w:rPr>
      </w:pPr>
      <w:r w:rsidRPr="00D4065B">
        <w:rPr>
          <w:b/>
          <w:i/>
          <w:color w:val="4F81BD" w:themeColor="accent1"/>
        </w:rPr>
        <w:t>They are the same!</w:t>
      </w:r>
    </w:p>
    <w:p w14:paraId="0DF9D5CF" w14:textId="77777777" w:rsidR="002770E9" w:rsidRDefault="002770E9" w:rsidP="002770E9">
      <w:pPr>
        <w:rPr>
          <w:b/>
        </w:rPr>
      </w:pPr>
    </w:p>
    <w:p w14:paraId="448C1854" w14:textId="77777777" w:rsidR="002770E9" w:rsidRPr="001C30E1" w:rsidRDefault="002770E9" w:rsidP="002770E9"/>
    <w:p w14:paraId="4D8E15D9" w14:textId="77777777" w:rsidR="002770E9" w:rsidRDefault="002770E9" w:rsidP="002770E9">
      <w:pPr>
        <w:jc w:val="center"/>
        <w:rPr>
          <w:b/>
        </w:rPr>
      </w:pPr>
      <w:r w:rsidRPr="001C30E1">
        <w:rPr>
          <w:b/>
        </w:rPr>
        <w:t>Investigating Arc Length and the Area of a Sector</w:t>
      </w:r>
    </w:p>
    <w:p w14:paraId="5EE8FCAC" w14:textId="77777777" w:rsidR="00D4065B" w:rsidRDefault="00D4065B" w:rsidP="002770E9">
      <w:pPr>
        <w:rPr>
          <w:b/>
          <w:i/>
          <w:color w:val="4F81BD" w:themeColor="accent1"/>
          <w:u w:val="single"/>
        </w:rPr>
      </w:pPr>
    </w:p>
    <w:p w14:paraId="2B324055" w14:textId="77777777" w:rsidR="002770E9" w:rsidRPr="00D4065B" w:rsidRDefault="002770E9" w:rsidP="002770E9">
      <w:pPr>
        <w:rPr>
          <w:b/>
          <w:i/>
          <w:color w:val="4F81BD" w:themeColor="accent1"/>
          <w:u w:val="single"/>
        </w:rPr>
      </w:pPr>
      <w:r w:rsidRPr="00D4065B">
        <w:rPr>
          <w:b/>
          <w:i/>
          <w:color w:val="4F81BD" w:themeColor="accent1"/>
          <w:u w:val="single"/>
        </w:rPr>
        <w:t>COMMENTS</w:t>
      </w:r>
    </w:p>
    <w:p w14:paraId="41DABB4B" w14:textId="77777777" w:rsidR="002770E9" w:rsidRPr="00D4065B" w:rsidRDefault="002770E9" w:rsidP="002770E9">
      <w:pPr>
        <w:rPr>
          <w:color w:val="4F81BD" w:themeColor="accent1"/>
        </w:rPr>
      </w:pPr>
      <w:r w:rsidRPr="00D4065B">
        <w:rPr>
          <w:b/>
          <w:i/>
          <w:color w:val="4F81BD" w:themeColor="accent1"/>
        </w:rPr>
        <w:t>This website has an interactive feature to help with the culminating discovery of the Arc Length Formula</w:t>
      </w:r>
      <w:r w:rsidRPr="00D4065B">
        <w:rPr>
          <w:color w:val="4F81BD" w:themeColor="accent1"/>
        </w:rPr>
        <w:t xml:space="preserve">:  </w:t>
      </w:r>
      <w:hyperlink r:id="rId173" w:history="1">
        <w:r w:rsidRPr="00D4065B">
          <w:rPr>
            <w:rStyle w:val="Hyperlink"/>
            <w:color w:val="4F81BD" w:themeColor="accent1"/>
          </w:rPr>
          <w:t>http://www.mathopenref.com/arclength.html</w:t>
        </w:r>
      </w:hyperlink>
    </w:p>
    <w:p w14:paraId="7F5011D8" w14:textId="77777777" w:rsidR="002770E9" w:rsidRPr="00ED378C" w:rsidRDefault="002770E9" w:rsidP="002770E9"/>
    <w:p w14:paraId="3DC9975C"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79C0830E" w14:textId="77777777" w:rsidR="002770E9" w:rsidRPr="00D4065B" w:rsidRDefault="002770E9" w:rsidP="002770E9">
      <w:pPr>
        <w:rPr>
          <w:b/>
          <w:i/>
          <w:color w:val="4F81BD" w:themeColor="accent1"/>
        </w:rPr>
      </w:pPr>
      <w:r w:rsidRPr="00D4065B">
        <w:rPr>
          <w:b/>
          <w:i/>
          <w:color w:val="4F81BD" w:themeColor="accent1"/>
        </w:rPr>
        <w:t>A sample solution is provided here:</w:t>
      </w:r>
    </w:p>
    <w:p w14:paraId="697099BC" w14:textId="77777777" w:rsidR="00D4065B" w:rsidRDefault="00D4065B" w:rsidP="002770E9"/>
    <w:p w14:paraId="1FC69FA2" w14:textId="77777777" w:rsidR="00D4065B" w:rsidRDefault="00D4065B" w:rsidP="002770E9"/>
    <w:p w14:paraId="21E6D7A1" w14:textId="77777777" w:rsidR="00D4065B" w:rsidRDefault="00D4065B" w:rsidP="002770E9"/>
    <w:p w14:paraId="2FEB03CC" w14:textId="77777777" w:rsidR="00D4065B" w:rsidRDefault="00D4065B" w:rsidP="002770E9"/>
    <w:p w14:paraId="65FD6773" w14:textId="77777777" w:rsidR="002770E9" w:rsidRPr="001C30E1" w:rsidRDefault="002770E9" w:rsidP="002770E9">
      <w:r w:rsidRPr="001C30E1">
        <w:lastRenderedPageBreak/>
        <w:t>In this portion of the investigation you will look at the relationship between a central angle and its intercepted arc.</w:t>
      </w:r>
    </w:p>
    <w:p w14:paraId="45768569" w14:textId="77777777" w:rsidR="002770E9" w:rsidRPr="001C30E1" w:rsidRDefault="002770E9" w:rsidP="00CB2EAC">
      <w:pPr>
        <w:pStyle w:val="ListParagraph"/>
        <w:numPr>
          <w:ilvl w:val="0"/>
          <w:numId w:val="7"/>
        </w:numPr>
        <w:spacing w:after="200" w:line="276" w:lineRule="auto"/>
      </w:pPr>
      <w:r w:rsidRPr="001C30E1">
        <w:t xml:space="preserve">Decide how long you would like your radius to be.  </w:t>
      </w:r>
      <w:r>
        <w:t xml:space="preserve">r </w:t>
      </w:r>
      <w:r w:rsidRPr="001C30E1">
        <w:t xml:space="preserve">= </w:t>
      </w:r>
      <w:r w:rsidRPr="00D4065B">
        <w:rPr>
          <w:b/>
          <w:i/>
          <w:color w:val="4F81BD" w:themeColor="accent1"/>
        </w:rPr>
        <w:t>4cm</w:t>
      </w:r>
      <w:r w:rsidRPr="001C30E1">
        <w:t xml:space="preserve"> (don’t forget units!)</w:t>
      </w:r>
    </w:p>
    <w:p w14:paraId="6EE8F6CA" w14:textId="77777777" w:rsidR="002770E9" w:rsidRPr="001C30E1" w:rsidRDefault="002770E9" w:rsidP="002770E9">
      <w:pPr>
        <w:pStyle w:val="ListParagraph"/>
      </w:pPr>
    </w:p>
    <w:p w14:paraId="7A50A7ED" w14:textId="77777777" w:rsidR="002770E9" w:rsidRPr="00BE4BAE" w:rsidRDefault="002770E9" w:rsidP="00CB2EAC">
      <w:pPr>
        <w:pStyle w:val="ListParagraph"/>
        <w:numPr>
          <w:ilvl w:val="0"/>
          <w:numId w:val="7"/>
        </w:numPr>
        <w:spacing w:after="200" w:line="276" w:lineRule="auto"/>
      </w:pPr>
      <w:r w:rsidRPr="001C30E1">
        <w:t xml:space="preserve">Using your compass, draw a circle with the above radius on a separate piece of paper.  What is the circumference of your circle? </w:t>
      </w:r>
      <w:r w:rsidR="00D4065B">
        <w:t xml:space="preserve"> </w:t>
      </w:r>
      <w:r w:rsidRPr="001C30E1">
        <w:t>Don’t forget units!</w:t>
      </w:r>
      <w:r>
        <w:tab/>
      </w:r>
      <w:r w:rsidRPr="00D4065B">
        <w:rPr>
          <w:b/>
          <w:i/>
          <w:color w:val="4F81BD" w:themeColor="accent1"/>
        </w:rPr>
        <w:t>C=25.133cm</w:t>
      </w:r>
    </w:p>
    <w:p w14:paraId="03473BBE" w14:textId="77777777" w:rsidR="002770E9" w:rsidRDefault="002770E9" w:rsidP="002770E9"/>
    <w:p w14:paraId="5ECB9940" w14:textId="77777777" w:rsidR="002770E9" w:rsidRPr="001C30E1" w:rsidRDefault="002770E9" w:rsidP="002770E9"/>
    <w:p w14:paraId="43C3130E" w14:textId="77777777" w:rsidR="002770E9" w:rsidRPr="001C30E1" w:rsidRDefault="002770E9" w:rsidP="00CB2EAC">
      <w:pPr>
        <w:pStyle w:val="ListParagraph"/>
        <w:numPr>
          <w:ilvl w:val="0"/>
          <w:numId w:val="7"/>
        </w:numPr>
        <w:spacing w:after="200" w:line="276" w:lineRule="auto"/>
      </w:pPr>
      <w:r w:rsidRPr="001C30E1">
        <w:t>Divide your circle, using a protractor, into four equal parts (hint: use two diameters).  What is the measure of each central angle in the circle you constructed?</w:t>
      </w:r>
    </w:p>
    <w:p w14:paraId="2DBED2A9" w14:textId="77777777" w:rsidR="002770E9" w:rsidRPr="00D4065B" w:rsidRDefault="002770E9" w:rsidP="002770E9">
      <w:pPr>
        <w:ind w:left="7200"/>
        <w:rPr>
          <w:b/>
          <w:i/>
          <w:color w:val="4F81BD" w:themeColor="accent1"/>
        </w:rPr>
      </w:pPr>
      <w:r w:rsidRPr="00D4065B">
        <w:rPr>
          <w:b/>
          <w:i/>
          <w:color w:val="4F81BD" w:themeColor="accent1"/>
        </w:rPr>
        <w:t xml:space="preserve">Central </w:t>
      </w:r>
      <w:r w:rsidR="00D4065B" w:rsidRPr="00D4065B">
        <w:rPr>
          <w:b/>
          <w:i/>
          <w:color w:val="4F81BD" w:themeColor="accent1"/>
        </w:rPr>
        <w:t>Angle =</w:t>
      </w:r>
      <w:r w:rsidRPr="00D4065B">
        <w:rPr>
          <w:b/>
          <w:i/>
          <w:color w:val="4F81BD" w:themeColor="accent1"/>
        </w:rPr>
        <w:t xml:space="preserve"> 90</w:t>
      </w:r>
      <w:r w:rsidRPr="00D4065B">
        <w:rPr>
          <w:b/>
          <w:i/>
          <w:color w:val="4F81BD" w:themeColor="accent1"/>
          <w:vertAlign w:val="superscript"/>
        </w:rPr>
        <w:t>o</w:t>
      </w:r>
    </w:p>
    <w:p w14:paraId="0CA45751" w14:textId="77777777" w:rsidR="002770E9" w:rsidRPr="001C30E1" w:rsidRDefault="002770E9" w:rsidP="002770E9"/>
    <w:p w14:paraId="17B68190" w14:textId="77777777" w:rsidR="002770E9" w:rsidRPr="001C30E1" w:rsidRDefault="002770E9" w:rsidP="00CB2EAC">
      <w:pPr>
        <w:pStyle w:val="ListParagraph"/>
        <w:numPr>
          <w:ilvl w:val="0"/>
          <w:numId w:val="7"/>
        </w:numPr>
        <w:spacing w:after="200" w:line="276" w:lineRule="auto"/>
      </w:pPr>
      <w:r w:rsidRPr="001C30E1">
        <w:t>Write a fraction that compares the measure of the central angle to the total number of degrees in a circle.  Then simplify this fraction.</w:t>
      </w:r>
    </w:p>
    <w:p w14:paraId="4F95418F" w14:textId="77777777" w:rsidR="002770E9" w:rsidRPr="00D4065B" w:rsidRDefault="002770E9" w:rsidP="002770E9">
      <w:pPr>
        <w:ind w:left="7200"/>
        <w:rPr>
          <w:b/>
          <w:i/>
          <w:color w:val="4F81BD" w:themeColor="accent1"/>
        </w:rPr>
      </w:pPr>
      <w:r w:rsidRPr="00D4065B">
        <w:rPr>
          <w:b/>
          <w:i/>
          <w:color w:val="4F81BD" w:themeColor="accent1"/>
        </w:rPr>
        <w:t>90/360 = .25</w:t>
      </w:r>
    </w:p>
    <w:p w14:paraId="2C00F965" w14:textId="77777777" w:rsidR="002770E9" w:rsidRPr="001C30E1" w:rsidRDefault="002770E9" w:rsidP="002770E9"/>
    <w:p w14:paraId="3C6C677E" w14:textId="77777777" w:rsidR="002770E9" w:rsidRPr="001C30E1" w:rsidRDefault="002770E9" w:rsidP="00CB2EAC">
      <w:pPr>
        <w:pStyle w:val="ListParagraph"/>
        <w:numPr>
          <w:ilvl w:val="0"/>
          <w:numId w:val="7"/>
        </w:numPr>
        <w:spacing w:after="200" w:line="276" w:lineRule="auto"/>
      </w:pPr>
      <w:r w:rsidRPr="001C30E1">
        <w:t>Keeping in mind your answer above, what would be the length of the arc formed by one of the central angles?</w:t>
      </w:r>
    </w:p>
    <w:p w14:paraId="25CB1169" w14:textId="77777777" w:rsidR="002770E9" w:rsidRPr="00D4065B" w:rsidRDefault="002770E9" w:rsidP="002770E9">
      <w:pPr>
        <w:ind w:left="7200"/>
        <w:rPr>
          <w:b/>
          <w:i/>
          <w:color w:val="4F81BD" w:themeColor="accent1"/>
        </w:rPr>
      </w:pPr>
      <w:r w:rsidRPr="00D4065B">
        <w:rPr>
          <w:b/>
          <w:i/>
          <w:color w:val="4F81BD" w:themeColor="accent1"/>
        </w:rPr>
        <w:t xml:space="preserve">Arc Length should be ¼ of </w:t>
      </w:r>
      <w:proofErr w:type="spellStart"/>
      <w:r w:rsidRPr="00D4065B">
        <w:rPr>
          <w:b/>
          <w:i/>
          <w:color w:val="4F81BD" w:themeColor="accent1"/>
        </w:rPr>
        <w:t>Circumferemce</w:t>
      </w:r>
      <w:proofErr w:type="spellEnd"/>
      <w:r w:rsidRPr="00D4065B">
        <w:rPr>
          <w:b/>
          <w:i/>
          <w:color w:val="4F81BD" w:themeColor="accent1"/>
        </w:rPr>
        <w:t>, so 6.28cm</w:t>
      </w:r>
    </w:p>
    <w:p w14:paraId="7A67AB4E" w14:textId="77777777" w:rsidR="002770E9" w:rsidRPr="001C30E1" w:rsidRDefault="002770E9" w:rsidP="002770E9"/>
    <w:p w14:paraId="7623B815" w14:textId="77777777" w:rsidR="002770E9" w:rsidRPr="001C30E1" w:rsidRDefault="002770E9" w:rsidP="00CB2EAC">
      <w:pPr>
        <w:pStyle w:val="ListParagraph"/>
        <w:numPr>
          <w:ilvl w:val="0"/>
          <w:numId w:val="7"/>
        </w:numPr>
        <w:spacing w:after="200" w:line="276" w:lineRule="auto"/>
      </w:pPr>
      <w:r w:rsidRPr="001C30E1">
        <w:t>Write a fraction that compares the arc length computed above to the total circumference of the circle.  Then simplify this fraction.</w:t>
      </w:r>
    </w:p>
    <w:p w14:paraId="5359FB6F" w14:textId="77777777" w:rsidR="002770E9" w:rsidRPr="00D4065B" w:rsidRDefault="002770E9" w:rsidP="002770E9">
      <w:pPr>
        <w:ind w:left="7200"/>
        <w:rPr>
          <w:b/>
          <w:i/>
          <w:color w:val="4F81BD" w:themeColor="accent1"/>
        </w:rPr>
      </w:pPr>
      <w:r w:rsidRPr="00D4065B">
        <w:rPr>
          <w:b/>
          <w:i/>
          <w:color w:val="4F81BD" w:themeColor="accent1"/>
        </w:rPr>
        <w:t>6.28/25.133 = .25</w:t>
      </w:r>
    </w:p>
    <w:p w14:paraId="3E0FAA44" w14:textId="77777777" w:rsidR="002770E9" w:rsidRPr="00A91436" w:rsidRDefault="002770E9" w:rsidP="002770E9">
      <w:pPr>
        <w:ind w:left="7200"/>
        <w:rPr>
          <w:b/>
          <w:i/>
          <w:color w:val="1F497D" w:themeColor="text2"/>
        </w:rPr>
      </w:pPr>
    </w:p>
    <w:p w14:paraId="7A03BD7A" w14:textId="77777777" w:rsidR="002770E9" w:rsidRPr="009A2CF1" w:rsidRDefault="002770E9" w:rsidP="00CB2EAC">
      <w:pPr>
        <w:pStyle w:val="ListParagraph"/>
        <w:numPr>
          <w:ilvl w:val="0"/>
          <w:numId w:val="7"/>
        </w:numPr>
        <w:spacing w:after="200" w:line="276" w:lineRule="auto"/>
      </w:pPr>
      <w:r w:rsidRPr="001C30E1">
        <w:t xml:space="preserve">Make a conjecture about the proportion of the measure of a central angle and the proportion of its intercepted arc? (Hint: What do you notice about the fraction you found in question 4 and the fraction you found in question 6?)  </w:t>
      </w:r>
      <w:r w:rsidRPr="001C30E1">
        <w:rPr>
          <w:b/>
        </w:rPr>
        <w:t>Come up with a general formula for this conjecture.</w:t>
      </w:r>
    </w:p>
    <w:p w14:paraId="7C88FC29" w14:textId="77777777" w:rsidR="002770E9" w:rsidRPr="00D4065B" w:rsidRDefault="002770E9" w:rsidP="002770E9">
      <w:pPr>
        <w:rPr>
          <w:b/>
          <w:i/>
          <w:color w:val="4F81BD" w:themeColor="accent1"/>
        </w:rPr>
      </w:pPr>
      <w:r w:rsidRPr="00D4065B">
        <w:rPr>
          <w:b/>
          <w:i/>
          <w:color w:val="4F81BD" w:themeColor="accent1"/>
          <w:u w:val="single"/>
        </w:rPr>
        <w:t>SOLUTION</w:t>
      </w:r>
    </w:p>
    <w:p w14:paraId="33B5B981" w14:textId="631E6CD3" w:rsidR="002770E9" w:rsidRPr="00A42E8C" w:rsidRDefault="002770E9" w:rsidP="00A42E8C">
      <w:pPr>
        <w:rPr>
          <w:b/>
          <w:i/>
          <w:color w:val="1F497D" w:themeColor="text2"/>
        </w:rPr>
      </w:pPr>
      <w:r w:rsidRPr="00311A07">
        <w:rPr>
          <w:position w:val="-84"/>
        </w:rPr>
        <w:object w:dxaOrig="3240" w:dyaOrig="1719" w14:anchorId="366D89AA">
          <v:shape id="_x0000_i1067" type="#_x0000_t75" style="width:160.8pt;height:85.8pt" o:ole="">
            <v:imagedata r:id="rId174" o:title=""/>
          </v:shape>
          <o:OLEObject Type="Embed" ProgID="Equation.DSMT4" ShapeID="_x0000_i1067" DrawAspect="Content" ObjectID="_1524658867" r:id="rId175"/>
        </w:object>
      </w:r>
    </w:p>
    <w:p w14:paraId="5D9A69C5" w14:textId="77777777" w:rsidR="00D4065B" w:rsidRPr="00D4065B" w:rsidRDefault="002770E9" w:rsidP="00CB2EAC">
      <w:pPr>
        <w:pStyle w:val="ListParagraph"/>
        <w:numPr>
          <w:ilvl w:val="0"/>
          <w:numId w:val="7"/>
        </w:numPr>
        <w:spacing w:after="200" w:line="276" w:lineRule="auto"/>
        <w:rPr>
          <w:color w:val="4F81BD" w:themeColor="accent1"/>
        </w:rPr>
      </w:pPr>
      <w:r w:rsidRPr="001C30E1">
        <w:lastRenderedPageBreak/>
        <w:t>Compare your findings and formula with your peers around you.  Does your formula work with different sized circles?</w:t>
      </w:r>
      <w:r>
        <w:tab/>
      </w:r>
      <w:r>
        <w:tab/>
      </w:r>
      <w:r>
        <w:tab/>
      </w:r>
      <w:r>
        <w:tab/>
      </w:r>
    </w:p>
    <w:p w14:paraId="07D89797" w14:textId="77777777" w:rsidR="00314EB0" w:rsidRDefault="00314EB0" w:rsidP="00D4065B">
      <w:pPr>
        <w:pStyle w:val="ListParagraph"/>
        <w:spacing w:after="200" w:line="276" w:lineRule="auto"/>
        <w:rPr>
          <w:b/>
          <w:color w:val="4F81BD" w:themeColor="accent1"/>
          <w:u w:val="single"/>
        </w:rPr>
      </w:pPr>
    </w:p>
    <w:p w14:paraId="1B3C3A59" w14:textId="77777777" w:rsidR="00D4065B" w:rsidRPr="00D4065B" w:rsidRDefault="00D4065B" w:rsidP="00D4065B">
      <w:pPr>
        <w:pStyle w:val="ListParagraph"/>
        <w:spacing w:after="200" w:line="276" w:lineRule="auto"/>
        <w:rPr>
          <w:color w:val="4F81BD" w:themeColor="accent1"/>
        </w:rPr>
      </w:pPr>
      <w:r w:rsidRPr="00D4065B">
        <w:rPr>
          <w:b/>
          <w:color w:val="4F81BD" w:themeColor="accent1"/>
          <w:u w:val="single"/>
        </w:rPr>
        <w:t>SOLUTION</w:t>
      </w:r>
    </w:p>
    <w:p w14:paraId="70972E8A" w14:textId="77777777" w:rsidR="002770E9" w:rsidRPr="00D4065B" w:rsidRDefault="002770E9" w:rsidP="00D4065B">
      <w:pPr>
        <w:pStyle w:val="ListParagraph"/>
        <w:spacing w:after="200" w:line="276" w:lineRule="auto"/>
        <w:rPr>
          <w:color w:val="4F81BD" w:themeColor="accent1"/>
        </w:rPr>
      </w:pPr>
      <w:r w:rsidRPr="00D4065B">
        <w:rPr>
          <w:b/>
          <w:i/>
          <w:color w:val="4F81BD" w:themeColor="accent1"/>
        </w:rPr>
        <w:t xml:space="preserve">Yes.  If students do not have the same formula, check to see if the reciprocal property of proportions or the Exchange Property of Proportions can be used to rearrange their proportion to look the same as the others.  If not, make necessary corrections. </w:t>
      </w:r>
    </w:p>
    <w:p w14:paraId="72E14589" w14:textId="77777777" w:rsidR="0022334E" w:rsidRDefault="0022334E" w:rsidP="002770E9"/>
    <w:p w14:paraId="47359E11" w14:textId="77777777" w:rsidR="002770E9" w:rsidRDefault="002770E9" w:rsidP="002770E9">
      <w:r>
        <w:t>Write your discovery as:</w:t>
      </w:r>
    </w:p>
    <w:p w14:paraId="6EFDD168" w14:textId="77777777" w:rsidR="002770E9" w:rsidRPr="00D602CE" w:rsidRDefault="002770E9" w:rsidP="002770E9">
      <w:pPr>
        <w:ind w:firstLine="720"/>
        <w:rPr>
          <w:b/>
        </w:rPr>
      </w:pPr>
      <w:r w:rsidRPr="00D602CE">
        <w:rPr>
          <w:b/>
        </w:rPr>
        <w:t>Arc Length Proportion</w:t>
      </w:r>
      <w:r w:rsidRPr="00D602CE">
        <w:rPr>
          <w:b/>
        </w:rPr>
        <w:tab/>
      </w:r>
      <w:r w:rsidRPr="00D602CE">
        <w:rPr>
          <w:b/>
        </w:rPr>
        <w:tab/>
      </w:r>
      <w:r w:rsidRPr="00D602CE">
        <w:rPr>
          <w:b/>
        </w:rPr>
        <w:tab/>
      </w:r>
      <w:r w:rsidRPr="00D602CE">
        <w:rPr>
          <w:b/>
        </w:rPr>
        <w:tab/>
        <w:t>Arc Length Formula</w:t>
      </w:r>
    </w:p>
    <w:p w14:paraId="1A577DD1" w14:textId="77777777" w:rsidR="0028298C" w:rsidRDefault="0028298C" w:rsidP="002770E9">
      <w:pPr>
        <w:rPr>
          <w:b/>
          <w:i/>
          <w:color w:val="1F497D" w:themeColor="text2"/>
          <w:u w:val="single"/>
        </w:rPr>
      </w:pPr>
    </w:p>
    <w:p w14:paraId="2982784B" w14:textId="77777777" w:rsidR="002770E9" w:rsidRPr="0028298C" w:rsidRDefault="002770E9" w:rsidP="002770E9">
      <w:pPr>
        <w:rPr>
          <w:b/>
          <w:i/>
          <w:color w:val="4F81BD" w:themeColor="accent1"/>
          <w:u w:val="single"/>
        </w:rPr>
      </w:pPr>
      <w:r w:rsidRPr="0028298C">
        <w:rPr>
          <w:b/>
          <w:i/>
          <w:color w:val="4F81BD" w:themeColor="accent1"/>
          <w:u w:val="single"/>
        </w:rPr>
        <w:t>SOLUTION</w:t>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proofErr w:type="spellStart"/>
      <w:r w:rsidRPr="0028298C">
        <w:rPr>
          <w:b/>
          <w:i/>
          <w:color w:val="4F81BD" w:themeColor="accent1"/>
          <w:u w:val="single"/>
        </w:rPr>
        <w:t>SOLUTION</w:t>
      </w:r>
      <w:proofErr w:type="spellEnd"/>
    </w:p>
    <w:p w14:paraId="0D4DA606" w14:textId="77777777" w:rsidR="002770E9" w:rsidRPr="0028298C" w:rsidRDefault="002770E9" w:rsidP="002770E9">
      <w:pPr>
        <w:rPr>
          <w:color w:val="4F81BD" w:themeColor="accent1"/>
        </w:rPr>
      </w:pPr>
      <w:r w:rsidRPr="0028298C">
        <w:rPr>
          <w:color w:val="4F81BD" w:themeColor="accent1"/>
          <w:position w:val="-62"/>
        </w:rPr>
        <w:object w:dxaOrig="3240" w:dyaOrig="1359" w14:anchorId="23471048">
          <v:shape id="_x0000_i1068" type="#_x0000_t75" style="width:160.8pt;height:67.2pt" o:ole="">
            <v:imagedata r:id="rId176" o:title=""/>
          </v:shape>
          <o:OLEObject Type="Embed" ProgID="Equation.DSMT4" ShapeID="_x0000_i1068" DrawAspect="Content" ObjectID="_1524658868" r:id="rId177"/>
        </w:object>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color w:val="4F81BD" w:themeColor="accent1"/>
          <w:position w:val="-24"/>
        </w:rPr>
        <w:object w:dxaOrig="2340" w:dyaOrig="620" w14:anchorId="7848659B">
          <v:shape id="_x0000_i1069" type="#_x0000_t75" style="width:117pt;height:30pt" o:ole="">
            <v:imagedata r:id="rId178" o:title=""/>
          </v:shape>
          <o:OLEObject Type="Embed" ProgID="Equation.DSMT4" ShapeID="_x0000_i1069" DrawAspect="Content" ObjectID="_1524658869" r:id="rId179"/>
        </w:object>
      </w:r>
    </w:p>
    <w:p w14:paraId="76E6E04F" w14:textId="77777777" w:rsidR="002770E9" w:rsidRDefault="002770E9" w:rsidP="002770E9"/>
    <w:p w14:paraId="12383661" w14:textId="77777777" w:rsidR="002770E9" w:rsidRPr="001C30E1" w:rsidRDefault="002770E9" w:rsidP="002770E9"/>
    <w:p w14:paraId="118AEE80" w14:textId="77777777" w:rsidR="002770E9" w:rsidRPr="001C30E1" w:rsidRDefault="002770E9" w:rsidP="002770E9">
      <w:r w:rsidRPr="001C30E1">
        <w:t>In the next portion of this investigation we will look at the relationship between the central angle and the sector area it creates.</w:t>
      </w:r>
    </w:p>
    <w:p w14:paraId="19EC4E03" w14:textId="77777777" w:rsidR="002770E9" w:rsidRPr="00D602CE" w:rsidRDefault="002770E9" w:rsidP="00CB2EAC">
      <w:pPr>
        <w:pStyle w:val="ListParagraph"/>
        <w:numPr>
          <w:ilvl w:val="0"/>
          <w:numId w:val="7"/>
        </w:numPr>
        <w:spacing w:after="200" w:line="276" w:lineRule="auto"/>
      </w:pPr>
      <w:r w:rsidRPr="001C30E1">
        <w:t>What is the area of your circle?  Don’t forget units!</w:t>
      </w:r>
      <w:r>
        <w:tab/>
      </w:r>
      <w:r>
        <w:tab/>
      </w:r>
      <w:r w:rsidRPr="0028298C">
        <w:rPr>
          <w:b/>
          <w:i/>
          <w:color w:val="4F81BD" w:themeColor="accent1"/>
        </w:rPr>
        <w:t>A=50.265 cm</w:t>
      </w:r>
      <w:r w:rsidRPr="0028298C">
        <w:rPr>
          <w:b/>
          <w:i/>
          <w:color w:val="4F81BD" w:themeColor="accent1"/>
          <w:vertAlign w:val="superscript"/>
        </w:rPr>
        <w:t>2</w:t>
      </w:r>
    </w:p>
    <w:p w14:paraId="197994B2" w14:textId="77777777" w:rsidR="002770E9" w:rsidRDefault="002770E9" w:rsidP="002770E9"/>
    <w:p w14:paraId="684A2EB4" w14:textId="77777777" w:rsidR="002770E9" w:rsidRPr="00B3452F" w:rsidRDefault="002770E9" w:rsidP="002770E9"/>
    <w:p w14:paraId="00EE9885" w14:textId="77777777" w:rsidR="002770E9" w:rsidRPr="00B3452F" w:rsidRDefault="002770E9" w:rsidP="00CB2EAC">
      <w:pPr>
        <w:pStyle w:val="ListParagraph"/>
        <w:numPr>
          <w:ilvl w:val="0"/>
          <w:numId w:val="7"/>
        </w:numPr>
        <w:spacing w:after="200" w:line="276" w:lineRule="auto"/>
        <w:rPr>
          <w:b/>
          <w:i/>
          <w:color w:val="1F497D" w:themeColor="text2"/>
        </w:rPr>
      </w:pPr>
      <w:r w:rsidRPr="00B3452F">
        <w:t>Using your divided circle from the beginning of the investigation, what is the area of one of the</w:t>
      </w:r>
      <w:r w:rsidRPr="001C30E1">
        <w:t xml:space="preserve"> sectors?</w:t>
      </w:r>
      <w:r>
        <w:tab/>
      </w:r>
      <w:r>
        <w:tab/>
      </w:r>
      <w:r>
        <w:tab/>
      </w:r>
      <w:r>
        <w:tab/>
      </w:r>
      <w:r>
        <w:tab/>
      </w:r>
      <w:r w:rsidRPr="0028298C">
        <w:rPr>
          <w:b/>
          <w:i/>
          <w:color w:val="4F81BD" w:themeColor="accent1"/>
        </w:rPr>
        <w:t>Sector is ¼ of the circle so it has 12.566cm</w:t>
      </w:r>
      <w:r w:rsidRPr="0028298C">
        <w:rPr>
          <w:b/>
          <w:i/>
          <w:color w:val="4F81BD" w:themeColor="accent1"/>
          <w:vertAlign w:val="superscript"/>
        </w:rPr>
        <w:t>2</w:t>
      </w:r>
    </w:p>
    <w:p w14:paraId="5C5DD3B9" w14:textId="77777777" w:rsidR="002770E9" w:rsidRPr="00D602CE" w:rsidRDefault="002770E9" w:rsidP="002770E9"/>
    <w:p w14:paraId="16903CE6" w14:textId="77777777" w:rsidR="002770E9" w:rsidRPr="001C30E1" w:rsidRDefault="002770E9" w:rsidP="002770E9">
      <w:pPr>
        <w:pStyle w:val="ListParagraph"/>
      </w:pPr>
    </w:p>
    <w:p w14:paraId="367CF695" w14:textId="77777777" w:rsidR="002770E9" w:rsidRPr="001C30E1" w:rsidRDefault="002770E9" w:rsidP="00CB2EAC">
      <w:pPr>
        <w:pStyle w:val="ListParagraph"/>
        <w:numPr>
          <w:ilvl w:val="0"/>
          <w:numId w:val="7"/>
        </w:numPr>
        <w:spacing w:after="200" w:line="276" w:lineRule="auto"/>
      </w:pPr>
      <w:r w:rsidRPr="001C30E1">
        <w:t xml:space="preserve"> Write a fraction that compares the sector area computed above to the total area of the circle.  Then simplify this answer.</w:t>
      </w:r>
      <w:r>
        <w:tab/>
      </w:r>
      <w:r>
        <w:tab/>
      </w:r>
      <w:r w:rsidRPr="0028298C">
        <w:rPr>
          <w:b/>
          <w:i/>
          <w:color w:val="4F81BD" w:themeColor="accent1"/>
        </w:rPr>
        <w:t>12.566/50.265 = .25</w:t>
      </w:r>
    </w:p>
    <w:p w14:paraId="730C805A" w14:textId="77777777" w:rsidR="002770E9" w:rsidRPr="001C30E1" w:rsidRDefault="002770E9" w:rsidP="002770E9"/>
    <w:p w14:paraId="41A4EED0" w14:textId="77777777" w:rsidR="002770E9" w:rsidRPr="001C30E1" w:rsidRDefault="002770E9" w:rsidP="002770E9"/>
    <w:p w14:paraId="6F6A6D9D" w14:textId="77777777" w:rsidR="002770E9" w:rsidRPr="001C30E1" w:rsidRDefault="002770E9" w:rsidP="00CB2EAC">
      <w:pPr>
        <w:pStyle w:val="ListParagraph"/>
        <w:numPr>
          <w:ilvl w:val="0"/>
          <w:numId w:val="7"/>
        </w:numPr>
        <w:spacing w:after="200" w:line="276" w:lineRule="auto"/>
      </w:pPr>
      <w:r w:rsidRPr="001C30E1">
        <w:t xml:space="preserve"> What do you notice about the simplified fraction of the sector area and the fraction you found in problem 4 of the central angle?</w:t>
      </w:r>
      <w:r>
        <w:tab/>
      </w:r>
      <w:r w:rsidRPr="0028298C">
        <w:rPr>
          <w:b/>
          <w:i/>
          <w:color w:val="4F81BD" w:themeColor="accent1"/>
        </w:rPr>
        <w:t>Same ratio</w:t>
      </w:r>
    </w:p>
    <w:p w14:paraId="60FC07E2" w14:textId="77777777" w:rsidR="002770E9" w:rsidRDefault="002770E9" w:rsidP="002770E9"/>
    <w:p w14:paraId="3FC76003" w14:textId="77777777" w:rsidR="0028298C" w:rsidRPr="00DD7F5C" w:rsidRDefault="0028298C" w:rsidP="002770E9"/>
    <w:p w14:paraId="5EBB370B" w14:textId="77777777" w:rsidR="00F932EA" w:rsidRDefault="00F932EA">
      <w:pPr>
        <w:spacing w:after="200" w:line="276" w:lineRule="auto"/>
      </w:pPr>
      <w:r>
        <w:br w:type="page"/>
      </w:r>
    </w:p>
    <w:p w14:paraId="4F3B86AC" w14:textId="77777777" w:rsidR="002770E9" w:rsidRPr="001C30E1" w:rsidRDefault="002770E9" w:rsidP="00CB2EAC">
      <w:pPr>
        <w:pStyle w:val="ListParagraph"/>
        <w:numPr>
          <w:ilvl w:val="0"/>
          <w:numId w:val="7"/>
        </w:numPr>
        <w:spacing w:after="200" w:line="276" w:lineRule="auto"/>
      </w:pPr>
      <w:r w:rsidRPr="001C30E1">
        <w:lastRenderedPageBreak/>
        <w:t>Make a conjecture about the proportion of the measure of a central angle and the proportion of its sector area?</w:t>
      </w:r>
      <w:r w:rsidRPr="001C30E1">
        <w:rPr>
          <w:b/>
        </w:rPr>
        <w:t xml:space="preserve"> Come up with a general formula for this conjecture.</w:t>
      </w:r>
    </w:p>
    <w:p w14:paraId="39AA60FB" w14:textId="77777777" w:rsidR="002770E9" w:rsidRPr="0028298C" w:rsidRDefault="002770E9" w:rsidP="002770E9">
      <w:pPr>
        <w:rPr>
          <w:b/>
          <w:i/>
          <w:color w:val="4F81BD" w:themeColor="accent1"/>
          <w:u w:val="single"/>
        </w:rPr>
      </w:pPr>
      <w:r w:rsidRPr="0028298C">
        <w:rPr>
          <w:b/>
          <w:i/>
          <w:color w:val="4F81BD" w:themeColor="accent1"/>
          <w:u w:val="single"/>
        </w:rPr>
        <w:t>SOLUTION</w:t>
      </w:r>
    </w:p>
    <w:p w14:paraId="5857579F" w14:textId="77777777" w:rsidR="002770E9" w:rsidRPr="0062084A" w:rsidRDefault="002770E9" w:rsidP="002770E9">
      <w:pPr>
        <w:rPr>
          <w:b/>
          <w:i/>
          <w:color w:val="1F497D" w:themeColor="text2"/>
        </w:rPr>
      </w:pPr>
      <w:r w:rsidRPr="0062084A">
        <w:rPr>
          <w:b/>
          <w:i/>
          <w:color w:val="1F497D" w:themeColor="text2"/>
          <w:position w:val="-84"/>
        </w:rPr>
        <w:object w:dxaOrig="3240" w:dyaOrig="1719" w14:anchorId="0C6EE825">
          <v:shape id="_x0000_i1070" type="#_x0000_t75" style="width:160.8pt;height:85.8pt" o:ole="">
            <v:imagedata r:id="rId180" o:title=""/>
          </v:shape>
          <o:OLEObject Type="Embed" ProgID="Equation.DSMT4" ShapeID="_x0000_i1070" DrawAspect="Content" ObjectID="_1524658870" r:id="rId181"/>
        </w:object>
      </w:r>
    </w:p>
    <w:p w14:paraId="29C951D2" w14:textId="77777777" w:rsidR="002770E9" w:rsidRPr="0062084A" w:rsidRDefault="002770E9" w:rsidP="002770E9"/>
    <w:p w14:paraId="2B549DB6" w14:textId="77777777" w:rsidR="00314EB0" w:rsidRPr="00314EB0" w:rsidRDefault="002770E9" w:rsidP="00CB2EAC">
      <w:pPr>
        <w:pStyle w:val="ListParagraph"/>
        <w:numPr>
          <w:ilvl w:val="0"/>
          <w:numId w:val="7"/>
        </w:numPr>
        <w:spacing w:after="200" w:line="276" w:lineRule="auto"/>
        <w:rPr>
          <w:color w:val="4F81BD" w:themeColor="accent1"/>
        </w:rPr>
      </w:pPr>
      <w:r w:rsidRPr="005D5192">
        <w:t>Compare your findings and formula with your peers around you.  Does your formula work with different sized circles?</w:t>
      </w:r>
      <w:r w:rsidRPr="005D5192">
        <w:tab/>
      </w:r>
      <w:r w:rsidRPr="005D5192">
        <w:tab/>
      </w:r>
    </w:p>
    <w:p w14:paraId="68332056" w14:textId="77777777" w:rsidR="00314EB0" w:rsidRDefault="00314EB0" w:rsidP="00314EB0">
      <w:pPr>
        <w:pStyle w:val="ListParagraph"/>
        <w:spacing w:after="200" w:line="276" w:lineRule="auto"/>
        <w:rPr>
          <w:b/>
          <w:color w:val="4F81BD" w:themeColor="accent1"/>
          <w:u w:val="single"/>
        </w:rPr>
      </w:pPr>
    </w:p>
    <w:p w14:paraId="0C6C7F8D" w14:textId="77777777" w:rsidR="00314EB0" w:rsidRDefault="00314EB0" w:rsidP="00314EB0">
      <w:pPr>
        <w:pStyle w:val="ListParagraph"/>
        <w:spacing w:after="200" w:line="276" w:lineRule="auto"/>
        <w:rPr>
          <w:b/>
          <w:color w:val="4F81BD" w:themeColor="accent1"/>
          <w:u w:val="single"/>
        </w:rPr>
      </w:pPr>
      <w:r>
        <w:rPr>
          <w:b/>
          <w:color w:val="4F81BD" w:themeColor="accent1"/>
          <w:u w:val="single"/>
        </w:rPr>
        <w:t>SOLUTION</w:t>
      </w:r>
    </w:p>
    <w:p w14:paraId="396604D0" w14:textId="77777777" w:rsidR="002770E9" w:rsidRPr="00314EB0" w:rsidRDefault="002770E9" w:rsidP="00314EB0">
      <w:pPr>
        <w:pStyle w:val="ListParagraph"/>
        <w:spacing w:after="200" w:line="276" w:lineRule="auto"/>
        <w:rPr>
          <w:color w:val="4F81BD" w:themeColor="accent1"/>
        </w:rPr>
      </w:pPr>
      <w:r w:rsidRPr="00314EB0">
        <w:rPr>
          <w:b/>
          <w:i/>
          <w:color w:val="4F81BD" w:themeColor="accent1"/>
        </w:rPr>
        <w:t xml:space="preserve">Yes.  If students do not have the same formula, check to see if the reciprocal property of proportions or the Exchange Property of Proportions can be used to rearrange their proportion to look the same as the others.  If not, make necessary corrections. </w:t>
      </w:r>
    </w:p>
    <w:p w14:paraId="19D36912" w14:textId="77777777" w:rsidR="002770E9" w:rsidRPr="005D5192" w:rsidRDefault="002770E9" w:rsidP="002770E9"/>
    <w:p w14:paraId="5E729248" w14:textId="77777777" w:rsidR="002770E9" w:rsidRPr="005D5192" w:rsidRDefault="002770E9" w:rsidP="002770E9">
      <w:r w:rsidRPr="005D5192">
        <w:t>Write your discovery as:</w:t>
      </w:r>
    </w:p>
    <w:p w14:paraId="6C62BD94" w14:textId="77777777" w:rsidR="002770E9" w:rsidRPr="005D5192" w:rsidRDefault="002770E9" w:rsidP="002770E9">
      <w:pPr>
        <w:pStyle w:val="ListParagraph"/>
        <w:rPr>
          <w:b/>
        </w:rPr>
      </w:pPr>
      <w:r w:rsidRPr="005D5192">
        <w:rPr>
          <w:b/>
        </w:rPr>
        <w:t>Area of Sector Proportion</w:t>
      </w:r>
      <w:r w:rsidRPr="005D5192">
        <w:rPr>
          <w:b/>
        </w:rPr>
        <w:tab/>
      </w:r>
      <w:r w:rsidRPr="005D5192">
        <w:rPr>
          <w:b/>
        </w:rPr>
        <w:tab/>
      </w:r>
      <w:r w:rsidRPr="005D5192">
        <w:rPr>
          <w:b/>
        </w:rPr>
        <w:tab/>
      </w:r>
      <w:r w:rsidRPr="005D5192">
        <w:rPr>
          <w:b/>
        </w:rPr>
        <w:tab/>
        <w:t>Area of Sector Formula</w:t>
      </w:r>
    </w:p>
    <w:p w14:paraId="230FC669" w14:textId="77777777" w:rsidR="00314EB0" w:rsidRDefault="00314EB0" w:rsidP="002770E9">
      <w:pPr>
        <w:rPr>
          <w:b/>
          <w:i/>
          <w:color w:val="4F81BD" w:themeColor="accent1"/>
          <w:u w:val="single"/>
        </w:rPr>
      </w:pPr>
    </w:p>
    <w:p w14:paraId="2F3B767F" w14:textId="77777777" w:rsidR="002770E9" w:rsidRPr="00314EB0" w:rsidRDefault="002770E9" w:rsidP="002770E9">
      <w:pPr>
        <w:rPr>
          <w:b/>
          <w:i/>
          <w:color w:val="4F81BD" w:themeColor="accent1"/>
        </w:rPr>
      </w:pPr>
      <w:r w:rsidRPr="00314EB0">
        <w:rPr>
          <w:b/>
          <w:i/>
          <w:color w:val="4F81BD" w:themeColor="accent1"/>
          <w:u w:val="single"/>
        </w:rPr>
        <w:t>SOLUTION</w:t>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proofErr w:type="spellStart"/>
      <w:r w:rsidRPr="00314EB0">
        <w:rPr>
          <w:b/>
          <w:i/>
          <w:color w:val="4F81BD" w:themeColor="accent1"/>
          <w:u w:val="single"/>
        </w:rPr>
        <w:t>SOLUTION</w:t>
      </w:r>
      <w:proofErr w:type="spellEnd"/>
    </w:p>
    <w:p w14:paraId="173DC380" w14:textId="77777777" w:rsidR="002770E9" w:rsidRPr="00314EB0" w:rsidRDefault="002770E9" w:rsidP="002770E9">
      <w:pPr>
        <w:rPr>
          <w:b/>
          <w:i/>
          <w:color w:val="4F81BD" w:themeColor="accent1"/>
        </w:rPr>
      </w:pPr>
    </w:p>
    <w:p w14:paraId="3781C56A" w14:textId="77777777" w:rsidR="002770E9" w:rsidRPr="005D5192" w:rsidRDefault="002770E9" w:rsidP="002770E9">
      <w:r w:rsidRPr="00311A07">
        <w:rPr>
          <w:position w:val="-62"/>
        </w:rPr>
        <w:object w:dxaOrig="3240" w:dyaOrig="1359" w14:anchorId="15CC783C">
          <v:shape id="_x0000_i1071" type="#_x0000_t75" style="width:160.8pt;height:67.2pt" o:ole="">
            <v:imagedata r:id="rId182" o:title=""/>
          </v:shape>
          <o:OLEObject Type="Embed" ProgID="Equation.DSMT4" ShapeID="_x0000_i1071" DrawAspect="Content" ObjectID="_1524658871" r:id="rId183"/>
        </w:object>
      </w:r>
      <w:r>
        <w:rPr>
          <w:b/>
          <w:i/>
          <w:color w:val="1F497D" w:themeColor="text2"/>
        </w:rPr>
        <w:tab/>
      </w:r>
      <w:r>
        <w:rPr>
          <w:b/>
          <w:i/>
          <w:color w:val="1F497D" w:themeColor="text2"/>
        </w:rPr>
        <w:tab/>
      </w:r>
      <w:r>
        <w:rPr>
          <w:b/>
          <w:i/>
          <w:color w:val="1F497D" w:themeColor="text2"/>
        </w:rPr>
        <w:tab/>
      </w:r>
      <w:r>
        <w:rPr>
          <w:b/>
          <w:i/>
          <w:color w:val="1F497D" w:themeColor="text2"/>
        </w:rPr>
        <w:tab/>
      </w:r>
      <w:r w:rsidRPr="00311A07">
        <w:rPr>
          <w:position w:val="-24"/>
        </w:rPr>
        <w:object w:dxaOrig="2659" w:dyaOrig="620" w14:anchorId="602D5064">
          <v:shape id="_x0000_i1072" type="#_x0000_t75" style="width:132pt;height:30pt" o:ole="">
            <v:imagedata r:id="rId184" o:title=""/>
          </v:shape>
          <o:OLEObject Type="Embed" ProgID="Equation.DSMT4" ShapeID="_x0000_i1072" DrawAspect="Content" ObjectID="_1524658872" r:id="rId185"/>
        </w:object>
      </w:r>
    </w:p>
    <w:p w14:paraId="087F4B07" w14:textId="77777777" w:rsidR="002770E9" w:rsidRDefault="002770E9" w:rsidP="002770E9"/>
    <w:p w14:paraId="166E0504" w14:textId="77777777" w:rsidR="002770E9" w:rsidRPr="00314EB0" w:rsidRDefault="002770E9" w:rsidP="002770E9">
      <w:pPr>
        <w:rPr>
          <w:b/>
          <w:i/>
          <w:color w:val="4F81BD" w:themeColor="accent1"/>
          <w:u w:val="single"/>
        </w:rPr>
      </w:pPr>
      <w:r w:rsidRPr="00314EB0">
        <w:rPr>
          <w:b/>
          <w:i/>
          <w:color w:val="4F81BD" w:themeColor="accent1"/>
          <w:u w:val="single"/>
        </w:rPr>
        <w:t>COMMENTS</w:t>
      </w:r>
    </w:p>
    <w:p w14:paraId="15C32A25" w14:textId="77777777" w:rsidR="002770E9" w:rsidRPr="00314EB0" w:rsidRDefault="002770E9" w:rsidP="002770E9">
      <w:pPr>
        <w:rPr>
          <w:b/>
          <w:i/>
          <w:color w:val="4F81BD" w:themeColor="accent1"/>
        </w:rPr>
      </w:pPr>
      <w:r w:rsidRPr="00314EB0">
        <w:rPr>
          <w:b/>
          <w:i/>
          <w:color w:val="4F81BD" w:themeColor="accent1"/>
        </w:rPr>
        <w:t>Some students will be able to memorize the proportion and use it correctly in problem solving, but there are students who will want a formula to substitute into and get an answer, so it is important to note the differences if the Proportion and the Formula and allow students to use whichever method works for them.</w:t>
      </w:r>
    </w:p>
    <w:p w14:paraId="7B34900D" w14:textId="77777777" w:rsidR="002770E9" w:rsidRPr="00861E66" w:rsidRDefault="002770E9" w:rsidP="002770E9">
      <w:pPr>
        <w:rPr>
          <w:b/>
          <w:i/>
          <w:color w:val="1F497D" w:themeColor="text2"/>
        </w:rPr>
      </w:pPr>
    </w:p>
    <w:p w14:paraId="2A872EEC" w14:textId="77777777" w:rsidR="00D4065B" w:rsidRDefault="00D4065B">
      <w:pPr>
        <w:spacing w:after="200" w:line="276" w:lineRule="auto"/>
        <w:rPr>
          <w:rFonts w:eastAsiaTheme="majorEastAsia"/>
          <w:b/>
          <w:bCs/>
          <w:sz w:val="28"/>
          <w:szCs w:val="28"/>
        </w:rPr>
      </w:pPr>
      <w:r>
        <w:br w:type="page"/>
      </w:r>
    </w:p>
    <w:p w14:paraId="1F1FD24D" w14:textId="77777777" w:rsidR="00D4065B" w:rsidRPr="00EC2630" w:rsidRDefault="00D4065B" w:rsidP="00EC2630">
      <w:pPr>
        <w:rPr>
          <w:b/>
        </w:rPr>
      </w:pPr>
      <w:r w:rsidRPr="00EC2630">
        <w:rPr>
          <w:b/>
        </w:rPr>
        <w:lastRenderedPageBreak/>
        <w:t>Arc Length and Area of a Sector</w:t>
      </w:r>
    </w:p>
    <w:p w14:paraId="22D3A127" w14:textId="77777777" w:rsidR="00D4065B" w:rsidRPr="00EC2630" w:rsidRDefault="00D4065B" w:rsidP="00D4065B">
      <w:pPr>
        <w:rPr>
          <w:b/>
          <w:highlight w:val="yellow"/>
        </w:rPr>
      </w:pPr>
    </w:p>
    <w:p w14:paraId="2BDA0C18" w14:textId="77777777" w:rsidR="00D4065B" w:rsidRDefault="00D4065B" w:rsidP="00D4065B">
      <w:r w:rsidRPr="0022334E">
        <w:t>Define Arc Length.</w:t>
      </w:r>
    </w:p>
    <w:p w14:paraId="670EADAA" w14:textId="77777777" w:rsidR="00D4065B" w:rsidRPr="0022334E" w:rsidRDefault="00D4065B" w:rsidP="00D4065B"/>
    <w:p w14:paraId="39292E65" w14:textId="77777777" w:rsidR="00D4065B" w:rsidRPr="0022334E" w:rsidRDefault="00D4065B" w:rsidP="00D4065B"/>
    <w:p w14:paraId="7BE5B826" w14:textId="77777777" w:rsidR="00D4065B" w:rsidRPr="0022334E" w:rsidRDefault="00D4065B" w:rsidP="00D4065B">
      <w:r w:rsidRPr="0022334E">
        <w:t>Define Sector of a Circle.</w:t>
      </w:r>
    </w:p>
    <w:p w14:paraId="36D67361" w14:textId="77777777" w:rsidR="00D4065B" w:rsidRDefault="00D4065B" w:rsidP="00D4065B"/>
    <w:p w14:paraId="5C152787" w14:textId="77777777" w:rsidR="00D4065B" w:rsidRPr="0022334E" w:rsidRDefault="00D4065B" w:rsidP="00D4065B"/>
    <w:p w14:paraId="329A5756" w14:textId="77777777" w:rsidR="00D4065B" w:rsidRPr="0022334E" w:rsidRDefault="00D4065B" w:rsidP="00D4065B"/>
    <w:p w14:paraId="66154A4B" w14:textId="77777777" w:rsidR="00D4065B" w:rsidRPr="0022334E" w:rsidRDefault="00D4065B" w:rsidP="00D4065B">
      <w:pPr>
        <w:rPr>
          <w:b/>
        </w:rPr>
      </w:pPr>
      <w:r w:rsidRPr="0022334E">
        <w:rPr>
          <w:b/>
        </w:rPr>
        <w:t xml:space="preserve">Part 1: Hands on Activity - </w:t>
      </w:r>
      <w:r w:rsidRPr="0022334E">
        <w:t>COOKIE LAB</w:t>
      </w:r>
    </w:p>
    <w:p w14:paraId="59D00718" w14:textId="77777777" w:rsidR="00D4065B" w:rsidRPr="001C30E1" w:rsidRDefault="00D4065B" w:rsidP="00D4065B">
      <w:pPr>
        <w:jc w:val="center"/>
      </w:pPr>
    </w:p>
    <w:p w14:paraId="1CAD1A7C" w14:textId="77777777" w:rsidR="00D4065B" w:rsidRPr="001C30E1" w:rsidRDefault="00D4065B" w:rsidP="00D4065B">
      <w:r w:rsidRPr="001C30E1">
        <w:t>Materials: Large Soft Cookie, String, Protractor, Ruler, Knife, Paper Towel</w:t>
      </w:r>
    </w:p>
    <w:p w14:paraId="37DDB6B4" w14:textId="77777777" w:rsidR="00D4065B" w:rsidRPr="001C30E1" w:rsidRDefault="00D4065B" w:rsidP="00D4065B"/>
    <w:p w14:paraId="4FB6DEF2" w14:textId="77777777" w:rsidR="00D4065B" w:rsidRPr="001C30E1" w:rsidRDefault="00D4065B" w:rsidP="00BB5C08">
      <w:pPr>
        <w:numPr>
          <w:ilvl w:val="0"/>
          <w:numId w:val="50"/>
        </w:numPr>
      </w:pPr>
      <w:r w:rsidRPr="001C30E1">
        <w:t>Find the circumference of the cookie in cm using the string and the ruler.</w:t>
      </w:r>
    </w:p>
    <w:p w14:paraId="3593D5A9" w14:textId="77777777" w:rsidR="00D4065B" w:rsidRPr="001C30E1" w:rsidRDefault="00D4065B" w:rsidP="00D4065B">
      <w:pPr>
        <w:ind w:left="4320" w:firstLine="720"/>
      </w:pPr>
    </w:p>
    <w:p w14:paraId="037895E1" w14:textId="77777777" w:rsidR="00D4065B" w:rsidRPr="001C30E1" w:rsidRDefault="00D4065B" w:rsidP="00D4065B">
      <w:pPr>
        <w:ind w:left="4320" w:firstLine="720"/>
      </w:pPr>
      <w:r w:rsidRPr="001C30E1">
        <w:t>Circumference = _______cm</w:t>
      </w:r>
    </w:p>
    <w:p w14:paraId="441A9847" w14:textId="77777777" w:rsidR="00D4065B" w:rsidRPr="001C30E1" w:rsidRDefault="00D4065B" w:rsidP="00D4065B">
      <w:pPr>
        <w:ind w:left="4320" w:firstLine="720"/>
      </w:pPr>
    </w:p>
    <w:p w14:paraId="4B50B6D5" w14:textId="77777777" w:rsidR="00D4065B" w:rsidRPr="001C30E1" w:rsidRDefault="00D4065B" w:rsidP="00BB5C08">
      <w:pPr>
        <w:numPr>
          <w:ilvl w:val="0"/>
          <w:numId w:val="50"/>
        </w:numPr>
      </w:pPr>
      <w:r w:rsidRPr="001C30E1">
        <w:t>Find the measure of the diameter in cm.</w:t>
      </w:r>
    </w:p>
    <w:p w14:paraId="7282D774" w14:textId="77777777" w:rsidR="00D4065B" w:rsidRPr="001C30E1" w:rsidRDefault="00D4065B" w:rsidP="00D4065B">
      <w:pPr>
        <w:ind w:left="5040"/>
      </w:pPr>
      <w:r w:rsidRPr="001C30E1">
        <w:t>Diameter = ________cm</w:t>
      </w:r>
    </w:p>
    <w:p w14:paraId="20906152" w14:textId="77777777" w:rsidR="00D4065B" w:rsidRPr="001C30E1" w:rsidRDefault="00D4065B" w:rsidP="00D4065B"/>
    <w:p w14:paraId="5DF25B15" w14:textId="77777777" w:rsidR="00D4065B" w:rsidRPr="001C30E1" w:rsidRDefault="00D4065B" w:rsidP="00BB5C08">
      <w:pPr>
        <w:numPr>
          <w:ilvl w:val="0"/>
          <w:numId w:val="50"/>
        </w:numPr>
      </w:pPr>
      <w:r w:rsidRPr="001C30E1">
        <w:t>What is the ratio of the Circumference to the Diameter?</w:t>
      </w:r>
    </w:p>
    <w:p w14:paraId="359D1BBB" w14:textId="77777777" w:rsidR="00D4065B" w:rsidRPr="001C30E1" w:rsidRDefault="00D4065B" w:rsidP="00D4065B">
      <w:pPr>
        <w:ind w:left="5040"/>
      </w:pPr>
      <w:r w:rsidRPr="001C30E1">
        <w:rPr>
          <w:position w:val="-24"/>
        </w:rPr>
        <w:object w:dxaOrig="480" w:dyaOrig="620" w14:anchorId="4571E7D1">
          <v:shape id="_x0000_i1073" type="#_x0000_t75" style="width:24.6pt;height:30pt" o:ole="">
            <v:imagedata r:id="rId163" o:title=""/>
          </v:shape>
          <o:OLEObject Type="Embed" ProgID="Equation.3" ShapeID="_x0000_i1073" DrawAspect="Content" ObjectID="_1524658873" r:id="rId186"/>
        </w:object>
      </w:r>
      <w:r w:rsidRPr="001C30E1">
        <w:t>______</w:t>
      </w:r>
    </w:p>
    <w:p w14:paraId="673DAC5F" w14:textId="77777777" w:rsidR="00D4065B" w:rsidRPr="001C30E1" w:rsidRDefault="00D4065B" w:rsidP="00D4065B">
      <w:pPr>
        <w:ind w:left="5040"/>
      </w:pPr>
    </w:p>
    <w:p w14:paraId="440AB7BD" w14:textId="77777777" w:rsidR="00D4065B" w:rsidRPr="001C30E1" w:rsidRDefault="00D4065B" w:rsidP="00BB5C08">
      <w:pPr>
        <w:numPr>
          <w:ilvl w:val="0"/>
          <w:numId w:val="50"/>
        </w:numPr>
      </w:pPr>
      <w:r w:rsidRPr="001C30E1">
        <w:t>The formula for Area of a circle is  πr</w:t>
      </w:r>
      <w:r w:rsidRPr="001C30E1">
        <w:rPr>
          <w:vertAlign w:val="superscript"/>
        </w:rPr>
        <w:t>2</w:t>
      </w:r>
      <w:r w:rsidRPr="001C30E1">
        <w:t>; where r = radius of circle</w:t>
      </w:r>
    </w:p>
    <w:p w14:paraId="6A37B7D5" w14:textId="77777777" w:rsidR="00D4065B" w:rsidRPr="001C30E1" w:rsidRDefault="00D4065B" w:rsidP="00D4065B"/>
    <w:p w14:paraId="76944EFA" w14:textId="77777777" w:rsidR="00D4065B" w:rsidRPr="001C30E1" w:rsidRDefault="00D4065B" w:rsidP="00BB5C08">
      <w:pPr>
        <w:numPr>
          <w:ilvl w:val="0"/>
          <w:numId w:val="50"/>
        </w:numPr>
      </w:pPr>
      <w:r w:rsidRPr="001C30E1">
        <w:t>Find the Area of the cookie.       ____________cm</w:t>
      </w:r>
      <w:r w:rsidRPr="001C30E1">
        <w:rPr>
          <w:vertAlign w:val="superscript"/>
        </w:rPr>
        <w:t>2</w:t>
      </w:r>
    </w:p>
    <w:p w14:paraId="32A6BC8A" w14:textId="77777777" w:rsidR="00D4065B" w:rsidRPr="001C30E1" w:rsidRDefault="00D4065B" w:rsidP="00D4065B"/>
    <w:p w14:paraId="419BCD61" w14:textId="77777777" w:rsidR="00D4065B" w:rsidRPr="001C30E1" w:rsidRDefault="00D4065B" w:rsidP="00D4065B"/>
    <w:p w14:paraId="1122D483" w14:textId="77777777" w:rsidR="00D4065B" w:rsidRPr="001C30E1" w:rsidRDefault="00D4065B" w:rsidP="00D4065B">
      <w:pPr>
        <w:pStyle w:val="BodyText"/>
        <w:rPr>
          <w:rFonts w:ascii="Times New Roman" w:hAnsi="Times New Roman"/>
        </w:rPr>
      </w:pPr>
      <w:r w:rsidRPr="001C30E1">
        <w:rPr>
          <w:rFonts w:ascii="Times New Roman" w:hAnsi="Times New Roman"/>
        </w:rPr>
        <w:t xml:space="preserve">Cut the cookie in half on the diameter.  Then cut each half of the cookie into two </w:t>
      </w:r>
      <w:r w:rsidRPr="001C30E1">
        <w:rPr>
          <w:rFonts w:ascii="Times New Roman" w:hAnsi="Times New Roman"/>
          <w:b/>
          <w:u w:val="single"/>
        </w:rPr>
        <w:t xml:space="preserve">unequal </w:t>
      </w:r>
      <w:r w:rsidRPr="001C30E1">
        <w:rPr>
          <w:rFonts w:ascii="Times New Roman" w:hAnsi="Times New Roman"/>
        </w:rPr>
        <w:t>sectors.  You will have 4 different pieces of cookie.</w:t>
      </w:r>
    </w:p>
    <w:p w14:paraId="003F6A01" w14:textId="77777777" w:rsidR="00D4065B" w:rsidRPr="001C30E1" w:rsidRDefault="00D4065B" w:rsidP="00D4065B">
      <w:pPr>
        <w:rPr>
          <w:i/>
          <w:iCs/>
        </w:rPr>
      </w:pPr>
    </w:p>
    <w:p w14:paraId="1BD2559F" w14:textId="77777777" w:rsidR="00D4065B" w:rsidRPr="001C30E1" w:rsidRDefault="00D4065B" w:rsidP="00BB5C08">
      <w:pPr>
        <w:numPr>
          <w:ilvl w:val="0"/>
          <w:numId w:val="50"/>
        </w:numPr>
      </w:pPr>
      <w:r w:rsidRPr="001C30E1">
        <w:t xml:space="preserve"> Using the protractor, find the Angle Measure of each sector’s central angle.</w:t>
      </w:r>
    </w:p>
    <w:p w14:paraId="6F2B8383" w14:textId="77777777" w:rsidR="00D4065B" w:rsidRPr="001C30E1" w:rsidRDefault="00D4065B" w:rsidP="00D4065B">
      <w:pPr>
        <w:ind w:left="720"/>
      </w:pPr>
    </w:p>
    <w:p w14:paraId="73611D24" w14:textId="77777777" w:rsidR="00D4065B" w:rsidRPr="001C30E1" w:rsidRDefault="00D4065B" w:rsidP="00D4065B">
      <w:pPr>
        <w:ind w:left="720" w:firstLine="720"/>
      </w:pPr>
      <w:r w:rsidRPr="001C30E1">
        <w:tab/>
        <w:t xml:space="preserve">  Angle 1 = _______</w:t>
      </w:r>
      <w:r w:rsidRPr="001C30E1">
        <w:sym w:font="Symbol" w:char="F0B0"/>
      </w:r>
      <w:r w:rsidRPr="001C30E1">
        <w:tab/>
        <w:t xml:space="preserve">  Angle 2 = _______</w:t>
      </w:r>
      <w:r w:rsidRPr="001C30E1">
        <w:sym w:font="Symbol" w:char="F0B0"/>
      </w:r>
    </w:p>
    <w:p w14:paraId="6FA7E549" w14:textId="77777777" w:rsidR="00D4065B" w:rsidRPr="001C30E1" w:rsidRDefault="00D4065B" w:rsidP="00D4065B">
      <w:pPr>
        <w:ind w:left="720"/>
      </w:pPr>
    </w:p>
    <w:p w14:paraId="1714216D" w14:textId="77777777" w:rsidR="00D4065B" w:rsidRPr="001C30E1" w:rsidRDefault="00D4065B" w:rsidP="00D4065B">
      <w:pPr>
        <w:ind w:left="720" w:firstLine="720"/>
      </w:pPr>
      <w:r w:rsidRPr="001C30E1">
        <w:tab/>
        <w:t xml:space="preserve"> Angle 3 = _______</w:t>
      </w:r>
      <w:r w:rsidRPr="001C30E1">
        <w:sym w:font="Symbol" w:char="F0B0"/>
      </w:r>
      <w:r w:rsidRPr="001C30E1">
        <w:t xml:space="preserve">          Angle 4 = _______</w:t>
      </w:r>
      <w:r w:rsidRPr="001C30E1">
        <w:sym w:font="Symbol" w:char="F0B0"/>
      </w:r>
    </w:p>
    <w:p w14:paraId="7A530878" w14:textId="77777777" w:rsidR="00D4065B" w:rsidRPr="001C30E1" w:rsidRDefault="00D4065B" w:rsidP="00D4065B"/>
    <w:p w14:paraId="5E78D46F" w14:textId="77777777" w:rsidR="00D4065B" w:rsidRPr="001C30E1" w:rsidRDefault="00D4065B" w:rsidP="00D4065B">
      <w:pPr>
        <w:pStyle w:val="BodyText"/>
        <w:rPr>
          <w:rFonts w:ascii="Times New Roman" w:hAnsi="Times New Roman"/>
        </w:rPr>
      </w:pPr>
      <w:r w:rsidRPr="001C30E1">
        <w:rPr>
          <w:rFonts w:ascii="Times New Roman" w:hAnsi="Times New Roman"/>
        </w:rPr>
        <w:t>You may now eat your cookie!!!!!!!!!!!!!!!!!!!!!!!!!!!!!!!!!!!!!</w:t>
      </w:r>
    </w:p>
    <w:p w14:paraId="70B67057" w14:textId="77777777" w:rsidR="00816755" w:rsidRDefault="00816755">
      <w:pPr>
        <w:spacing w:after="200" w:line="276" w:lineRule="auto"/>
      </w:pPr>
      <w:r>
        <w:br w:type="page"/>
      </w:r>
    </w:p>
    <w:p w14:paraId="1BF98602" w14:textId="7E3C7737" w:rsidR="00D4065B" w:rsidRDefault="00D4065B" w:rsidP="00BB5C08">
      <w:pPr>
        <w:numPr>
          <w:ilvl w:val="0"/>
          <w:numId w:val="50"/>
        </w:numPr>
      </w:pPr>
      <w:r w:rsidRPr="001C30E1">
        <w:lastRenderedPageBreak/>
        <w:t xml:space="preserve">The formula for the </w:t>
      </w:r>
      <w:r w:rsidRPr="001C30E1">
        <w:rPr>
          <w:b/>
        </w:rPr>
        <w:t>length of an arc</w:t>
      </w:r>
      <w:r w:rsidRPr="001C30E1">
        <w:t xml:space="preserve"> in a circle is</w:t>
      </w:r>
      <w:r w:rsidRPr="001C30E1">
        <w:rPr>
          <w:position w:val="-24"/>
        </w:rPr>
        <w:object w:dxaOrig="2000" w:dyaOrig="620" w14:anchorId="3DD70E73">
          <v:shape id="_x0000_i1074" type="#_x0000_t75" style="width:101.4pt;height:30pt" o:ole="">
            <v:imagedata r:id="rId165" o:title=""/>
          </v:shape>
          <o:OLEObject Type="Embed" ProgID="Equation.DSMT4" ShapeID="_x0000_i1074" DrawAspect="Content" ObjectID="_1524658874" r:id="rId187"/>
        </w:object>
      </w:r>
    </w:p>
    <w:p w14:paraId="4E96C3C8" w14:textId="77777777" w:rsidR="00D4065B" w:rsidRDefault="00D4065B" w:rsidP="00D4065B">
      <w:pPr>
        <w:ind w:left="540"/>
      </w:pPr>
    </w:p>
    <w:p w14:paraId="08E1AD52" w14:textId="77777777" w:rsidR="00D4065B" w:rsidRPr="001C30E1" w:rsidRDefault="00D4065B" w:rsidP="00D4065B">
      <w:pPr>
        <w:ind w:left="540"/>
      </w:pPr>
      <w:r>
        <w:t xml:space="preserve">                                                       </w:t>
      </w:r>
      <w:proofErr w:type="gramStart"/>
      <w:r>
        <w:t>where</w:t>
      </w:r>
      <w:proofErr w:type="gramEnd"/>
      <w:r>
        <w:t xml:space="preserve"> r = radius of circle and </w:t>
      </w:r>
      <w:r w:rsidRPr="000C5670">
        <w:rPr>
          <w:i/>
        </w:rPr>
        <w:t>θ</w:t>
      </w:r>
      <w:r w:rsidRPr="001C30E1">
        <w:t>= central angle</w:t>
      </w:r>
      <w:r w:rsidRPr="001C30E1">
        <w:rPr>
          <w:rFonts w:eastAsia="Calibri"/>
          <w:sz w:val="22"/>
          <w:szCs w:val="22"/>
        </w:rPr>
        <w:br/>
      </w:r>
    </w:p>
    <w:p w14:paraId="54C2D836" w14:textId="77777777" w:rsidR="00D4065B" w:rsidRPr="001C30E1" w:rsidRDefault="00D4065B" w:rsidP="00BB5C08">
      <w:pPr>
        <w:numPr>
          <w:ilvl w:val="0"/>
          <w:numId w:val="50"/>
        </w:numPr>
      </w:pPr>
      <w:r w:rsidRPr="001C30E1">
        <w:t>Using the Arc Length formula, find the measure of each sector’s arc length.</w:t>
      </w:r>
    </w:p>
    <w:p w14:paraId="51ED7D03" w14:textId="77777777" w:rsidR="00D4065B" w:rsidRPr="001C30E1" w:rsidRDefault="00D4065B" w:rsidP="00D4065B">
      <w:pPr>
        <w:ind w:left="720" w:firstLine="720"/>
      </w:pPr>
    </w:p>
    <w:p w14:paraId="1EE1BD6D" w14:textId="77777777" w:rsidR="00D4065B" w:rsidRDefault="00D4065B" w:rsidP="00D4065B">
      <w:r w:rsidRPr="001C30E1">
        <w:t>Arc Length 1 = ________cm</w:t>
      </w:r>
      <w:r w:rsidRPr="001C30E1">
        <w:tab/>
      </w:r>
    </w:p>
    <w:p w14:paraId="552CB033" w14:textId="77777777" w:rsidR="00D4065B" w:rsidRDefault="00D4065B" w:rsidP="00D4065B">
      <w:r>
        <w:tab/>
      </w:r>
    </w:p>
    <w:p w14:paraId="2E7077CF" w14:textId="77777777" w:rsidR="00D4065B" w:rsidRDefault="00D4065B" w:rsidP="00D4065B"/>
    <w:p w14:paraId="2BB10D87" w14:textId="77777777" w:rsidR="00D4065B" w:rsidRPr="001C30E1" w:rsidRDefault="00D4065B" w:rsidP="00D4065B">
      <w:r w:rsidRPr="001C30E1">
        <w:t>Arc Length 2 = ________cm</w:t>
      </w:r>
    </w:p>
    <w:p w14:paraId="4260B8E7" w14:textId="77777777" w:rsidR="00D4065B" w:rsidRDefault="00D4065B" w:rsidP="00D4065B">
      <w:pPr>
        <w:ind w:left="720"/>
      </w:pPr>
    </w:p>
    <w:p w14:paraId="13A24CFD" w14:textId="77777777" w:rsidR="00D4065B" w:rsidRPr="001C30E1" w:rsidRDefault="00D4065B" w:rsidP="00D4065B">
      <w:pPr>
        <w:ind w:left="720"/>
      </w:pPr>
    </w:p>
    <w:p w14:paraId="54703BEF" w14:textId="77777777" w:rsidR="00D4065B" w:rsidRDefault="00D4065B" w:rsidP="00D4065B">
      <w:r w:rsidRPr="001C30E1">
        <w:t>Arc Length 3 = ________cm</w:t>
      </w:r>
      <w:r w:rsidRPr="001C30E1">
        <w:tab/>
      </w:r>
    </w:p>
    <w:p w14:paraId="70B8183D" w14:textId="77777777" w:rsidR="00D4065B" w:rsidRDefault="00D4065B" w:rsidP="00D4065B"/>
    <w:p w14:paraId="6186C2E3" w14:textId="77777777" w:rsidR="00D4065B" w:rsidRDefault="00D4065B" w:rsidP="00D4065B"/>
    <w:p w14:paraId="09EF5982" w14:textId="77777777" w:rsidR="00D4065B" w:rsidRPr="001C30E1" w:rsidRDefault="00D4065B" w:rsidP="00D4065B">
      <w:r w:rsidRPr="001C30E1">
        <w:t>Arc Length 4 = ________cm</w:t>
      </w:r>
    </w:p>
    <w:p w14:paraId="3E4977F0" w14:textId="77777777" w:rsidR="00D4065B" w:rsidRPr="001C30E1" w:rsidRDefault="00D4065B" w:rsidP="00D4065B">
      <w:pPr>
        <w:ind w:left="720"/>
      </w:pPr>
    </w:p>
    <w:p w14:paraId="238B165E" w14:textId="77777777" w:rsidR="00D4065B" w:rsidRPr="001C30E1" w:rsidRDefault="00D4065B" w:rsidP="00D4065B">
      <w:pPr>
        <w:ind w:left="720"/>
      </w:pPr>
    </w:p>
    <w:p w14:paraId="29E5E85F" w14:textId="77777777" w:rsidR="00D4065B" w:rsidRPr="001C30E1" w:rsidRDefault="00D4065B" w:rsidP="00BB5C08">
      <w:pPr>
        <w:numPr>
          <w:ilvl w:val="0"/>
          <w:numId w:val="50"/>
        </w:numPr>
      </w:pPr>
      <w:r w:rsidRPr="001C30E1">
        <w:t xml:space="preserve"> What is the total length of the 4 arcs? _________cm</w:t>
      </w:r>
    </w:p>
    <w:p w14:paraId="74103E47" w14:textId="77777777" w:rsidR="00D4065B" w:rsidRPr="001C30E1" w:rsidRDefault="00D4065B" w:rsidP="00D4065B"/>
    <w:p w14:paraId="2E322BB8" w14:textId="77777777" w:rsidR="00D4065B" w:rsidRPr="001C30E1" w:rsidRDefault="00D4065B" w:rsidP="00D4065B"/>
    <w:p w14:paraId="55C40A7C" w14:textId="77777777" w:rsidR="00D4065B" w:rsidRPr="001C30E1" w:rsidRDefault="00D4065B" w:rsidP="00D4065B"/>
    <w:p w14:paraId="5CD30C50" w14:textId="77777777" w:rsidR="00D4065B" w:rsidRPr="001C30E1" w:rsidRDefault="00D4065B" w:rsidP="00BB5C08">
      <w:pPr>
        <w:numPr>
          <w:ilvl w:val="0"/>
          <w:numId w:val="50"/>
        </w:numPr>
      </w:pPr>
      <w:r w:rsidRPr="001C30E1">
        <w:t xml:space="preserve"> How does it compare to the circumference of the cookie?</w:t>
      </w:r>
    </w:p>
    <w:p w14:paraId="278C4E07" w14:textId="77777777" w:rsidR="00D4065B" w:rsidRPr="001C30E1" w:rsidRDefault="00D4065B" w:rsidP="00D4065B">
      <w:pPr>
        <w:ind w:left="720"/>
      </w:pPr>
    </w:p>
    <w:p w14:paraId="4C9A2AC6" w14:textId="77777777" w:rsidR="00D4065B" w:rsidRPr="001C30E1" w:rsidRDefault="00D4065B" w:rsidP="00D4065B">
      <w:pPr>
        <w:ind w:left="720"/>
      </w:pPr>
    </w:p>
    <w:p w14:paraId="5167CBAA" w14:textId="77777777" w:rsidR="00D4065B" w:rsidRPr="001C30E1" w:rsidRDefault="00D4065B" w:rsidP="00D4065B"/>
    <w:p w14:paraId="15FD1B84" w14:textId="77777777" w:rsidR="00D4065B" w:rsidRDefault="00D4065B" w:rsidP="00BB5C08">
      <w:pPr>
        <w:numPr>
          <w:ilvl w:val="0"/>
          <w:numId w:val="50"/>
        </w:numPr>
      </w:pPr>
      <w:r w:rsidRPr="001C30E1">
        <w:t xml:space="preserve"> The formula for the </w:t>
      </w:r>
      <w:r w:rsidRPr="001C30E1">
        <w:rPr>
          <w:b/>
        </w:rPr>
        <w:t>Area of a Sector</w:t>
      </w:r>
      <w:r>
        <w:t xml:space="preserve"> is  </w:t>
      </w:r>
      <w:r w:rsidRPr="001C30E1">
        <w:rPr>
          <w:position w:val="-24"/>
        </w:rPr>
        <w:object w:dxaOrig="2340" w:dyaOrig="660" w14:anchorId="7E521D3A">
          <v:shape id="_x0000_i1075" type="#_x0000_t75" style="width:117pt;height:33pt" o:ole="">
            <v:imagedata r:id="rId167" o:title=""/>
          </v:shape>
          <o:OLEObject Type="Embed" ProgID="Equation.DSMT4" ShapeID="_x0000_i1075" DrawAspect="Content" ObjectID="_1524658875" r:id="rId188"/>
        </w:object>
      </w:r>
    </w:p>
    <w:p w14:paraId="2A1559DE" w14:textId="77777777" w:rsidR="00D4065B" w:rsidRPr="001C30E1" w:rsidRDefault="00D4065B" w:rsidP="00D4065B">
      <w:pPr>
        <w:ind w:left="3600" w:firstLine="720"/>
      </w:pPr>
      <w:proofErr w:type="gramStart"/>
      <w:r>
        <w:t>where</w:t>
      </w:r>
      <w:proofErr w:type="gramEnd"/>
      <w:r>
        <w:t xml:space="preserve"> </w:t>
      </w:r>
      <w:r w:rsidRPr="001C30E1">
        <w:t xml:space="preserve">r = radius of circle </w:t>
      </w:r>
      <w:r>
        <w:t xml:space="preserve">and </w:t>
      </w:r>
      <w:r w:rsidRPr="000C5670">
        <w:rPr>
          <w:i/>
        </w:rPr>
        <w:t>θ</w:t>
      </w:r>
      <w:r w:rsidRPr="001C30E1">
        <w:t xml:space="preserve"> = central angle</w:t>
      </w:r>
      <w:r w:rsidRPr="001C30E1">
        <w:rPr>
          <w:rFonts w:eastAsia="Calibri"/>
          <w:sz w:val="22"/>
          <w:szCs w:val="22"/>
        </w:rPr>
        <w:br/>
      </w:r>
    </w:p>
    <w:p w14:paraId="102554FF" w14:textId="77777777" w:rsidR="00D4065B" w:rsidRPr="001C30E1" w:rsidRDefault="00D4065B" w:rsidP="00BB5C08">
      <w:pPr>
        <w:numPr>
          <w:ilvl w:val="0"/>
          <w:numId w:val="50"/>
        </w:numPr>
      </w:pPr>
      <w:r w:rsidRPr="001C30E1">
        <w:t xml:space="preserve"> Find the Area of each sector.</w:t>
      </w:r>
    </w:p>
    <w:p w14:paraId="033A68B9" w14:textId="77777777" w:rsidR="00D4065B" w:rsidRPr="001C30E1" w:rsidRDefault="00D4065B" w:rsidP="00D4065B"/>
    <w:p w14:paraId="72D02984" w14:textId="77777777" w:rsidR="00D4065B" w:rsidRPr="001C30E1" w:rsidRDefault="00D4065B" w:rsidP="00D4065B">
      <w:r w:rsidRPr="001C30E1">
        <w:t>Area of sector 1 = _________cm</w:t>
      </w:r>
      <w:r w:rsidRPr="001C30E1">
        <w:rPr>
          <w:vertAlign w:val="superscript"/>
        </w:rPr>
        <w:t>2</w:t>
      </w:r>
      <w:r w:rsidRPr="001C30E1">
        <w:tab/>
      </w:r>
    </w:p>
    <w:p w14:paraId="36D5A285" w14:textId="77777777" w:rsidR="00D4065B" w:rsidRDefault="00D4065B" w:rsidP="00D4065B"/>
    <w:p w14:paraId="3CC89292" w14:textId="77777777" w:rsidR="00D4065B" w:rsidRDefault="00D4065B" w:rsidP="00D4065B"/>
    <w:p w14:paraId="75ABC51A" w14:textId="77777777" w:rsidR="00D4065B" w:rsidRPr="001C30E1" w:rsidRDefault="00D4065B" w:rsidP="00D4065B">
      <w:r w:rsidRPr="001C30E1">
        <w:t>Area of sector 2 = _________ cm</w:t>
      </w:r>
      <w:r w:rsidRPr="001C30E1">
        <w:rPr>
          <w:vertAlign w:val="superscript"/>
        </w:rPr>
        <w:t>2</w:t>
      </w:r>
      <w:r w:rsidRPr="001C30E1">
        <w:tab/>
      </w:r>
    </w:p>
    <w:p w14:paraId="59B55D05" w14:textId="77777777" w:rsidR="00D4065B" w:rsidRPr="001C30E1" w:rsidRDefault="00D4065B" w:rsidP="00D4065B"/>
    <w:p w14:paraId="1DBE7C49" w14:textId="77777777" w:rsidR="00D4065B" w:rsidRDefault="00D4065B" w:rsidP="00D4065B"/>
    <w:p w14:paraId="2FB2AC7A" w14:textId="77777777" w:rsidR="00D4065B" w:rsidRPr="001C30E1" w:rsidRDefault="00D4065B" w:rsidP="00D4065B">
      <w:r w:rsidRPr="001C30E1">
        <w:t>Area of sector 3 = _________ cm</w:t>
      </w:r>
      <w:r w:rsidRPr="001C30E1">
        <w:rPr>
          <w:vertAlign w:val="superscript"/>
        </w:rPr>
        <w:t>2</w:t>
      </w:r>
      <w:r w:rsidRPr="001C30E1">
        <w:tab/>
      </w:r>
    </w:p>
    <w:p w14:paraId="748F8162" w14:textId="77777777" w:rsidR="00D4065B" w:rsidRDefault="00D4065B" w:rsidP="00D4065B"/>
    <w:p w14:paraId="40638E3A" w14:textId="77777777" w:rsidR="00D4065B" w:rsidRDefault="00D4065B" w:rsidP="00D4065B"/>
    <w:p w14:paraId="25E3CC48" w14:textId="2141BF23" w:rsidR="00D4065B" w:rsidRPr="001C30E1" w:rsidRDefault="00D4065B" w:rsidP="00D4065B">
      <w:r w:rsidRPr="001C30E1">
        <w:t>Area of sector 4 = _________ cm</w:t>
      </w:r>
      <w:r w:rsidRPr="001C30E1">
        <w:rPr>
          <w:vertAlign w:val="superscript"/>
        </w:rPr>
        <w:t>2</w:t>
      </w:r>
      <w:r w:rsidRPr="001C30E1">
        <w:tab/>
      </w:r>
    </w:p>
    <w:p w14:paraId="03C93DAE" w14:textId="77777777" w:rsidR="00D4065B" w:rsidRPr="001C30E1" w:rsidRDefault="00D4065B" w:rsidP="00BB5C08">
      <w:pPr>
        <w:numPr>
          <w:ilvl w:val="0"/>
          <w:numId w:val="50"/>
        </w:numPr>
      </w:pPr>
      <w:r w:rsidRPr="001C30E1">
        <w:lastRenderedPageBreak/>
        <w:t xml:space="preserve"> What is the total area of the four sectors? _________ cm</w:t>
      </w:r>
      <w:r w:rsidRPr="001C30E1">
        <w:rPr>
          <w:vertAlign w:val="superscript"/>
        </w:rPr>
        <w:t>2</w:t>
      </w:r>
      <w:r w:rsidRPr="001C30E1">
        <w:tab/>
      </w:r>
    </w:p>
    <w:p w14:paraId="5A4FF11C" w14:textId="77777777" w:rsidR="00D4065B" w:rsidRPr="001C30E1" w:rsidRDefault="00D4065B" w:rsidP="00D4065B"/>
    <w:p w14:paraId="47E1A227" w14:textId="77777777" w:rsidR="00D4065B" w:rsidRPr="001C30E1" w:rsidRDefault="00D4065B" w:rsidP="00D4065B"/>
    <w:p w14:paraId="361689FC" w14:textId="77777777" w:rsidR="00D4065B" w:rsidRPr="001C30E1" w:rsidRDefault="00D4065B" w:rsidP="00BB5C08">
      <w:pPr>
        <w:numPr>
          <w:ilvl w:val="0"/>
          <w:numId w:val="50"/>
        </w:numPr>
      </w:pPr>
      <w:r w:rsidRPr="001C30E1">
        <w:t>How does it compare to the area of the original cookie?</w:t>
      </w:r>
    </w:p>
    <w:p w14:paraId="19B85DE5" w14:textId="77777777" w:rsidR="00D4065B" w:rsidRPr="001C30E1" w:rsidRDefault="00D4065B" w:rsidP="00D4065B"/>
    <w:p w14:paraId="50F6C965" w14:textId="77777777" w:rsidR="00D4065B" w:rsidRPr="001C30E1" w:rsidRDefault="00D4065B" w:rsidP="00D4065B"/>
    <w:p w14:paraId="2699122B" w14:textId="77777777" w:rsidR="00D4065B" w:rsidRPr="001C30E1" w:rsidRDefault="00D4065B" w:rsidP="00BB5C08">
      <w:pPr>
        <w:numPr>
          <w:ilvl w:val="0"/>
          <w:numId w:val="50"/>
        </w:numPr>
      </w:pPr>
      <w:r w:rsidRPr="001C30E1">
        <w:t xml:space="preserve"> Explain why the 4 arc lengths should add to the circumference of your circle.  If they did not add to the circumference of your cookie, explain why they did not.</w:t>
      </w:r>
    </w:p>
    <w:p w14:paraId="595AB35E" w14:textId="77777777" w:rsidR="00D4065B" w:rsidRPr="001C30E1" w:rsidRDefault="00D4065B" w:rsidP="00D4065B"/>
    <w:p w14:paraId="079FFC63" w14:textId="77777777" w:rsidR="00D4065B" w:rsidRPr="001C30E1" w:rsidRDefault="00D4065B" w:rsidP="00D4065B"/>
    <w:p w14:paraId="1FA21046" w14:textId="77777777" w:rsidR="00D4065B" w:rsidRPr="001C30E1" w:rsidRDefault="00D4065B" w:rsidP="00D4065B"/>
    <w:p w14:paraId="27570AA6" w14:textId="77777777" w:rsidR="00D4065B" w:rsidRPr="001C30E1" w:rsidRDefault="00D4065B" w:rsidP="00D4065B"/>
    <w:p w14:paraId="51404524" w14:textId="77777777" w:rsidR="00D4065B" w:rsidRPr="001C30E1" w:rsidRDefault="00D4065B" w:rsidP="00BB5C08">
      <w:pPr>
        <w:numPr>
          <w:ilvl w:val="0"/>
          <w:numId w:val="50"/>
        </w:numPr>
      </w:pPr>
      <w:r w:rsidRPr="001C30E1">
        <w:t xml:space="preserve"> Explain why the 4 sector areas should add to the area of your cookie.  If they did not sum to equal the area, explain why.</w:t>
      </w:r>
    </w:p>
    <w:p w14:paraId="29A950D1" w14:textId="77777777" w:rsidR="00D4065B" w:rsidRPr="001C30E1" w:rsidRDefault="00D4065B" w:rsidP="00D4065B"/>
    <w:p w14:paraId="5F8E3A7D" w14:textId="77777777" w:rsidR="00D4065B" w:rsidRPr="001C30E1" w:rsidRDefault="00D4065B" w:rsidP="00D4065B"/>
    <w:p w14:paraId="6E66C212" w14:textId="77777777" w:rsidR="00D4065B" w:rsidRPr="001C30E1" w:rsidRDefault="00D4065B" w:rsidP="00D4065B"/>
    <w:p w14:paraId="7730259F" w14:textId="77777777" w:rsidR="00D4065B" w:rsidRPr="001C30E1" w:rsidRDefault="00D4065B" w:rsidP="00D4065B"/>
    <w:p w14:paraId="0D2032FC" w14:textId="77777777" w:rsidR="00D4065B" w:rsidRDefault="00D4065B" w:rsidP="00D4065B">
      <w:pPr>
        <w:spacing w:after="200" w:line="276" w:lineRule="auto"/>
        <w:rPr>
          <w:b/>
        </w:rPr>
      </w:pPr>
      <w:r>
        <w:rPr>
          <w:b/>
        </w:rPr>
        <w:br w:type="page"/>
      </w:r>
    </w:p>
    <w:p w14:paraId="2750A884" w14:textId="77777777" w:rsidR="00D4065B" w:rsidRPr="00071ED0" w:rsidRDefault="00D4065B" w:rsidP="00D4065B">
      <w:pPr>
        <w:rPr>
          <w:b/>
        </w:rPr>
      </w:pPr>
      <w:r w:rsidRPr="001C30E1">
        <w:rPr>
          <w:b/>
        </w:rPr>
        <w:lastRenderedPageBreak/>
        <w:t>Part 2: Understanding the Formulas</w:t>
      </w:r>
    </w:p>
    <w:p w14:paraId="5C5DA7EB" w14:textId="77777777" w:rsidR="00D4065B" w:rsidRPr="001C30E1" w:rsidRDefault="00D4065B" w:rsidP="00D4065B"/>
    <w:p w14:paraId="0FFFC5A8" w14:textId="77777777" w:rsidR="00D4065B" w:rsidRDefault="00D4065B" w:rsidP="00D4065B">
      <w:pPr>
        <w:jc w:val="center"/>
        <w:rPr>
          <w:b/>
        </w:rPr>
      </w:pPr>
      <w:r>
        <w:rPr>
          <w:b/>
        </w:rPr>
        <w:t>Investigating the Area of a Circle</w:t>
      </w:r>
    </w:p>
    <w:p w14:paraId="624E64FE" w14:textId="77777777" w:rsidR="00D4065B" w:rsidRDefault="00D4065B" w:rsidP="00D4065B">
      <w:r>
        <w:t>1. Cut out a Circle and Fold it then Cut it into at least 8 Congruent Sectors (or pizza slices).</w:t>
      </w:r>
    </w:p>
    <w:p w14:paraId="74854F7E" w14:textId="77777777" w:rsidR="00D4065B" w:rsidRDefault="00D4065B" w:rsidP="00D4065B"/>
    <w:p w14:paraId="39479234" w14:textId="77777777" w:rsidR="00D4065B" w:rsidRDefault="00D4065B" w:rsidP="00D4065B">
      <w:r>
        <w:t>2. Lay the slices next to each other to create a rectangle like shape.</w:t>
      </w:r>
    </w:p>
    <w:p w14:paraId="09C0B16E" w14:textId="77777777" w:rsidR="00D4065B" w:rsidRDefault="00D4065B" w:rsidP="00D4065B"/>
    <w:p w14:paraId="406388F3" w14:textId="77777777" w:rsidR="00D4065B" w:rsidRDefault="00D4065B" w:rsidP="00D4065B">
      <w:r>
        <w:t>3. Think about the dimensions of your “rectangle” in terms of the original circle’s Circumference and radius.  Sketch and label it here.</w:t>
      </w:r>
    </w:p>
    <w:p w14:paraId="4589B0C3" w14:textId="77777777" w:rsidR="00D4065B" w:rsidRDefault="00D4065B" w:rsidP="00D4065B"/>
    <w:p w14:paraId="4E4F048D" w14:textId="77777777" w:rsidR="00D4065B" w:rsidRDefault="00D4065B" w:rsidP="00D4065B"/>
    <w:p w14:paraId="486E7BA6" w14:textId="77777777" w:rsidR="00D4065B" w:rsidRDefault="00D4065B" w:rsidP="00D4065B"/>
    <w:p w14:paraId="518A74C2" w14:textId="77777777" w:rsidR="00D4065B" w:rsidRDefault="00D4065B" w:rsidP="00D4065B"/>
    <w:p w14:paraId="47AE0E11" w14:textId="77777777" w:rsidR="00D4065B" w:rsidRDefault="00D4065B" w:rsidP="00D4065B"/>
    <w:p w14:paraId="7B5E88F9" w14:textId="77777777" w:rsidR="00D4065B" w:rsidRDefault="00D4065B" w:rsidP="00D4065B"/>
    <w:p w14:paraId="74B9C0C0" w14:textId="77777777" w:rsidR="00D4065B" w:rsidRDefault="00D4065B" w:rsidP="00D4065B"/>
    <w:p w14:paraId="15246F2D" w14:textId="77777777" w:rsidR="00D4065B" w:rsidRDefault="00D4065B" w:rsidP="00D4065B"/>
    <w:p w14:paraId="31C9DAB4" w14:textId="77777777" w:rsidR="00D4065B" w:rsidRDefault="00D4065B" w:rsidP="00D4065B"/>
    <w:p w14:paraId="27D7FE90" w14:textId="77777777" w:rsidR="00D4065B" w:rsidRDefault="00D4065B" w:rsidP="00D4065B">
      <w:r>
        <w:t xml:space="preserve">4. Since the Area of a Rectangle is found by multiplying the length of its base by its height, </w:t>
      </w:r>
      <w:proofErr w:type="gramStart"/>
      <w:r>
        <w:t>Find</w:t>
      </w:r>
      <w:proofErr w:type="gramEnd"/>
      <w:r>
        <w:t xml:space="preserve"> the Area of your “rectangle” by doing this calculation as well.</w:t>
      </w:r>
    </w:p>
    <w:p w14:paraId="244DA59E" w14:textId="77777777" w:rsidR="00D4065B" w:rsidRDefault="00D4065B" w:rsidP="00D4065B">
      <w:pPr>
        <w:ind w:firstLine="720"/>
      </w:pPr>
      <w:r>
        <w:t xml:space="preserve">My Rectangle created from a circle has an approximate area of: </w:t>
      </w:r>
    </w:p>
    <w:p w14:paraId="51D766EE" w14:textId="77777777" w:rsidR="00D4065B" w:rsidRDefault="00D4065B" w:rsidP="00D4065B"/>
    <w:p w14:paraId="4F948BB5" w14:textId="77777777" w:rsidR="00D4065B" w:rsidRDefault="00D4065B" w:rsidP="00D4065B"/>
    <w:p w14:paraId="10C07107" w14:textId="77777777" w:rsidR="00D4065B" w:rsidRDefault="00D4065B" w:rsidP="00D4065B"/>
    <w:p w14:paraId="41BCDDF4" w14:textId="77777777" w:rsidR="00D4065B" w:rsidRDefault="00D4065B" w:rsidP="00D4065B"/>
    <w:p w14:paraId="059BAD44" w14:textId="77777777" w:rsidR="00D4065B" w:rsidRDefault="00D4065B" w:rsidP="00D4065B"/>
    <w:p w14:paraId="4052B217" w14:textId="77777777" w:rsidR="00D4065B" w:rsidRDefault="00D4065B" w:rsidP="00D4065B">
      <w:r>
        <w:t>5. How does your formula compare with the formula you know to be the Area of a Circle?</w:t>
      </w:r>
    </w:p>
    <w:p w14:paraId="432F7E93" w14:textId="77777777" w:rsidR="00A42E8C" w:rsidRDefault="00A42E8C">
      <w:pPr>
        <w:spacing w:after="200" w:line="276" w:lineRule="auto"/>
        <w:rPr>
          <w:b/>
        </w:rPr>
      </w:pPr>
      <w:r>
        <w:rPr>
          <w:b/>
        </w:rPr>
        <w:br w:type="page"/>
      </w:r>
    </w:p>
    <w:p w14:paraId="72FBB446" w14:textId="724E5C15" w:rsidR="00D4065B" w:rsidRPr="001C30E1" w:rsidRDefault="00D4065B" w:rsidP="00D4065B">
      <w:pPr>
        <w:jc w:val="center"/>
        <w:rPr>
          <w:b/>
        </w:rPr>
      </w:pPr>
      <w:r w:rsidRPr="001C30E1">
        <w:rPr>
          <w:b/>
        </w:rPr>
        <w:lastRenderedPageBreak/>
        <w:t>Investigating Arc Length and the Area of a Sector</w:t>
      </w:r>
    </w:p>
    <w:p w14:paraId="3D3FCDC7" w14:textId="77777777" w:rsidR="00D4065B" w:rsidRPr="001C30E1" w:rsidRDefault="00D4065B" w:rsidP="00D4065B">
      <w:r w:rsidRPr="001C30E1">
        <w:t>In this portion of the investigation you will look at the relationship between a central angle and its intercepted arc.</w:t>
      </w:r>
    </w:p>
    <w:p w14:paraId="53C617F2" w14:textId="77777777" w:rsidR="00D4065B" w:rsidRPr="001C30E1" w:rsidRDefault="00D4065B" w:rsidP="00BB5C08">
      <w:pPr>
        <w:pStyle w:val="ListParagraph"/>
        <w:numPr>
          <w:ilvl w:val="0"/>
          <w:numId w:val="51"/>
        </w:numPr>
        <w:spacing w:after="200" w:line="276" w:lineRule="auto"/>
      </w:pPr>
      <w:r w:rsidRPr="001C30E1">
        <w:t xml:space="preserve">Decide how long you would like your radius to be.  </w:t>
      </w:r>
      <w:r>
        <w:t xml:space="preserve">r </w:t>
      </w:r>
      <w:r w:rsidRPr="001C30E1">
        <w:t>= __________ (don’t forget units!)</w:t>
      </w:r>
    </w:p>
    <w:p w14:paraId="719171C8" w14:textId="77777777" w:rsidR="00D4065B" w:rsidRPr="001C30E1" w:rsidRDefault="00D4065B" w:rsidP="00D4065B">
      <w:pPr>
        <w:pStyle w:val="ListParagraph"/>
      </w:pPr>
    </w:p>
    <w:p w14:paraId="73C701CF" w14:textId="77777777" w:rsidR="00D4065B" w:rsidRPr="001C30E1" w:rsidRDefault="00D4065B" w:rsidP="00BB5C08">
      <w:pPr>
        <w:pStyle w:val="ListParagraph"/>
        <w:numPr>
          <w:ilvl w:val="0"/>
          <w:numId w:val="51"/>
        </w:numPr>
        <w:spacing w:after="200" w:line="276" w:lineRule="auto"/>
      </w:pPr>
      <w:r w:rsidRPr="001C30E1">
        <w:t>Using your compass, draw a circle with the above radius on a separate piece of paper.  What is the circumference of your circle? Don’t forget units!</w:t>
      </w:r>
    </w:p>
    <w:p w14:paraId="349D61A7" w14:textId="77777777" w:rsidR="00D4065B" w:rsidRPr="001C30E1" w:rsidRDefault="00D4065B" w:rsidP="00D4065B"/>
    <w:p w14:paraId="14B81C76" w14:textId="77777777" w:rsidR="00D4065B" w:rsidRPr="001C30E1" w:rsidRDefault="00D4065B" w:rsidP="00D4065B"/>
    <w:p w14:paraId="762897B5" w14:textId="77777777" w:rsidR="00D4065B" w:rsidRPr="001C30E1" w:rsidRDefault="00D4065B" w:rsidP="00BB5C08">
      <w:pPr>
        <w:pStyle w:val="ListParagraph"/>
        <w:numPr>
          <w:ilvl w:val="0"/>
          <w:numId w:val="51"/>
        </w:numPr>
        <w:spacing w:after="200" w:line="276" w:lineRule="auto"/>
      </w:pPr>
      <w:r w:rsidRPr="001C30E1">
        <w:t>Divide your circle, using a protractor, into four equal parts (hint: use two diameters).  What is the measure of each central angle in the circle you constructed?</w:t>
      </w:r>
    </w:p>
    <w:p w14:paraId="0E50E77A" w14:textId="77777777" w:rsidR="00D4065B" w:rsidRPr="001C30E1" w:rsidRDefault="00D4065B" w:rsidP="00D4065B"/>
    <w:p w14:paraId="50CCFC60" w14:textId="77777777" w:rsidR="00D4065B" w:rsidRPr="001C30E1" w:rsidRDefault="00D4065B" w:rsidP="00D4065B"/>
    <w:p w14:paraId="62FACC89" w14:textId="77777777" w:rsidR="00D4065B" w:rsidRPr="001C30E1" w:rsidRDefault="00D4065B" w:rsidP="00BB5C08">
      <w:pPr>
        <w:pStyle w:val="ListParagraph"/>
        <w:numPr>
          <w:ilvl w:val="0"/>
          <w:numId w:val="51"/>
        </w:numPr>
        <w:spacing w:after="200" w:line="276" w:lineRule="auto"/>
      </w:pPr>
      <w:r w:rsidRPr="001C30E1">
        <w:t>Write a fraction that compares the measure of the central angle to the total number of degrees in a circle.  Then simplify this fraction.</w:t>
      </w:r>
    </w:p>
    <w:p w14:paraId="4A857F8E" w14:textId="77777777" w:rsidR="00D4065B" w:rsidRPr="001C30E1" w:rsidRDefault="00D4065B" w:rsidP="00D4065B"/>
    <w:p w14:paraId="7E7B57FA" w14:textId="77777777" w:rsidR="00D4065B" w:rsidRPr="001C30E1" w:rsidRDefault="00D4065B" w:rsidP="00D4065B"/>
    <w:p w14:paraId="5CEB1984" w14:textId="77777777" w:rsidR="00D4065B" w:rsidRPr="001C30E1" w:rsidRDefault="00D4065B" w:rsidP="00BB5C08">
      <w:pPr>
        <w:pStyle w:val="ListParagraph"/>
        <w:numPr>
          <w:ilvl w:val="0"/>
          <w:numId w:val="51"/>
        </w:numPr>
        <w:spacing w:after="200" w:line="276" w:lineRule="auto"/>
      </w:pPr>
      <w:r w:rsidRPr="001C30E1">
        <w:t>Keeping in mind your answer above, what would be the length of the arc formed by one of the central angles?</w:t>
      </w:r>
    </w:p>
    <w:p w14:paraId="423EB4FE" w14:textId="77777777" w:rsidR="00D4065B" w:rsidRPr="001C30E1" w:rsidRDefault="00D4065B" w:rsidP="00D4065B"/>
    <w:p w14:paraId="7AB25E85" w14:textId="77777777" w:rsidR="00D4065B" w:rsidRPr="001C30E1" w:rsidRDefault="00D4065B" w:rsidP="00D4065B"/>
    <w:p w14:paraId="27E103E3" w14:textId="77777777" w:rsidR="00D4065B" w:rsidRPr="001C30E1" w:rsidRDefault="00D4065B" w:rsidP="00BB5C08">
      <w:pPr>
        <w:pStyle w:val="ListParagraph"/>
        <w:numPr>
          <w:ilvl w:val="0"/>
          <w:numId w:val="51"/>
        </w:numPr>
        <w:spacing w:after="200" w:line="276" w:lineRule="auto"/>
      </w:pPr>
      <w:r w:rsidRPr="001C30E1">
        <w:t>Write a fraction that compares the arc length computed above to the total circumference of the circle.  Then simplify this fraction.</w:t>
      </w:r>
    </w:p>
    <w:p w14:paraId="7E5EE0C5" w14:textId="77777777" w:rsidR="00D4065B" w:rsidRPr="001C30E1" w:rsidRDefault="00D4065B" w:rsidP="00D4065B"/>
    <w:p w14:paraId="18E1E672" w14:textId="77777777" w:rsidR="00D4065B" w:rsidRPr="001C30E1" w:rsidRDefault="00D4065B" w:rsidP="00BB5C08">
      <w:pPr>
        <w:pStyle w:val="ListParagraph"/>
        <w:numPr>
          <w:ilvl w:val="0"/>
          <w:numId w:val="51"/>
        </w:numPr>
        <w:spacing w:after="200" w:line="276" w:lineRule="auto"/>
      </w:pPr>
      <w:r w:rsidRPr="001C30E1">
        <w:t xml:space="preserve">Make a conjecture about the proportion of the measure of a central angle and the proportion of its intercepted arc? (Hint: What do you notice about the fraction you found in question 4 and the fraction you found in question 6?)  </w:t>
      </w:r>
      <w:r w:rsidRPr="001C30E1">
        <w:rPr>
          <w:b/>
        </w:rPr>
        <w:t>Come up with a general formula for this conjecture.</w:t>
      </w:r>
    </w:p>
    <w:p w14:paraId="2D526713" w14:textId="77777777" w:rsidR="00D4065B" w:rsidRPr="001C30E1" w:rsidRDefault="00D4065B" w:rsidP="00D4065B">
      <w:pPr>
        <w:ind w:left="360"/>
      </w:pPr>
    </w:p>
    <w:p w14:paraId="4D491E91" w14:textId="77777777" w:rsidR="00D4065B" w:rsidRPr="001C30E1" w:rsidRDefault="00D4065B" w:rsidP="00BB5C08">
      <w:pPr>
        <w:pStyle w:val="ListParagraph"/>
        <w:numPr>
          <w:ilvl w:val="0"/>
          <w:numId w:val="51"/>
        </w:numPr>
        <w:spacing w:after="200" w:line="276" w:lineRule="auto"/>
      </w:pPr>
      <w:r w:rsidRPr="001C30E1">
        <w:t>Compare your findings and formula with your peers around you.  Does your formula work with different sized circles?</w:t>
      </w:r>
    </w:p>
    <w:p w14:paraId="09267247" w14:textId="77777777" w:rsidR="00D4065B" w:rsidRDefault="00D4065B" w:rsidP="00D4065B">
      <w:r>
        <w:t>Write your discovery as:</w:t>
      </w:r>
    </w:p>
    <w:p w14:paraId="22FAB9DA" w14:textId="77777777" w:rsidR="00D4065B" w:rsidRPr="00D602CE" w:rsidRDefault="00D4065B" w:rsidP="00D4065B">
      <w:pPr>
        <w:ind w:firstLine="720"/>
        <w:rPr>
          <w:b/>
        </w:rPr>
      </w:pPr>
      <w:r w:rsidRPr="00D602CE">
        <w:rPr>
          <w:b/>
        </w:rPr>
        <w:t>Arc Length Proportion</w:t>
      </w:r>
      <w:r w:rsidRPr="00D602CE">
        <w:rPr>
          <w:b/>
        </w:rPr>
        <w:tab/>
      </w:r>
      <w:r w:rsidRPr="00D602CE">
        <w:rPr>
          <w:b/>
        </w:rPr>
        <w:tab/>
      </w:r>
      <w:r w:rsidRPr="00D602CE">
        <w:rPr>
          <w:b/>
        </w:rPr>
        <w:tab/>
      </w:r>
      <w:r w:rsidRPr="00D602CE">
        <w:rPr>
          <w:b/>
        </w:rPr>
        <w:tab/>
        <w:t>Arc Length Formula</w:t>
      </w:r>
    </w:p>
    <w:p w14:paraId="07B8B28C" w14:textId="77777777" w:rsidR="00D4065B" w:rsidRPr="001C30E1" w:rsidRDefault="00D4065B" w:rsidP="00D4065B"/>
    <w:p w14:paraId="53A649E0" w14:textId="77777777" w:rsidR="00D4065B" w:rsidRDefault="00D4065B" w:rsidP="00D4065B"/>
    <w:p w14:paraId="47C9AE25" w14:textId="77777777" w:rsidR="00D4065B" w:rsidRPr="001C30E1" w:rsidRDefault="00D4065B" w:rsidP="00D4065B"/>
    <w:p w14:paraId="1F2AA8B2" w14:textId="77777777" w:rsidR="00D4065B" w:rsidRDefault="00D4065B" w:rsidP="00D4065B">
      <w:r w:rsidRPr="001C30E1">
        <w:lastRenderedPageBreak/>
        <w:t>In the next portion of this investigation we will look at the relationship between the central angle and the sector area it creates.</w:t>
      </w:r>
    </w:p>
    <w:p w14:paraId="1017AB4A" w14:textId="77777777" w:rsidR="00A42E8C" w:rsidRDefault="00A42E8C" w:rsidP="00D4065B"/>
    <w:p w14:paraId="77130035" w14:textId="77777777" w:rsidR="00A42E8C" w:rsidRPr="001C30E1" w:rsidRDefault="00A42E8C" w:rsidP="00D4065B"/>
    <w:p w14:paraId="429673AE" w14:textId="77777777" w:rsidR="00D4065B" w:rsidRPr="00D602CE" w:rsidRDefault="00D4065B" w:rsidP="00BB5C08">
      <w:pPr>
        <w:pStyle w:val="ListParagraph"/>
        <w:numPr>
          <w:ilvl w:val="0"/>
          <w:numId w:val="51"/>
        </w:numPr>
        <w:spacing w:after="200" w:line="276" w:lineRule="auto"/>
      </w:pPr>
      <w:r w:rsidRPr="001C30E1">
        <w:t>What is the area of your circle?  Don’t forget units!</w:t>
      </w:r>
    </w:p>
    <w:p w14:paraId="20E0AAD6" w14:textId="77777777" w:rsidR="00D4065B" w:rsidRDefault="00D4065B" w:rsidP="00D4065B"/>
    <w:p w14:paraId="6606984D" w14:textId="77777777" w:rsidR="00D4065B" w:rsidRPr="001C30E1" w:rsidRDefault="00D4065B" w:rsidP="00D4065B"/>
    <w:p w14:paraId="260DA388" w14:textId="77777777" w:rsidR="00D4065B" w:rsidRPr="001C30E1" w:rsidRDefault="00D4065B" w:rsidP="00BB5C08">
      <w:pPr>
        <w:pStyle w:val="ListParagraph"/>
        <w:numPr>
          <w:ilvl w:val="0"/>
          <w:numId w:val="51"/>
        </w:numPr>
        <w:spacing w:after="200" w:line="276" w:lineRule="auto"/>
      </w:pPr>
      <w:r w:rsidRPr="001C30E1">
        <w:t>Using your divided circle from the beginning of the investigation, what is the area of one of the sectors?</w:t>
      </w:r>
    </w:p>
    <w:p w14:paraId="71110DEC" w14:textId="77777777" w:rsidR="00D4065B" w:rsidRPr="001C30E1" w:rsidRDefault="00D4065B" w:rsidP="00D4065B">
      <w:pPr>
        <w:pStyle w:val="ListParagraph"/>
      </w:pPr>
    </w:p>
    <w:p w14:paraId="36500B8C" w14:textId="77777777" w:rsidR="00D4065B" w:rsidRPr="001C30E1" w:rsidRDefault="00D4065B" w:rsidP="00BB5C08">
      <w:pPr>
        <w:pStyle w:val="ListParagraph"/>
        <w:numPr>
          <w:ilvl w:val="0"/>
          <w:numId w:val="51"/>
        </w:numPr>
        <w:spacing w:after="200" w:line="276" w:lineRule="auto"/>
      </w:pPr>
      <w:r w:rsidRPr="001C30E1">
        <w:t xml:space="preserve"> Write a fraction that compares the sector area computed above to the total area of the circle.  Then simplify this answer.</w:t>
      </w:r>
    </w:p>
    <w:p w14:paraId="37D7DA98" w14:textId="77777777" w:rsidR="00D4065B" w:rsidRPr="001C30E1" w:rsidRDefault="00D4065B" w:rsidP="00D4065B"/>
    <w:p w14:paraId="6EE9BFCC" w14:textId="77777777" w:rsidR="00D4065B" w:rsidRPr="001C30E1" w:rsidRDefault="00D4065B" w:rsidP="00D4065B"/>
    <w:p w14:paraId="186FF95C" w14:textId="77777777" w:rsidR="00D4065B" w:rsidRPr="001C30E1" w:rsidRDefault="00D4065B" w:rsidP="00BB5C08">
      <w:pPr>
        <w:pStyle w:val="ListParagraph"/>
        <w:numPr>
          <w:ilvl w:val="0"/>
          <w:numId w:val="51"/>
        </w:numPr>
        <w:spacing w:after="200" w:line="276" w:lineRule="auto"/>
      </w:pPr>
      <w:r w:rsidRPr="001C30E1">
        <w:t xml:space="preserve"> What do you notice about the simplified fraction of the sector area and the fraction you found in problem 4 of the central angle?</w:t>
      </w:r>
    </w:p>
    <w:p w14:paraId="1ABE08D4" w14:textId="77777777" w:rsidR="00D4065B" w:rsidRPr="001C30E1" w:rsidRDefault="00D4065B" w:rsidP="00D4065B">
      <w:pPr>
        <w:pStyle w:val="ListParagraph"/>
      </w:pPr>
    </w:p>
    <w:p w14:paraId="07656EA8" w14:textId="77777777" w:rsidR="00D4065B" w:rsidRPr="001C30E1" w:rsidRDefault="00D4065B" w:rsidP="00D4065B">
      <w:pPr>
        <w:pStyle w:val="ListParagraph"/>
      </w:pPr>
    </w:p>
    <w:p w14:paraId="5952DB00" w14:textId="77777777" w:rsidR="00D4065B" w:rsidRPr="001C30E1" w:rsidRDefault="00D4065B" w:rsidP="00D4065B">
      <w:pPr>
        <w:pStyle w:val="ListParagraph"/>
      </w:pPr>
    </w:p>
    <w:p w14:paraId="5AA88323" w14:textId="77777777" w:rsidR="00D4065B" w:rsidRPr="001C30E1" w:rsidRDefault="00D4065B" w:rsidP="00D4065B">
      <w:pPr>
        <w:pStyle w:val="ListParagraph"/>
      </w:pPr>
    </w:p>
    <w:p w14:paraId="0DBBC463" w14:textId="77777777" w:rsidR="00D4065B" w:rsidRPr="001C30E1" w:rsidRDefault="00D4065B" w:rsidP="00BB5C08">
      <w:pPr>
        <w:pStyle w:val="ListParagraph"/>
        <w:numPr>
          <w:ilvl w:val="0"/>
          <w:numId w:val="51"/>
        </w:numPr>
        <w:spacing w:after="200" w:line="276" w:lineRule="auto"/>
      </w:pPr>
      <w:r w:rsidRPr="001C30E1">
        <w:t>Make a conjecture about the proportion of the measure of a central angle and the proportion of its sector area?</w:t>
      </w:r>
      <w:r w:rsidRPr="001C30E1">
        <w:rPr>
          <w:b/>
        </w:rPr>
        <w:t xml:space="preserve"> Come up with a general formula for this conjecture.</w:t>
      </w:r>
    </w:p>
    <w:p w14:paraId="7769C84D" w14:textId="77777777" w:rsidR="00D4065B" w:rsidRPr="001C30E1" w:rsidRDefault="00D4065B" w:rsidP="00D4065B"/>
    <w:p w14:paraId="303636F9" w14:textId="77777777" w:rsidR="00D4065B" w:rsidRPr="002A7F5E" w:rsidRDefault="00D4065B" w:rsidP="00D4065B"/>
    <w:p w14:paraId="2AE7B1D2" w14:textId="77777777" w:rsidR="00D4065B" w:rsidRPr="002A7F5E" w:rsidRDefault="00D4065B" w:rsidP="00BB5C08">
      <w:pPr>
        <w:pStyle w:val="ListParagraph"/>
        <w:numPr>
          <w:ilvl w:val="0"/>
          <w:numId w:val="51"/>
        </w:numPr>
        <w:spacing w:after="200" w:line="276" w:lineRule="auto"/>
      </w:pPr>
      <w:r w:rsidRPr="002A7F5E">
        <w:t>Compare your findings and formula with your peers around you.  Does your formula work with different sized circles?</w:t>
      </w:r>
    </w:p>
    <w:p w14:paraId="159D8415" w14:textId="77777777" w:rsidR="00D4065B" w:rsidRDefault="00D4065B" w:rsidP="00D4065B"/>
    <w:p w14:paraId="56E0D558" w14:textId="77777777" w:rsidR="00D4065B" w:rsidRDefault="00D4065B" w:rsidP="00D4065B"/>
    <w:p w14:paraId="0A658842" w14:textId="77777777" w:rsidR="00D4065B" w:rsidRPr="002A7F5E" w:rsidRDefault="00D4065B" w:rsidP="00D4065B">
      <w:r w:rsidRPr="002A7F5E">
        <w:t>Write your discovery as:</w:t>
      </w:r>
    </w:p>
    <w:p w14:paraId="7429060B" w14:textId="77777777" w:rsidR="00D4065B" w:rsidRPr="002A7F5E" w:rsidRDefault="00D4065B" w:rsidP="00D4065B">
      <w:pPr>
        <w:pStyle w:val="ListParagraph"/>
        <w:rPr>
          <w:b/>
        </w:rPr>
      </w:pPr>
      <w:r w:rsidRPr="002A7F5E">
        <w:rPr>
          <w:b/>
        </w:rPr>
        <w:t>Area of Sector Proportion</w:t>
      </w:r>
      <w:r w:rsidRPr="002A7F5E">
        <w:rPr>
          <w:b/>
        </w:rPr>
        <w:tab/>
      </w:r>
      <w:r w:rsidRPr="002A7F5E">
        <w:rPr>
          <w:b/>
        </w:rPr>
        <w:tab/>
      </w:r>
      <w:r w:rsidRPr="002A7F5E">
        <w:rPr>
          <w:b/>
        </w:rPr>
        <w:tab/>
      </w:r>
      <w:r w:rsidRPr="002A7F5E">
        <w:rPr>
          <w:b/>
        </w:rPr>
        <w:tab/>
        <w:t>Area of Sector Formula</w:t>
      </w:r>
    </w:p>
    <w:p w14:paraId="5709F6E7" w14:textId="77777777" w:rsidR="00314EB0" w:rsidRPr="00E92B00" w:rsidRDefault="00D4065B" w:rsidP="00314EB0">
      <w:pPr>
        <w:rPr>
          <w:b/>
          <w:sz w:val="28"/>
          <w:szCs w:val="28"/>
        </w:rPr>
      </w:pPr>
      <w:r>
        <w:br w:type="page"/>
      </w:r>
    </w:p>
    <w:p w14:paraId="3451E4F8" w14:textId="77777777" w:rsidR="00671A0F" w:rsidRPr="00F74C2F" w:rsidRDefault="00671A0F" w:rsidP="00EC2630">
      <w:pPr>
        <w:pStyle w:val="Heading2"/>
        <w:rPr>
          <w:rFonts w:ascii="TimesNewRomanPSMT" w:hAnsi="TimesNewRomanPSMT" w:cs="TimesNewRomanPSMT"/>
        </w:rPr>
      </w:pPr>
      <w:bookmarkStart w:id="38" w:name="_Toc421694770"/>
      <w:r w:rsidRPr="00F74C2F">
        <w:lastRenderedPageBreak/>
        <w:t>Formative Assessment Lesson:  Sectors of Circles</w:t>
      </w:r>
      <w:bookmarkEnd w:id="38"/>
    </w:p>
    <w:p w14:paraId="44C9D65C"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0E316037" w14:textId="77777777" w:rsidR="00671A0F" w:rsidRPr="00F74C2F" w:rsidRDefault="00644985" w:rsidP="00EC2630">
      <w:pPr>
        <w:rPr>
          <w:rFonts w:eastAsia="Times New Roman"/>
        </w:rPr>
      </w:pPr>
      <w:hyperlink r:id="rId189" w:history="1">
        <w:bookmarkStart w:id="39" w:name="_Toc421693800"/>
        <w:r w:rsidR="00671A0F" w:rsidRPr="00F74C2F">
          <w:rPr>
            <w:rFonts w:eastAsia="Times New Roman"/>
            <w:color w:val="0000FF"/>
            <w:u w:val="single"/>
          </w:rPr>
          <w:t>http://map.mathshell.org/materials/download.php?fileid=1284</w:t>
        </w:r>
        <w:bookmarkEnd w:id="39"/>
      </w:hyperlink>
    </w:p>
    <w:p w14:paraId="1744DAD3" w14:textId="77777777" w:rsidR="00671A0F" w:rsidRPr="00F74C2F" w:rsidRDefault="00671A0F" w:rsidP="00EC2630"/>
    <w:p w14:paraId="478B9703" w14:textId="77777777" w:rsidR="00671A0F" w:rsidRPr="00F74C2F" w:rsidRDefault="00671A0F" w:rsidP="00EC2630">
      <w:bookmarkStart w:id="40" w:name="_Toc421693801"/>
      <w:r w:rsidRPr="00EC2630">
        <w:rPr>
          <w:b/>
          <w:u w:val="single"/>
        </w:rPr>
        <w:t>ESSENTIAL QUESTIONS</w:t>
      </w:r>
      <w:r w:rsidRPr="00F74C2F">
        <w:t>:</w:t>
      </w:r>
      <w:bookmarkEnd w:id="40"/>
    </w:p>
    <w:p w14:paraId="512D1712" w14:textId="77777777" w:rsidR="00671A0F" w:rsidRPr="00265609" w:rsidRDefault="00671A0F" w:rsidP="00EC2630">
      <w:pPr>
        <w:pStyle w:val="ListParagraph"/>
        <w:numPr>
          <w:ilvl w:val="0"/>
          <w:numId w:val="46"/>
        </w:numPr>
      </w:pPr>
      <w:bookmarkStart w:id="41" w:name="_Toc421693802"/>
      <w:r w:rsidRPr="00265609">
        <w:t>How do you compute perimeters, areas, and arc lengths of sectors using formulas?</w:t>
      </w:r>
      <w:bookmarkEnd w:id="41"/>
      <w:r w:rsidRPr="00265609">
        <w:t xml:space="preserve"> </w:t>
      </w:r>
    </w:p>
    <w:p w14:paraId="49DAE43B" w14:textId="77777777" w:rsidR="00671A0F" w:rsidRPr="00265609" w:rsidRDefault="00671A0F" w:rsidP="00EC2630">
      <w:pPr>
        <w:pStyle w:val="ListParagraph"/>
        <w:numPr>
          <w:ilvl w:val="0"/>
          <w:numId w:val="46"/>
        </w:numPr>
      </w:pPr>
      <w:bookmarkStart w:id="42" w:name="_Toc421693803"/>
      <w:r w:rsidRPr="00265609">
        <w:t>How do you find the relationships between arc lengths, and areas of sectors after scaling?</w:t>
      </w:r>
      <w:bookmarkEnd w:id="42"/>
      <w:r w:rsidRPr="00265609">
        <w:t xml:space="preserve"> </w:t>
      </w:r>
    </w:p>
    <w:p w14:paraId="6D728B57" w14:textId="77777777" w:rsidR="00671A0F" w:rsidRPr="00F74C2F" w:rsidRDefault="00671A0F" w:rsidP="00671A0F">
      <w:pPr>
        <w:rPr>
          <w:rFonts w:eastAsia="Times New Roman"/>
        </w:rPr>
      </w:pPr>
    </w:p>
    <w:p w14:paraId="5E5875A0" w14:textId="77777777" w:rsidR="00671A0F" w:rsidRPr="00F74C2F" w:rsidRDefault="00671A0F" w:rsidP="00671A0F">
      <w:pPr>
        <w:rPr>
          <w:rFonts w:eastAsia="Times New Roman"/>
          <w:b/>
          <w:u w:val="single"/>
        </w:rPr>
      </w:pPr>
      <w:r w:rsidRPr="00F74C2F">
        <w:rPr>
          <w:rFonts w:eastAsia="Times New Roman"/>
          <w:b/>
          <w:u w:val="single"/>
        </w:rPr>
        <w:t>TASK COMMENTS:</w:t>
      </w:r>
    </w:p>
    <w:p w14:paraId="02A5600F" w14:textId="77777777" w:rsidR="00671A0F" w:rsidRPr="00F74C2F" w:rsidRDefault="00671A0F" w:rsidP="00671A0F">
      <w:pPr>
        <w:rPr>
          <w:rFonts w:eastAsia="Times New Roman"/>
          <w:b/>
          <w:u w:val="single"/>
        </w:rPr>
      </w:pPr>
    </w:p>
    <w:p w14:paraId="1D62C64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715CD5A0" w14:textId="77777777" w:rsidR="00671A0F" w:rsidRPr="00F74C2F" w:rsidRDefault="00644985" w:rsidP="00671A0F">
      <w:pPr>
        <w:rPr>
          <w:rFonts w:eastAsia="Times New Roman"/>
        </w:rPr>
      </w:pPr>
      <w:hyperlink r:id="rId190"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117C5171" w14:textId="77777777" w:rsidR="00671A0F" w:rsidRPr="00F74C2F" w:rsidRDefault="00671A0F" w:rsidP="00671A0F">
      <w:pPr>
        <w:rPr>
          <w:rFonts w:eastAsia="Times New Roman"/>
        </w:rPr>
      </w:pPr>
    </w:p>
    <w:p w14:paraId="694D0855"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Sectors of Circles</w:t>
      </w:r>
      <w:r w:rsidRPr="00F74C2F">
        <w:rPr>
          <w:rFonts w:eastAsia="Times New Roman"/>
        </w:rPr>
        <w:t xml:space="preserve">, is a Formative Assessment Lesson (FAL) that can be found at the website: </w:t>
      </w:r>
      <w:hyperlink r:id="rId191" w:history="1">
        <w:r w:rsidRPr="00F74C2F">
          <w:rPr>
            <w:rFonts w:eastAsia="Times New Roman"/>
            <w:color w:val="0000FF"/>
            <w:u w:val="single"/>
          </w:rPr>
          <w:t>http://map.mathshell.org/materials/lessons.php?taskid=441&amp;subpage=concept</w:t>
        </w:r>
      </w:hyperlink>
    </w:p>
    <w:p w14:paraId="4B458C21" w14:textId="77777777" w:rsidR="00671A0F" w:rsidRPr="00F74C2F" w:rsidRDefault="00671A0F" w:rsidP="00671A0F">
      <w:pPr>
        <w:rPr>
          <w:rFonts w:eastAsia="Times New Roman"/>
        </w:rPr>
      </w:pPr>
    </w:p>
    <w:p w14:paraId="461DB35E" w14:textId="77777777" w:rsidR="00671A0F" w:rsidRPr="00F74C2F" w:rsidRDefault="00671A0F" w:rsidP="00671A0F">
      <w:pPr>
        <w:rPr>
          <w:rFonts w:eastAsia="Times New Roman"/>
        </w:rPr>
      </w:pPr>
    </w:p>
    <w:p w14:paraId="7C76EDC5"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798C897C" w14:textId="77777777" w:rsidR="00671A0F" w:rsidRPr="00F74C2F" w:rsidRDefault="00671A0F" w:rsidP="00671A0F">
      <w:pPr>
        <w:rPr>
          <w:rFonts w:eastAsia="Times New Roman"/>
        </w:rPr>
      </w:pPr>
    </w:p>
    <w:p w14:paraId="1F83620B"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0E550D8D" w14:textId="77777777" w:rsidR="00671A0F" w:rsidRPr="00F74C2F" w:rsidRDefault="00644985" w:rsidP="00671A0F">
      <w:pPr>
        <w:rPr>
          <w:rFonts w:eastAsia="Times New Roman"/>
        </w:rPr>
      </w:pPr>
      <w:hyperlink r:id="rId192" w:history="1">
        <w:r w:rsidR="00671A0F" w:rsidRPr="00F74C2F">
          <w:rPr>
            <w:rFonts w:eastAsia="Times New Roman"/>
            <w:color w:val="0000FF"/>
            <w:u w:val="single"/>
          </w:rPr>
          <w:t>http://map.mathshell.org/materials/download.php?fileid=1284</w:t>
        </w:r>
      </w:hyperlink>
    </w:p>
    <w:p w14:paraId="6FF58D9F" w14:textId="77777777" w:rsidR="00671A0F" w:rsidRPr="00F74C2F" w:rsidRDefault="00671A0F" w:rsidP="00671A0F">
      <w:pPr>
        <w:rPr>
          <w:rFonts w:eastAsia="Times New Roman"/>
        </w:rPr>
      </w:pPr>
    </w:p>
    <w:p w14:paraId="3A46FDD4" w14:textId="77777777" w:rsidR="00671A0F" w:rsidRPr="00F74C2F" w:rsidRDefault="00671A0F" w:rsidP="00671A0F">
      <w:pPr>
        <w:rPr>
          <w:rFonts w:eastAsia="Times New Roman"/>
        </w:rPr>
      </w:pPr>
    </w:p>
    <w:p w14:paraId="50848B9A"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07EC67C5" w14:textId="77777777" w:rsidR="00671A0F" w:rsidRPr="00F74C2F" w:rsidRDefault="00671A0F" w:rsidP="00671A0F">
      <w:pPr>
        <w:rPr>
          <w:rFonts w:eastAsia="Times New Roman"/>
          <w:b/>
          <w:u w:val="single"/>
        </w:rPr>
      </w:pPr>
    </w:p>
    <w:p w14:paraId="1355955C" w14:textId="77777777" w:rsidR="00671A0F" w:rsidRPr="00F74C2F" w:rsidRDefault="00671A0F" w:rsidP="00671A0F">
      <w:pPr>
        <w:rPr>
          <w:rFonts w:eastAsia="Times New Roman"/>
          <w:b/>
          <w:bCs/>
          <w:u w:val="single"/>
        </w:rPr>
      </w:pPr>
      <w:r w:rsidRPr="00F74C2F">
        <w:rPr>
          <w:rFonts w:eastAsia="Times New Roman"/>
          <w:b/>
          <w:bCs/>
          <w:u w:val="single"/>
        </w:rPr>
        <w:t>Find arc lengths and areas of sectors of circles</w:t>
      </w:r>
    </w:p>
    <w:p w14:paraId="45A65EAC" w14:textId="1F9B3FB4" w:rsidR="00CB2EAC" w:rsidRPr="00640D1E" w:rsidRDefault="00853C34" w:rsidP="00CB2EAC">
      <w:pPr>
        <w:pStyle w:val="Default"/>
        <w:rPr>
          <w:b/>
        </w:rPr>
      </w:pPr>
      <w:r w:rsidRPr="00D066C9">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6B7A65F0" w14:textId="77777777" w:rsidR="00671A0F" w:rsidRPr="00F74C2F" w:rsidRDefault="00671A0F" w:rsidP="00671A0F">
      <w:pPr>
        <w:rPr>
          <w:rFonts w:eastAsia="Times New Roman"/>
          <w:color w:val="000000" w:themeColor="text1"/>
        </w:rPr>
      </w:pPr>
    </w:p>
    <w:p w14:paraId="51A5A012"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t>Standards for Mathematical Practice</w:t>
      </w:r>
    </w:p>
    <w:p w14:paraId="59FAC45B" w14:textId="77777777" w:rsidR="00671A0F" w:rsidRDefault="00671A0F" w:rsidP="00671A0F">
      <w:pPr>
        <w:rPr>
          <w:rFonts w:eastAsia="Times New Roman"/>
        </w:rPr>
      </w:pPr>
      <w:r w:rsidRPr="00F74C2F">
        <w:rPr>
          <w:rFonts w:eastAsia="Times New Roman"/>
        </w:rPr>
        <w:t>This lesson uses all of the practices with emphasis on:</w:t>
      </w:r>
    </w:p>
    <w:p w14:paraId="044BAD88" w14:textId="77777777" w:rsidR="00F932EA" w:rsidRPr="00F74C2F" w:rsidRDefault="00F932EA" w:rsidP="00671A0F">
      <w:pPr>
        <w:rPr>
          <w:rFonts w:eastAsia="Times New Roman"/>
        </w:rPr>
      </w:pPr>
    </w:p>
    <w:p w14:paraId="664CDF0B"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2E15A262" w14:textId="77777777" w:rsidR="00671A0F" w:rsidRDefault="00671A0F" w:rsidP="00671A0F">
      <w:pPr>
        <w:rPr>
          <w:rFonts w:eastAsia="Times New Roman"/>
          <w:sz w:val="22"/>
        </w:rPr>
      </w:pPr>
    </w:p>
    <w:p w14:paraId="0F0346F9" w14:textId="77777777" w:rsidR="00671A0F" w:rsidRPr="00F932EA" w:rsidRDefault="00671A0F" w:rsidP="00F932EA">
      <w:r w:rsidRPr="00536981">
        <w:rPr>
          <w:b/>
        </w:rPr>
        <w:t xml:space="preserve">7. Look for and make use of structure </w:t>
      </w:r>
      <w:r w:rsidRPr="00536981">
        <w:t>by expecting students to apply rules, look for patterns and analyze structure.</w:t>
      </w:r>
      <w:r>
        <w:rPr>
          <w:b/>
          <w:sz w:val="28"/>
          <w:szCs w:val="28"/>
        </w:rPr>
        <w:br w:type="page"/>
      </w:r>
    </w:p>
    <w:p w14:paraId="0BC668DF" w14:textId="77777777" w:rsidR="00043226" w:rsidRPr="00E92B00" w:rsidRDefault="00043226" w:rsidP="00EC2630">
      <w:pPr>
        <w:pStyle w:val="Heading2"/>
      </w:pPr>
      <w:bookmarkStart w:id="43" w:name="_Toc421694771"/>
      <w:r w:rsidRPr="00E92B00">
        <w:lastRenderedPageBreak/>
        <w:t>Volumes of Cylinders, Cones, Pyramids, and Spheres</w:t>
      </w:r>
      <w:bookmarkEnd w:id="43"/>
    </w:p>
    <w:p w14:paraId="55B1DF25" w14:textId="77777777" w:rsidR="001466D1" w:rsidRDefault="001466D1" w:rsidP="00314EB0">
      <w:pPr>
        <w:pStyle w:val="Default"/>
        <w:rPr>
          <w:b/>
          <w:bCs/>
        </w:rPr>
      </w:pPr>
      <w:r>
        <w:rPr>
          <w:b/>
          <w:bCs/>
        </w:rPr>
        <w:t>Standards Addressed in this Task</w:t>
      </w:r>
    </w:p>
    <w:p w14:paraId="375987D4" w14:textId="50B9ED71" w:rsidR="00CB2EAC" w:rsidRPr="003D43DE" w:rsidRDefault="00853C34" w:rsidP="00CB2EAC">
      <w:r w:rsidRPr="00D066C9">
        <w:rPr>
          <w:b/>
          <w:bCs/>
          <w:color w:val="000000" w:themeColor="text1"/>
        </w:rPr>
        <w:t>MGSE</w:t>
      </w:r>
      <w:r w:rsidR="00CB2EAC" w:rsidRPr="00640D1E">
        <w:rPr>
          <w:b/>
          <w:bCs/>
        </w:rPr>
        <w:t xml:space="preserve">9-12.G.GMD.1 </w:t>
      </w:r>
      <w:r w:rsidR="00CB2EAC" w:rsidRPr="003D43DE">
        <w:t>Give informal arguments for geometric formulas.</w:t>
      </w:r>
    </w:p>
    <w:p w14:paraId="00BCAAC2" w14:textId="77777777" w:rsidR="00CB2EAC" w:rsidRPr="003D43DE" w:rsidRDefault="00CB2EAC" w:rsidP="00CB2EAC">
      <w:pPr>
        <w:numPr>
          <w:ilvl w:val="0"/>
          <w:numId w:val="34"/>
        </w:numPr>
      </w:pPr>
      <w:r w:rsidRPr="003D43DE">
        <w:t>Give informal arguments for the formulas of the circumference of a circle and area of a circle using dissection arguments and informal limit arguments.</w:t>
      </w:r>
    </w:p>
    <w:p w14:paraId="60EF86AD" w14:textId="77777777" w:rsidR="00CB2EAC" w:rsidRPr="003D43DE" w:rsidRDefault="00CB2EAC" w:rsidP="00CB2EAC">
      <w:pPr>
        <w:numPr>
          <w:ilvl w:val="0"/>
          <w:numId w:val="34"/>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600E8F83" w14:textId="77777777" w:rsidR="00CB2EAC" w:rsidRPr="003D43DE" w:rsidRDefault="00CB2EAC" w:rsidP="00CB2EAC">
      <w:pPr>
        <w:ind w:left="720"/>
      </w:pPr>
    </w:p>
    <w:p w14:paraId="29A472C7" w14:textId="5B1788D1"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4D3FC22" w14:textId="77777777" w:rsidR="00CB2EAC" w:rsidRPr="00640D1E" w:rsidRDefault="00CB2EAC" w:rsidP="00CB2EAC">
      <w:pPr>
        <w:pStyle w:val="Default"/>
        <w:rPr>
          <w:bCs/>
        </w:rPr>
      </w:pPr>
    </w:p>
    <w:p w14:paraId="737C74E6" w14:textId="663A2F35" w:rsidR="00CB2EAC" w:rsidRPr="003A2ADB" w:rsidRDefault="00853C34" w:rsidP="00CB2EAC">
      <w:pPr>
        <w:pStyle w:val="Default"/>
        <w:rPr>
          <w:bCs/>
        </w:rPr>
      </w:pPr>
      <w:r w:rsidRPr="00D066C9">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52778B51" w14:textId="77777777" w:rsidR="00043226" w:rsidRDefault="00043226" w:rsidP="00043226"/>
    <w:p w14:paraId="4F287632" w14:textId="77777777" w:rsidR="00F449A9" w:rsidRPr="00536981" w:rsidRDefault="00F449A9" w:rsidP="00F449A9">
      <w:proofErr w:type="gramStart"/>
      <w:r w:rsidRPr="00583C8E">
        <w:rPr>
          <w:b/>
        </w:rPr>
        <w:t>Standards for Mathematical Practice</w:t>
      </w:r>
      <w:r w:rsidRPr="00583C8E">
        <w:rPr>
          <w:b/>
        </w:rPr>
        <w:br/>
      </w:r>
      <w:r w:rsidRPr="00536981">
        <w:rPr>
          <w:b/>
        </w:rPr>
        <w:t>1.</w:t>
      </w:r>
      <w:proofErr w:type="gramEnd"/>
      <w:r w:rsidRPr="00536981">
        <w:rPr>
          <w:b/>
        </w:rPr>
        <w:t xml:space="preserve">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5E4B38D9" w14:textId="77777777" w:rsidR="00F449A9" w:rsidRPr="00536981" w:rsidRDefault="00F449A9" w:rsidP="00F449A9"/>
    <w:p w14:paraId="06D0D120"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13F36882" w14:textId="77777777" w:rsidR="00F449A9" w:rsidRPr="00536981" w:rsidRDefault="00F449A9" w:rsidP="00F449A9">
      <w:pPr>
        <w:rPr>
          <w:b/>
        </w:rPr>
      </w:pPr>
    </w:p>
    <w:p w14:paraId="7BFCF952"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2F5C48A" w14:textId="77777777" w:rsidR="00F449A9" w:rsidRPr="00536981" w:rsidRDefault="00F449A9" w:rsidP="00F449A9">
      <w:pPr>
        <w:rPr>
          <w:b/>
        </w:rPr>
      </w:pPr>
    </w:p>
    <w:p w14:paraId="19819E74"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1CA88416" w14:textId="77777777" w:rsidR="00F449A9" w:rsidRPr="00536981" w:rsidRDefault="00F449A9" w:rsidP="00F449A9">
      <w:pPr>
        <w:rPr>
          <w:b/>
        </w:rPr>
      </w:pPr>
    </w:p>
    <w:p w14:paraId="07DFFF76"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757FF93" w14:textId="77777777" w:rsidR="00F449A9" w:rsidRDefault="00F449A9" w:rsidP="00043226"/>
    <w:p w14:paraId="45F47C99" w14:textId="77777777" w:rsidR="001466D1" w:rsidRDefault="00803526" w:rsidP="00583C8E">
      <w:pPr>
        <w:pBdr>
          <w:top w:val="single" w:sz="4" w:space="1" w:color="263685" w:shadow="1"/>
          <w:left w:val="single" w:sz="4" w:space="4" w:color="263685" w:shadow="1"/>
          <w:bottom w:val="single" w:sz="4" w:space="1" w:color="263685" w:shadow="1"/>
          <w:right w:val="single" w:sz="4" w:space="4" w:color="263685" w:shadow="1"/>
        </w:pBdr>
        <w:rPr>
          <w:b/>
        </w:rPr>
      </w:pPr>
      <w:r w:rsidRPr="00583C8E">
        <w:rPr>
          <w:b/>
        </w:rPr>
        <w:t>Common Student Misconceptions</w:t>
      </w:r>
    </w:p>
    <w:p w14:paraId="4F5CDD63"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b/>
        </w:rPr>
      </w:pPr>
      <w:r>
        <w:rPr>
          <w:rFonts w:eastAsia="Times New Roman"/>
        </w:rPr>
        <w:t xml:space="preserve">1. </w:t>
      </w:r>
      <w:r w:rsidR="00803526" w:rsidRPr="00583C8E">
        <w:rPr>
          <w:rFonts w:eastAsia="Times New Roman"/>
        </w:rPr>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38A5F6B5"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803526" w:rsidRPr="00583C8E">
        <w:rPr>
          <w:rFonts w:eastAsia="Times New Roman"/>
        </w:rPr>
        <w:t xml:space="preserve">Many students want to think of infinity as a number.  Avoid this by talking about a quantity that becomes larger and larger with no upper bound. </w:t>
      </w:r>
    </w:p>
    <w:p w14:paraId="297B5EFA" w14:textId="77777777" w:rsidR="00EC2630"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803526" w:rsidRPr="00583C8E">
        <w:rPr>
          <w:rFonts w:eastAsia="Times New Roman"/>
        </w:rPr>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p>
    <w:p w14:paraId="51F64C21" w14:textId="7CF76100" w:rsidR="00803526"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lastRenderedPageBreak/>
        <w:t xml:space="preserve">4. </w:t>
      </w:r>
      <w:r w:rsidR="00803526" w:rsidRPr="00583C8E">
        <w:rPr>
          <w:rFonts w:eastAsia="Times New Roman"/>
        </w:rPr>
        <w:t>Concrete demonstrations, such as pouring water from one shape into another should be followed by more formal reasoning.</w:t>
      </w:r>
    </w:p>
    <w:p w14:paraId="70D367AD" w14:textId="77777777" w:rsidR="00803526" w:rsidRDefault="00803526" w:rsidP="00803526">
      <w:pPr>
        <w:rPr>
          <w:rFonts w:asciiTheme="minorHAnsi" w:eastAsiaTheme="minorHAnsi" w:hAnsiTheme="minorHAnsi" w:cstheme="minorBidi"/>
          <w:b/>
          <w:bCs/>
        </w:rPr>
      </w:pPr>
    </w:p>
    <w:p w14:paraId="793D41F1" w14:textId="77777777" w:rsidR="00F449A9" w:rsidRDefault="00F449A9" w:rsidP="00043226"/>
    <w:p w14:paraId="3E17C28C" w14:textId="77777777" w:rsidR="00043226" w:rsidRPr="00883E26" w:rsidRDefault="00043226" w:rsidP="00043226">
      <w:r w:rsidRPr="00883E26">
        <w:rPr>
          <w:bCs/>
        </w:rPr>
        <w:t xml:space="preserve">Bonaventura Francesco </w:t>
      </w:r>
      <w:proofErr w:type="spellStart"/>
      <w:r w:rsidRPr="00883E26">
        <w:rPr>
          <w:bCs/>
        </w:rPr>
        <w:t>Cavalier</w:t>
      </w:r>
      <w:r>
        <w:rPr>
          <w:bCs/>
        </w:rPr>
        <w:t>i</w:t>
      </w:r>
      <w:proofErr w:type="spellEnd"/>
      <w:r>
        <w:rPr>
          <w:bCs/>
        </w:rPr>
        <w:t xml:space="preserve"> </w:t>
      </w:r>
      <w:r w:rsidRPr="00883E26">
        <w:t>(</w:t>
      </w:r>
      <w:hyperlink r:id="rId193" w:tooltip="1598" w:history="1">
        <w:r w:rsidRPr="00883E26">
          <w:rPr>
            <w:rStyle w:val="Hyperlink"/>
          </w:rPr>
          <w:t>1598</w:t>
        </w:r>
      </w:hyperlink>
      <w:r w:rsidRPr="00883E26">
        <w:t xml:space="preserve"> – November 30, 1647) was an </w:t>
      </w:r>
      <w:hyperlink r:id="rId194" w:tooltip="Italy" w:history="1">
        <w:r w:rsidRPr="00883E26">
          <w:rPr>
            <w:rStyle w:val="Hyperlink"/>
          </w:rPr>
          <w:t>Italian</w:t>
        </w:r>
      </w:hyperlink>
      <w:r w:rsidRPr="00883E26">
        <w:t xml:space="preserve"> </w:t>
      </w:r>
      <w:hyperlink r:id="rId195" w:tooltip="Mathematics" w:history="1">
        <w:r w:rsidRPr="00883E26">
          <w:rPr>
            <w:rStyle w:val="Hyperlink"/>
          </w:rPr>
          <w:t>mathematician</w:t>
        </w:r>
      </w:hyperlink>
      <w:r w:rsidRPr="00883E26">
        <w:t>.</w:t>
      </w:r>
      <w:r>
        <w:t xml:space="preserve">  We will use his works as the basis for this task.  </w:t>
      </w:r>
      <w:proofErr w:type="spellStart"/>
      <w:r>
        <w:t>Cavalieri’s</w:t>
      </w:r>
      <w:proofErr w:type="spellEnd"/>
      <w:r>
        <w:t xml:space="preserve"> Principle states:</w:t>
      </w:r>
    </w:p>
    <w:p w14:paraId="308F4269" w14:textId="77777777" w:rsidR="00043226" w:rsidRDefault="00043226" w:rsidP="00043226">
      <w:pPr>
        <w:ind w:left="1440" w:right="1620"/>
      </w:pPr>
      <w:r>
        <w:t xml:space="preserve">The volumes of two solids </w:t>
      </w:r>
      <w:r w:rsidRPr="00883E26">
        <w:t xml:space="preserve">are </w:t>
      </w:r>
      <w:r>
        <w:t xml:space="preserve">equal if the areas </w:t>
      </w:r>
      <w:r w:rsidRPr="00883E26">
        <w:t>of corresponding sections drawn paralle</w:t>
      </w:r>
      <w:r>
        <w:t xml:space="preserve">l to some given plane </w:t>
      </w:r>
      <w:r w:rsidRPr="00883E26">
        <w:t xml:space="preserve">are equal. </w:t>
      </w:r>
    </w:p>
    <w:p w14:paraId="02F38FEA" w14:textId="77777777" w:rsidR="00043226" w:rsidRDefault="00043226" w:rsidP="00043226">
      <w:r>
        <w:t xml:space="preserve">This can best be understood by looking at a stack of pennies.  The volume of two stacks of the same number of pennies is the same, even if one stack is not vertically aligned.  </w:t>
      </w:r>
    </w:p>
    <w:p w14:paraId="54E4A859" w14:textId="77777777" w:rsidR="00314EB0" w:rsidRDefault="00314EB0" w:rsidP="00043226">
      <w:pPr>
        <w:rPr>
          <w:b/>
          <w:i/>
          <w:color w:val="1F497D" w:themeColor="text2"/>
          <w:u w:val="single"/>
        </w:rPr>
      </w:pPr>
    </w:p>
    <w:p w14:paraId="631B3BD8" w14:textId="77777777" w:rsidR="00043226" w:rsidRPr="00314EB0" w:rsidRDefault="00043226" w:rsidP="00043226">
      <w:pPr>
        <w:rPr>
          <w:b/>
          <w:i/>
          <w:color w:val="4F81BD" w:themeColor="accent1"/>
          <w:u w:val="single"/>
        </w:rPr>
      </w:pPr>
      <w:r w:rsidRPr="00314EB0">
        <w:rPr>
          <w:b/>
          <w:i/>
          <w:color w:val="4F81BD" w:themeColor="accent1"/>
          <w:u w:val="single"/>
        </w:rPr>
        <w:t>SOLUTION</w:t>
      </w:r>
    </w:p>
    <w:p w14:paraId="26D3B253" w14:textId="77777777" w:rsidR="00043226" w:rsidRPr="00DF253B" w:rsidRDefault="00043226" w:rsidP="00043226">
      <w:pPr>
        <w:rPr>
          <w:b/>
          <w:i/>
          <w:color w:val="1F497D" w:themeColor="text2"/>
          <w:u w:val="single"/>
        </w:rPr>
      </w:pPr>
    </w:p>
    <w:p w14:paraId="226CE05D" w14:textId="77777777" w:rsidR="00043226" w:rsidRPr="004E694E" w:rsidRDefault="00043226" w:rsidP="00043226">
      <w:pPr>
        <w:rPr>
          <w:b/>
          <w:i/>
          <w:color w:val="1F497D" w:themeColor="text2"/>
        </w:rPr>
      </w:pPr>
      <w:r>
        <w:t xml:space="preserve">Let’s apply this to derive the formula for the volume of a right cylinder.  If you cut a super thin slice, or cross section, out of a cylinder what shape would result? </w:t>
      </w:r>
      <w:r>
        <w:tab/>
      </w:r>
      <w:proofErr w:type="gramStart"/>
      <w:r w:rsidRPr="00314EB0">
        <w:rPr>
          <w:b/>
          <w:i/>
          <w:color w:val="4F81BD" w:themeColor="accent1"/>
        </w:rPr>
        <w:t>a</w:t>
      </w:r>
      <w:proofErr w:type="gramEnd"/>
      <w:r w:rsidRPr="00314EB0">
        <w:rPr>
          <w:b/>
          <w:i/>
          <w:color w:val="4F81BD" w:themeColor="accent1"/>
        </w:rPr>
        <w:t xml:space="preserve"> circle</w:t>
      </w:r>
    </w:p>
    <w:p w14:paraId="45E80AD4" w14:textId="77777777" w:rsidR="00043226" w:rsidRPr="004E694E" w:rsidRDefault="00043226" w:rsidP="00043226">
      <w:pPr>
        <w:rPr>
          <w:b/>
          <w:i/>
          <w:color w:val="1F497D" w:themeColor="text2"/>
          <w:u w:val="single"/>
        </w:rPr>
      </w:pPr>
    </w:p>
    <w:p w14:paraId="71F445F2" w14:textId="77777777" w:rsidR="00043226" w:rsidRDefault="00043226" w:rsidP="00043226">
      <w:pPr>
        <w:rPr>
          <w:b/>
          <w:i/>
          <w:color w:val="1F497D" w:themeColor="text2"/>
          <w:position w:val="-4"/>
        </w:rPr>
      </w:pPr>
      <w:r>
        <w:t xml:space="preserve">What is the Area Formula for that shape?  </w:t>
      </w:r>
      <w:r w:rsidRPr="006D23EA">
        <w:rPr>
          <w:position w:val="-4"/>
        </w:rPr>
        <w:object w:dxaOrig="420" w:dyaOrig="260" w14:anchorId="2F3836E7">
          <v:shape id="_x0000_i1076" type="#_x0000_t75" style="width:19.8pt;height:12.6pt" o:ole="">
            <v:imagedata r:id="rId196" o:title=""/>
          </v:shape>
          <o:OLEObject Type="Embed" ProgID="Equation.DSMT4" ShapeID="_x0000_i1076" DrawAspect="Content" ObjectID="_1524658876" r:id="rId197"/>
        </w:object>
      </w:r>
      <w:r>
        <w:rPr>
          <w:position w:val="-4"/>
        </w:rPr>
        <w:tab/>
      </w:r>
      <w:r w:rsidRPr="00314EB0">
        <w:rPr>
          <w:b/>
          <w:i/>
          <w:color w:val="4F81BD" w:themeColor="accent1"/>
          <w:position w:val="-4"/>
        </w:rPr>
        <w:t xml:space="preserve">Area of a Circle Formula: </w:t>
      </w:r>
      <w:r w:rsidRPr="00314EB0">
        <w:rPr>
          <w:b/>
          <w:i/>
          <w:color w:val="4F81BD" w:themeColor="accent1"/>
          <w:position w:val="-6"/>
        </w:rPr>
        <w:object w:dxaOrig="820" w:dyaOrig="320" w14:anchorId="1A9F0713">
          <v:shape id="_x0000_i1077" type="#_x0000_t75" style="width:42pt;height:16.2pt" o:ole="">
            <v:imagedata r:id="rId198" o:title=""/>
          </v:shape>
          <o:OLEObject Type="Embed" ProgID="Equation.DSMT4" ShapeID="_x0000_i1077" DrawAspect="Content" ObjectID="_1524658877" r:id="rId199"/>
        </w:object>
      </w:r>
    </w:p>
    <w:p w14:paraId="432C5A70" w14:textId="77777777" w:rsidR="00043226" w:rsidRPr="004E694E" w:rsidRDefault="00043226" w:rsidP="00043226">
      <w:pPr>
        <w:rPr>
          <w:b/>
          <w:i/>
          <w:color w:val="1F497D" w:themeColor="text2"/>
        </w:rPr>
      </w:pPr>
    </w:p>
    <w:p w14:paraId="1796488A" w14:textId="77777777" w:rsidR="00043226" w:rsidRDefault="00043226" w:rsidP="00043226">
      <w:pPr>
        <w:rPr>
          <w:b/>
          <w:i/>
          <w:color w:val="1F497D" w:themeColor="text2"/>
        </w:rPr>
      </w:pPr>
      <w:r>
        <w:t>How many slices would you need to stack up to create your cylinder?</w:t>
      </w:r>
      <w:r>
        <w:tab/>
      </w:r>
    </w:p>
    <w:p w14:paraId="7B69A567" w14:textId="77777777" w:rsidR="00314EB0" w:rsidRDefault="00314EB0" w:rsidP="00043226">
      <w:pPr>
        <w:rPr>
          <w:b/>
          <w:i/>
          <w:color w:val="1F497D" w:themeColor="text2"/>
        </w:rPr>
      </w:pPr>
    </w:p>
    <w:p w14:paraId="1EFB675E" w14:textId="77777777" w:rsidR="00043226" w:rsidRPr="00314EB0" w:rsidRDefault="00043226" w:rsidP="00043226">
      <w:pPr>
        <w:rPr>
          <w:b/>
          <w:i/>
          <w:color w:val="4F81BD" w:themeColor="accent1"/>
        </w:rPr>
      </w:pPr>
      <w:r w:rsidRPr="00314EB0">
        <w:rPr>
          <w:b/>
          <w:i/>
          <w:color w:val="4F81BD" w:themeColor="accent1"/>
        </w:rPr>
        <w:t>Sample Responses might include: As many as it takes to get as high as the cylinder.  It would depend upon the thickness of your slice.  As your slice gets thinner the number of slices increases.  The number needs to represent the height of the cylinder.</w:t>
      </w:r>
    </w:p>
    <w:p w14:paraId="2DB939DF" w14:textId="77777777" w:rsidR="00043226" w:rsidRDefault="00043226" w:rsidP="00043226"/>
    <w:p w14:paraId="35EDE6BF" w14:textId="77777777" w:rsidR="00043226" w:rsidRDefault="00043226" w:rsidP="00043226">
      <w:r>
        <w:t>Complete the Volume of a Cylinder Formula:</w:t>
      </w:r>
    </w:p>
    <w:p w14:paraId="02B9F2D9" w14:textId="77777777" w:rsidR="00314EB0" w:rsidRDefault="00314EB0" w:rsidP="00043226">
      <w:pPr>
        <w:rPr>
          <w:b/>
          <w:i/>
          <w:color w:val="1F497D" w:themeColor="text2"/>
          <w:u w:val="single"/>
        </w:rPr>
      </w:pPr>
    </w:p>
    <w:p w14:paraId="32A630EC" w14:textId="77777777" w:rsidR="00043226" w:rsidRPr="00314EB0" w:rsidRDefault="00043226" w:rsidP="00043226">
      <w:pPr>
        <w:rPr>
          <w:b/>
          <w:i/>
          <w:color w:val="4F81BD" w:themeColor="accent1"/>
          <w:u w:val="single"/>
        </w:rPr>
      </w:pPr>
      <w:r w:rsidRPr="00314EB0">
        <w:rPr>
          <w:b/>
          <w:i/>
          <w:color w:val="4F81BD" w:themeColor="accent1"/>
          <w:u w:val="single"/>
        </w:rPr>
        <w:t>SOLUTION</w:t>
      </w:r>
    </w:p>
    <w:p w14:paraId="2CAF8928" w14:textId="77777777" w:rsidR="00043226" w:rsidRPr="00883E26" w:rsidRDefault="00043226" w:rsidP="00043226">
      <w:r w:rsidRPr="0057043D">
        <w:rPr>
          <w:position w:val="-50"/>
        </w:rPr>
        <w:object w:dxaOrig="2840" w:dyaOrig="1080" w14:anchorId="61DF1E7F">
          <v:shape id="_x0000_i1078" type="#_x0000_t75" style="width:141.6pt;height:54.6pt" o:ole="">
            <v:imagedata r:id="rId200" o:title=""/>
          </v:shape>
          <o:OLEObject Type="Embed" ProgID="Equation.DSMT4" ShapeID="_x0000_i1078" DrawAspect="Content" ObjectID="_1524658878" r:id="rId201"/>
        </w:object>
      </w:r>
    </w:p>
    <w:p w14:paraId="652D8F95" w14:textId="77777777" w:rsidR="00043226" w:rsidRDefault="00043226" w:rsidP="00043226">
      <w:pPr>
        <w:ind w:left="3600"/>
        <w:rPr>
          <w:sz w:val="18"/>
          <w:szCs w:val="18"/>
        </w:rPr>
      </w:pPr>
      <w:proofErr w:type="spellStart"/>
      <w:proofErr w:type="gramStart"/>
      <w:r w:rsidRPr="00883E26">
        <w:rPr>
          <w:sz w:val="18"/>
          <w:szCs w:val="18"/>
        </w:rPr>
        <w:t>Cavalieri</w:t>
      </w:r>
      <w:proofErr w:type="spellEnd"/>
      <w:r w:rsidRPr="00883E26">
        <w:rPr>
          <w:sz w:val="18"/>
          <w:szCs w:val="18"/>
        </w:rPr>
        <w:t xml:space="preserve"> principle.</w:t>
      </w:r>
      <w:proofErr w:type="gramEnd"/>
      <w:r w:rsidRPr="00883E26">
        <w:rPr>
          <w:sz w:val="18"/>
          <w:szCs w:val="18"/>
        </w:rPr>
        <w:t xml:space="preserve"> </w:t>
      </w:r>
      <w:proofErr w:type="gramStart"/>
      <w:r w:rsidRPr="00883E26">
        <w:rPr>
          <w:i/>
          <w:iCs/>
          <w:sz w:val="18"/>
          <w:szCs w:val="18"/>
        </w:rPr>
        <w:t>Encyclopedia of Mathematics.</w:t>
      </w:r>
      <w:proofErr w:type="gramEnd"/>
      <w:r w:rsidRPr="00883E26">
        <w:rPr>
          <w:sz w:val="18"/>
          <w:szCs w:val="18"/>
        </w:rPr>
        <w:t xml:space="preserve"> </w:t>
      </w:r>
    </w:p>
    <w:p w14:paraId="1FEA2EFB" w14:textId="77777777" w:rsidR="00043226" w:rsidRPr="00883E26" w:rsidRDefault="00043226" w:rsidP="00043226">
      <w:pPr>
        <w:ind w:left="3600"/>
        <w:rPr>
          <w:sz w:val="18"/>
          <w:szCs w:val="18"/>
        </w:rPr>
      </w:pPr>
      <w:r w:rsidRPr="00883E26">
        <w:rPr>
          <w:sz w:val="18"/>
          <w:szCs w:val="18"/>
        </w:rPr>
        <w:t>URL</w:t>
      </w:r>
      <w:proofErr w:type="gramStart"/>
      <w:r w:rsidRPr="00883E26">
        <w:rPr>
          <w:sz w:val="18"/>
          <w:szCs w:val="18"/>
        </w:rPr>
        <w:t>:</w:t>
      </w:r>
      <w:proofErr w:type="gramEnd"/>
      <w:r w:rsidR="008509CE">
        <w:fldChar w:fldCharType="begin"/>
      </w:r>
      <w:r w:rsidR="008509CE">
        <w:instrText xml:space="preserve"> HYPERLINK "http://www.encyclopediaofmath.org/index.php?title=Cavalieri_principle&amp;oldid=17072" </w:instrText>
      </w:r>
      <w:r w:rsidR="008509CE">
        <w:fldChar w:fldCharType="separate"/>
      </w:r>
      <w:r w:rsidRPr="00883E26">
        <w:rPr>
          <w:rStyle w:val="Hyperlink"/>
          <w:sz w:val="18"/>
          <w:szCs w:val="18"/>
        </w:rPr>
        <w:t>http://www.encyclopediaofmath.org/index.php?title=Cavalieri_principle&amp;oldid=17072</w:t>
      </w:r>
      <w:r w:rsidR="008509CE">
        <w:rPr>
          <w:rStyle w:val="Hyperlink"/>
          <w:sz w:val="18"/>
          <w:szCs w:val="18"/>
        </w:rPr>
        <w:fldChar w:fldCharType="end"/>
      </w:r>
    </w:p>
    <w:p w14:paraId="76192394" w14:textId="77777777" w:rsidR="00043226" w:rsidRDefault="00043226" w:rsidP="00043226"/>
    <w:p w14:paraId="3D76E126" w14:textId="77777777" w:rsidR="00043226" w:rsidRPr="00580DB2" w:rsidRDefault="00043226" w:rsidP="00043226">
      <w:pPr>
        <w:rPr>
          <w:b/>
        </w:rPr>
      </w:pPr>
      <w:r w:rsidRPr="00580DB2">
        <w:rPr>
          <w:b/>
        </w:rPr>
        <w:t>Part 1: Understanding the Formulas</w:t>
      </w:r>
    </w:p>
    <w:p w14:paraId="14A8365D" w14:textId="77777777" w:rsidR="00314EB0" w:rsidRDefault="00314EB0" w:rsidP="00043226">
      <w:pPr>
        <w:rPr>
          <w:b/>
          <w:i/>
          <w:color w:val="1F497D" w:themeColor="text2"/>
          <w:u w:val="single"/>
        </w:rPr>
      </w:pPr>
    </w:p>
    <w:p w14:paraId="143A532C" w14:textId="77777777" w:rsidR="00043226" w:rsidRPr="00314EB0" w:rsidRDefault="00043226" w:rsidP="00043226">
      <w:pPr>
        <w:rPr>
          <w:b/>
          <w:i/>
          <w:color w:val="4F81BD" w:themeColor="accent1"/>
          <w:u w:val="single"/>
        </w:rPr>
      </w:pPr>
      <w:r w:rsidRPr="00314EB0">
        <w:rPr>
          <w:b/>
          <w:i/>
          <w:color w:val="4F81BD" w:themeColor="accent1"/>
          <w:u w:val="single"/>
        </w:rPr>
        <w:t>COMMENTS</w:t>
      </w:r>
    </w:p>
    <w:p w14:paraId="1C957A1B" w14:textId="77777777" w:rsidR="00043226" w:rsidRPr="00314EB0" w:rsidRDefault="00043226" w:rsidP="00043226">
      <w:pPr>
        <w:rPr>
          <w:b/>
          <w:i/>
          <w:color w:val="4F81BD" w:themeColor="accent1"/>
        </w:rPr>
      </w:pPr>
      <w:r w:rsidRPr="00314EB0">
        <w:rPr>
          <w:b/>
          <w:i/>
          <w:color w:val="4F81BD" w:themeColor="accent1"/>
        </w:rPr>
        <w:t>If you have a set of solids this could be demonstrated using water and actually pouring the water from the cone into the cylinder.  If you have multiple sets of solids, you could allow student groups to investigate the formulas at their own pace, using water, salt, rice, etc.</w:t>
      </w:r>
    </w:p>
    <w:p w14:paraId="2D7A1D59" w14:textId="77777777" w:rsidR="00043226" w:rsidRPr="00314EB0" w:rsidRDefault="00043226" w:rsidP="00043226">
      <w:pPr>
        <w:rPr>
          <w:b/>
          <w:i/>
          <w:color w:val="4F81BD" w:themeColor="accent1"/>
        </w:rPr>
      </w:pPr>
    </w:p>
    <w:p w14:paraId="562E9C96" w14:textId="2EFBF8A7" w:rsidR="00043226" w:rsidRPr="00A42E8C" w:rsidRDefault="00043226" w:rsidP="00043226">
      <w:pPr>
        <w:rPr>
          <w:b/>
          <w:i/>
          <w:color w:val="4F81BD" w:themeColor="accent1"/>
        </w:rPr>
      </w:pPr>
      <w:r w:rsidRPr="00314EB0">
        <w:rPr>
          <w:b/>
          <w:i/>
          <w:color w:val="4F81BD" w:themeColor="accent1"/>
        </w:rPr>
        <w:t>These demonstrations and derivations of the following 3 formulas are in direct keeping with the spirit of the standards to “give an informal argument”.</w:t>
      </w:r>
    </w:p>
    <w:p w14:paraId="553A0AAC" w14:textId="77777777" w:rsidR="00043226" w:rsidRDefault="00043226" w:rsidP="00043226">
      <w:r>
        <w:lastRenderedPageBreak/>
        <w:t>Let’s investigate the relationship between a Cone and its corresponding Cylinder with the same height and radius.  LABEL the height, h and radius, r on each diagram below.</w:t>
      </w:r>
    </w:p>
    <w:p w14:paraId="2EB83CB5" w14:textId="77777777" w:rsidR="00043226" w:rsidRDefault="00043226" w:rsidP="00043226"/>
    <w:p w14:paraId="6CFDA585" w14:textId="77777777" w:rsidR="00043226" w:rsidRDefault="00043226" w:rsidP="00CB2EAC">
      <w:pPr>
        <w:pStyle w:val="ListParagraph"/>
        <w:numPr>
          <w:ilvl w:val="0"/>
          <w:numId w:val="8"/>
        </w:numPr>
      </w:pPr>
      <w:r>
        <w:t xml:space="preserve">If the cylinder was full of water and you poured it into the cone, how many times would it fill up the cone completely? </w:t>
      </w:r>
    </w:p>
    <w:p w14:paraId="59C3E13E" w14:textId="77777777" w:rsidR="002B2253" w:rsidRDefault="002B2253" w:rsidP="002B2253">
      <w:pPr>
        <w:pStyle w:val="ListParagraph"/>
      </w:pPr>
    </w:p>
    <w:p w14:paraId="4AA4E02A" w14:textId="77777777" w:rsidR="00043226" w:rsidRPr="00314EB0" w:rsidRDefault="00043226" w:rsidP="00043226">
      <w:pPr>
        <w:pStyle w:val="ListParagraph"/>
        <w:rPr>
          <w:b/>
          <w:i/>
          <w:color w:val="4F81BD" w:themeColor="accent1"/>
          <w:u w:val="single"/>
        </w:rPr>
      </w:pPr>
      <w:r w:rsidRPr="00314EB0">
        <w:rPr>
          <w:b/>
          <w:i/>
          <w:color w:val="4F81BD" w:themeColor="accent1"/>
          <w:u w:val="single"/>
        </w:rPr>
        <w:t>SOLUTION</w:t>
      </w:r>
    </w:p>
    <w:p w14:paraId="32388087" w14:textId="77777777" w:rsidR="00043226" w:rsidRDefault="00043226" w:rsidP="00043226">
      <w:pPr>
        <w:pStyle w:val="ListParagraph"/>
        <w:rPr>
          <w:b/>
          <w:i/>
          <w:color w:val="4F81BD" w:themeColor="accent1"/>
        </w:rPr>
      </w:pPr>
      <w:r w:rsidRPr="00314EB0">
        <w:rPr>
          <w:b/>
          <w:i/>
          <w:color w:val="4F81BD" w:themeColor="accent1"/>
        </w:rPr>
        <w:t>It would fill it exactly 3 times.</w:t>
      </w:r>
    </w:p>
    <w:p w14:paraId="3CA789A5" w14:textId="77777777" w:rsidR="00314EB0" w:rsidRPr="00314EB0" w:rsidRDefault="00314EB0" w:rsidP="00043226">
      <w:pPr>
        <w:pStyle w:val="ListParagraph"/>
        <w:rPr>
          <w:b/>
          <w:i/>
          <w:color w:val="4F81BD" w:themeColor="accent1"/>
        </w:rPr>
      </w:pPr>
    </w:p>
    <w:p w14:paraId="0258472D" w14:textId="77777777" w:rsidR="00043226" w:rsidRDefault="00043226" w:rsidP="00043226">
      <w:pPr>
        <w:pStyle w:val="ListParagraph"/>
      </w:pPr>
      <w:r>
        <w:t>If the cone was full of water, how much of the cylinder would it fill up?</w:t>
      </w:r>
    </w:p>
    <w:p w14:paraId="0FAF40B9" w14:textId="77777777" w:rsidR="00314EB0" w:rsidRDefault="00314EB0" w:rsidP="00043226">
      <w:pPr>
        <w:pStyle w:val="ListParagraph"/>
        <w:rPr>
          <w:b/>
          <w:i/>
          <w:color w:val="1F497D" w:themeColor="text2"/>
        </w:rPr>
      </w:pPr>
    </w:p>
    <w:p w14:paraId="5152B59A" w14:textId="77777777" w:rsidR="00043226" w:rsidRPr="00314EB0" w:rsidRDefault="00043226" w:rsidP="00043226">
      <w:pPr>
        <w:pStyle w:val="ListParagraph"/>
        <w:rPr>
          <w:b/>
          <w:i/>
          <w:color w:val="4F81BD" w:themeColor="accent1"/>
        </w:rPr>
      </w:pPr>
      <w:r w:rsidRPr="00314EB0">
        <w:rPr>
          <w:b/>
          <w:i/>
          <w:color w:val="4F81BD" w:themeColor="accent1"/>
        </w:rPr>
        <w:t>It would fill up exactly 1/3 of the cylinder.</w:t>
      </w:r>
    </w:p>
    <w:p w14:paraId="6D0DAEDB" w14:textId="77777777" w:rsidR="00043226" w:rsidRDefault="00043226" w:rsidP="00043226"/>
    <w:p w14:paraId="40FA0690" w14:textId="77777777" w:rsidR="00043226" w:rsidRDefault="00583C8E" w:rsidP="00043226">
      <w:r>
        <w:rPr>
          <w:noProof/>
        </w:rPr>
        <mc:AlternateContent>
          <mc:Choice Requires="wpg">
            <w:drawing>
              <wp:anchor distT="0" distB="0" distL="114300" distR="114300" simplePos="0" relativeHeight="251723776" behindDoc="1" locked="0" layoutInCell="1" allowOverlap="1" wp14:anchorId="47A1C9A0" wp14:editId="24C0D0A6">
                <wp:simplePos x="0" y="0"/>
                <wp:positionH relativeFrom="column">
                  <wp:posOffset>2924175</wp:posOffset>
                </wp:positionH>
                <wp:positionV relativeFrom="paragraph">
                  <wp:posOffset>95250</wp:posOffset>
                </wp:positionV>
                <wp:extent cx="1123950" cy="1057275"/>
                <wp:effectExtent l="0" t="0" r="19050" b="28575"/>
                <wp:wrapNone/>
                <wp:docPr id="107"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057275"/>
                          <a:chOff x="3315" y="4287"/>
                          <a:chExt cx="1770" cy="1665"/>
                        </a:xfrm>
                      </wpg:grpSpPr>
                      <wps:wsp>
                        <wps:cNvPr id="108" name="AutoShape 37"/>
                        <wps:cNvCnPr>
                          <a:cxnSpLocks noChangeShapeType="1"/>
                        </wps:cNvCnPr>
                        <wps:spPr bwMode="auto">
                          <a:xfrm>
                            <a:off x="3315" y="4512"/>
                            <a:ext cx="841"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9" name="Group 38"/>
                        <wpg:cNvGrpSpPr>
                          <a:grpSpLocks/>
                        </wpg:cNvGrpSpPr>
                        <wpg:grpSpPr bwMode="auto">
                          <a:xfrm>
                            <a:off x="3315" y="4287"/>
                            <a:ext cx="1770" cy="1665"/>
                            <a:chOff x="3315" y="4287"/>
                            <a:chExt cx="1770" cy="1665"/>
                          </a:xfrm>
                        </wpg:grpSpPr>
                        <wps:wsp>
                          <wps:cNvPr id="110" name="AutoShape 39"/>
                          <wps:cNvCnPr>
                            <a:cxnSpLocks noChangeShapeType="1"/>
                          </wps:cNvCnPr>
                          <wps:spPr bwMode="auto">
                            <a:xfrm flipH="1">
                              <a:off x="4156" y="4572"/>
                              <a:ext cx="929" cy="1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Oval 40"/>
                          <wps:cNvSpPr>
                            <a:spLocks noChangeArrowheads="1"/>
                          </wps:cNvSpPr>
                          <wps:spPr bwMode="auto">
                            <a:xfrm>
                              <a:off x="3315" y="4287"/>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36" o:spid="_x0000_s1026" style="position:absolute;margin-left:230.25pt;margin-top:7.5pt;width:88.5pt;height:83.25pt;z-index:-251592704" coordorigin="3315,4287" coordsize="1770,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">
                <v:shape id="AutoShape 37" o:spid="_x0000_s1027" type="#_x0000_t32" style="position:absolute;left:3315;top:4512;width:841;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6OxcYAAADcAAAADwAAAGRycy9kb3ducmV2LnhtbESPQWsCMRCF74X+hzCFXkrNKlhka5Rt&#10;QVDBg9rep5vpJnQz2W6ibv+9cxB6m+G9ee+b+XIIrTpTn3xkA+NRAYq4jtZzY+DjuHqegUoZ2WIb&#10;mQz8UYLl4v5ujqWNF97T+ZAbJSGcSjTgcu5KrVPtKGAaxY5YtO/YB8yy9o22PV4kPLR6UhQvOqBn&#10;aXDY0buj+udwCgZ2m/Fb9eX8Zrv/9bvpqmpPzdOnMY8PQ/UKKtOQ/82367UV/EJo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ejsXGAAAA3AAAAA8AAAAAAAAA&#10;AAAAAAAAoQIAAGRycy9kb3ducmV2LnhtbFBLBQYAAAAABAAEAPkAAACUAwAAAAA=&#10;"/>
                <v:group id="Group 38" o:spid="_x0000_s1028" style="position:absolute;left:3315;top:4287;width:1770;height:1665" coordorigin="3315,4287" coordsize="1770,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AutoShape 39" o:spid="_x0000_s1029" type="#_x0000_t32" style="position:absolute;left:4156;top:4572;width:929;height:13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oval id="Oval 40" o:spid="_x0000_s1030" style="position:absolute;left:3315;top:4287;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aqMEA&#10;AADcAAAADwAAAGRycy9kb3ducmV2LnhtbERPTWvCQBC9C/6HZQq96SYGpaSuIkrBHjw0be9DdkyC&#10;2dmQHWP8925B6G0e73PW29G1aqA+NJ4NpPMEFHHpbcOVgZ/vj9kbqCDIFlvPZOBOAbab6WSNufU3&#10;/qKhkErFEA45GqhFulzrUNbkMMx9Rxy5s+8dSoR9pW2PtxjuWr1IkpV22HBsqLGjfU3lpbg6A4dq&#10;V6wGnckyOx+Osrz8nj6z1JjXl3H3DkpolH/x0320cX6awt8z8QK9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0WqjBAAAA3AAAAA8AAAAAAAAAAAAAAAAAmAIAAGRycy9kb3du&#10;cmV2LnhtbFBLBQYAAAAABAAEAPUAAACGAwAAAAA=&#10;"/>
                </v:group>
              </v:group>
            </w:pict>
          </mc:Fallback>
        </mc:AlternateContent>
      </w:r>
      <w:r>
        <w:rPr>
          <w:noProof/>
        </w:rPr>
        <mc:AlternateContent>
          <mc:Choice Requires="wpg">
            <w:drawing>
              <wp:anchor distT="0" distB="0" distL="114300" distR="114300" simplePos="0" relativeHeight="251722752" behindDoc="1" locked="0" layoutInCell="1" allowOverlap="1" wp14:anchorId="14113BC3" wp14:editId="742E57F1">
                <wp:simplePos x="0" y="0"/>
                <wp:positionH relativeFrom="column">
                  <wp:posOffset>723900</wp:posOffset>
                </wp:positionH>
                <wp:positionV relativeFrom="paragraph">
                  <wp:posOffset>0</wp:posOffset>
                </wp:positionV>
                <wp:extent cx="1123950" cy="1238250"/>
                <wp:effectExtent l="0" t="0" r="19050" b="19050"/>
                <wp:wrapNone/>
                <wp:docPr id="78"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238250"/>
                          <a:chOff x="3315" y="3735"/>
                          <a:chExt cx="1770" cy="1950"/>
                        </a:xfrm>
                      </wpg:grpSpPr>
                      <wpg:grpSp>
                        <wpg:cNvPr id="81" name="Group 31"/>
                        <wpg:cNvGrpSpPr>
                          <a:grpSpLocks/>
                        </wpg:cNvGrpSpPr>
                        <wpg:grpSpPr bwMode="auto">
                          <a:xfrm>
                            <a:off x="3315" y="3735"/>
                            <a:ext cx="1770" cy="1950"/>
                            <a:chOff x="3315" y="3735"/>
                            <a:chExt cx="1770" cy="1950"/>
                          </a:xfrm>
                        </wpg:grpSpPr>
                        <wps:wsp>
                          <wps:cNvPr id="82" name="Oval 32"/>
                          <wps:cNvSpPr>
                            <a:spLocks noChangeArrowheads="1"/>
                          </wps:cNvSpPr>
                          <wps:spPr bwMode="auto">
                            <a:xfrm>
                              <a:off x="3315" y="3735"/>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 name="Oval 33"/>
                          <wps:cNvSpPr>
                            <a:spLocks noChangeArrowheads="1"/>
                          </wps:cNvSpPr>
                          <wps:spPr bwMode="auto">
                            <a:xfrm>
                              <a:off x="3315" y="5220"/>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84" name="AutoShape 34"/>
                        <wps:cNvCnPr>
                          <a:cxnSpLocks noChangeShapeType="1"/>
                        </wps:cNvCnPr>
                        <wps:spPr bwMode="auto">
                          <a:xfrm>
                            <a:off x="3315" y="3960"/>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AutoShape 35"/>
                        <wps:cNvCnPr>
                          <a:cxnSpLocks noChangeShapeType="1"/>
                        </wps:cNvCnPr>
                        <wps:spPr bwMode="auto">
                          <a:xfrm>
                            <a:off x="5085" y="4035"/>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30" o:spid="_x0000_s1026" style="position:absolute;margin-left:57pt;margin-top:0;width:88.5pt;height:97.5pt;z-index:-251593728" coordorigin="3315,3735" coordsize="1770,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">
                <v:group id="Group 31" o:spid="_x0000_s1027" style="position:absolute;left:3315;top:3735;width:1770;height:1950" coordorigin="3315,3735" coordsize="1770,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oval id="Oval 32" o:spid="_x0000_s1028" style="position:absolute;left:3315;top:3735;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CP8MA&#10;AADbAAAADwAAAGRycy9kb3ducmV2LnhtbESPQWvCQBSE74X+h+UVvNWNBkXSrCIVwR48NG3vj+wz&#10;Ccm+DdnXGP+9WxB6HGbmGybfTa5TIw2h8WxgMU9AEZfeNlwZ+P46vm5ABUG22HkmAzcKsNs+P+WY&#10;WX/lTxoLqVSEcMjQQC3SZ1qHsiaHYe574uhd/OBQohwqbQe8Rrjr9DJJ1tphw3Ghxp7eayrb4tcZ&#10;OFT7Yj3qVFbp5XCSVftz/kgXxsxepv0bKKFJ/sOP9ska2Czh70v8AXp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sCP8MAAADbAAAADwAAAAAAAAAAAAAAAACYAgAAZHJzL2Rv&#10;d25yZXYueG1sUEsFBgAAAAAEAAQA9QAAAIgDAAAAAA==&#10;"/>
                  <v:oval id="Oval 33" o:spid="_x0000_s1029" style="position:absolute;left:3315;top:5220;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npMIA&#10;AADbAAAADwAAAGRycy9kb3ducmV2LnhtbESPQWvCQBSE74L/YXmF3nSjQZHUVUQp2IOHxvb+yD6T&#10;YPZtyD5j/PduQehxmJlvmPV2cI3qqQu1ZwOzaQKKuPC25tLAz/lzsgIVBNli45kMPCjAdjMerTGz&#10;/s7f1OdSqgjhkKGBSqTNtA5FRQ7D1LfE0bv4zqFE2ZXadniPcNfoeZIstcOa40KFLe0rKq75zRk4&#10;lLt82etUFunlcJTF9ff0lc6MeX8bdh+ghAb5D7/aR2tglcLfl/gD9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6ekwgAAANsAAAAPAAAAAAAAAAAAAAAAAJgCAABkcnMvZG93&#10;bnJldi54bWxQSwUGAAAAAAQABAD1AAAAhwMAAAAA&#10;"/>
                </v:group>
                <v:shape id="AutoShape 34" o:spid="_x0000_s1030" type="#_x0000_t32" style="position:absolute;left:3315;top:3960;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ZOcQAAADbAAAADwAAAGRycy9kb3ducmV2LnhtbESPQWsCMRSE7wX/Q3iFXkrNWmq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OBk5xAAAANsAAAAPAAAAAAAAAAAA&#10;AAAAAKECAABkcnMvZG93bnJldi54bWxQSwUGAAAAAAQABAD5AAAAkgMAAAAA&#10;"/>
                <v:shape id="AutoShape 35" o:spid="_x0000_s1031" type="#_x0000_t32" style="position:absolute;left:5085;top:4035;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8osQAAADbAAAADwAAAGRycy9kb3ducmV2LnhtbESPQWsCMRSE7wX/Q3hCL0WzFhRZjbIW&#10;hFrwoK335+Z1E7p5WTdRt//eCILHYWa+YebLztXiQm2wnhWMhhkI4tJry5WCn+/1YAoiRGSNtWdS&#10;8E8Bloveyxxz7a+8o8s+ViJBOOSowMTY5FKG0pDDMPQNcfJ+feswJtlWUrd4TXBXy/csm0iHltOC&#10;wYY+DJV/+7NTsN2MVsXR2M3X7mS343VRn6u3g1Kv/a6YgYjUxWf40f7UCq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LyixAAAANsAAAAPAAAAAAAAAAAA&#10;AAAAAKECAABkcnMvZG93bnJldi54bWxQSwUGAAAAAAQABAD5AAAAkgMAAAAA&#10;"/>
              </v:group>
            </w:pict>
          </mc:Fallback>
        </mc:AlternateContent>
      </w:r>
    </w:p>
    <w:p w14:paraId="52DA97A8" w14:textId="77777777" w:rsidR="00043226" w:rsidRDefault="00043226" w:rsidP="00043226"/>
    <w:p w14:paraId="26F8DD9A" w14:textId="77777777" w:rsidR="00043226" w:rsidRDefault="00043226" w:rsidP="00043226"/>
    <w:p w14:paraId="345A210E" w14:textId="77777777" w:rsidR="00043226" w:rsidRDefault="00043226" w:rsidP="00043226"/>
    <w:p w14:paraId="00B2F433" w14:textId="77777777" w:rsidR="00043226" w:rsidRDefault="00043226" w:rsidP="00043226"/>
    <w:p w14:paraId="6C4F0165" w14:textId="77777777" w:rsidR="00043226" w:rsidRDefault="00043226" w:rsidP="00043226"/>
    <w:p w14:paraId="2DF57ABA" w14:textId="77777777" w:rsidR="00043226" w:rsidRDefault="00043226" w:rsidP="00043226"/>
    <w:p w14:paraId="3D71FA53" w14:textId="77777777" w:rsidR="00043226" w:rsidRDefault="00043226" w:rsidP="00043226"/>
    <w:p w14:paraId="589D2A4D" w14:textId="77777777" w:rsidR="00043226" w:rsidRDefault="00043226" w:rsidP="00CB2EAC">
      <w:pPr>
        <w:pStyle w:val="ListParagraph"/>
        <w:numPr>
          <w:ilvl w:val="0"/>
          <w:numId w:val="8"/>
        </w:numPr>
      </w:pPr>
      <w:r>
        <w:t>Complete the Formulas below:</w:t>
      </w:r>
    </w:p>
    <w:p w14:paraId="206CB83F" w14:textId="77777777" w:rsidR="00043226" w:rsidRPr="008556A4" w:rsidRDefault="00043226" w:rsidP="00043226">
      <w:pPr>
        <w:ind w:firstLine="720"/>
        <w:rPr>
          <w:b/>
        </w:rPr>
      </w:pPr>
      <w:r w:rsidRPr="008556A4">
        <w:rPr>
          <w:b/>
        </w:rPr>
        <w:t xml:space="preserve">Volume </w:t>
      </w:r>
      <w:proofErr w:type="gramStart"/>
      <w:r w:rsidRPr="008556A4">
        <w:rPr>
          <w:b/>
        </w:rPr>
        <w:t>of a</w:t>
      </w:r>
      <w:proofErr w:type="gramEnd"/>
      <w:r w:rsidRPr="008556A4">
        <w:rPr>
          <w:b/>
        </w:rPr>
        <w:t xml:space="preserve"> Cylinder Formula</w:t>
      </w:r>
      <w:r w:rsidRPr="008556A4">
        <w:rPr>
          <w:b/>
        </w:rPr>
        <w:tab/>
        <w:t xml:space="preserve">vs.   </w:t>
      </w:r>
      <w:r w:rsidRPr="008556A4">
        <w:rPr>
          <w:b/>
        </w:rPr>
        <w:tab/>
        <w:t>Volume of a Cone Formula</w:t>
      </w:r>
    </w:p>
    <w:p w14:paraId="05E50E6D" w14:textId="77777777" w:rsidR="00314EB0" w:rsidRDefault="00314EB0" w:rsidP="00043226">
      <w:pPr>
        <w:rPr>
          <w:b/>
          <w:i/>
          <w:color w:val="1F497D" w:themeColor="text2"/>
          <w:u w:val="single"/>
        </w:rPr>
      </w:pPr>
    </w:p>
    <w:p w14:paraId="3F670E4A" w14:textId="77777777" w:rsidR="00043226" w:rsidRPr="00314EB0" w:rsidRDefault="00043226" w:rsidP="00043226">
      <w:pPr>
        <w:rPr>
          <w:b/>
          <w:i/>
          <w:color w:val="4F81BD" w:themeColor="accent1"/>
          <w:u w:val="single"/>
        </w:rPr>
      </w:pPr>
      <w:r w:rsidRPr="00314EB0">
        <w:rPr>
          <w:b/>
          <w:i/>
          <w:color w:val="4F81BD" w:themeColor="accent1"/>
          <w:u w:val="single"/>
        </w:rPr>
        <w:t>SOLUTION</w:t>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proofErr w:type="spellStart"/>
      <w:r w:rsidRPr="00314EB0">
        <w:rPr>
          <w:b/>
          <w:i/>
          <w:color w:val="4F81BD" w:themeColor="accent1"/>
          <w:u w:val="single"/>
        </w:rPr>
        <w:t>SOLUTION</w:t>
      </w:r>
      <w:proofErr w:type="spellEnd"/>
    </w:p>
    <w:p w14:paraId="6F9C0A8A" w14:textId="77777777" w:rsidR="00043226" w:rsidRPr="00314EB0" w:rsidRDefault="00043226" w:rsidP="00043226">
      <w:pPr>
        <w:rPr>
          <w:color w:val="4F81BD" w:themeColor="accent1"/>
        </w:rPr>
      </w:pPr>
      <w:r w:rsidRPr="00314EB0">
        <w:rPr>
          <w:color w:val="4F81BD" w:themeColor="accent1"/>
          <w:position w:val="-50"/>
        </w:rPr>
        <w:object w:dxaOrig="2840" w:dyaOrig="1080" w14:anchorId="30F0A9EB">
          <v:shape id="_x0000_i1079" type="#_x0000_t75" style="width:141.6pt;height:54.6pt" o:ole="">
            <v:imagedata r:id="rId202" o:title=""/>
          </v:shape>
          <o:OLEObject Type="Embed" ProgID="Equation.DSMT4" ShapeID="_x0000_i1079" DrawAspect="Content" ObjectID="_1524658879" r:id="rId203"/>
        </w:object>
      </w:r>
      <w:r w:rsidRPr="00314EB0">
        <w:rPr>
          <w:color w:val="4F81BD" w:themeColor="accent1"/>
        </w:rPr>
        <w:tab/>
      </w:r>
      <w:r w:rsidRPr="00314EB0">
        <w:rPr>
          <w:color w:val="4F81BD" w:themeColor="accent1"/>
        </w:rPr>
        <w:tab/>
      </w:r>
      <w:r w:rsidRPr="00314EB0">
        <w:rPr>
          <w:color w:val="4F81BD" w:themeColor="accent1"/>
        </w:rPr>
        <w:tab/>
      </w:r>
      <w:r w:rsidRPr="00314EB0">
        <w:rPr>
          <w:color w:val="4F81BD" w:themeColor="accent1"/>
        </w:rPr>
        <w:tab/>
      </w:r>
      <w:r w:rsidRPr="00314EB0">
        <w:rPr>
          <w:color w:val="4F81BD" w:themeColor="accent1"/>
          <w:position w:val="-58"/>
        </w:rPr>
        <w:object w:dxaOrig="2439" w:dyaOrig="1280" w14:anchorId="1BB36F78">
          <v:shape id="_x0000_i1080" type="#_x0000_t75" style="width:121.2pt;height:64.8pt" o:ole="">
            <v:imagedata r:id="rId204" o:title=""/>
          </v:shape>
          <o:OLEObject Type="Embed" ProgID="Equation.DSMT4" ShapeID="_x0000_i1080" DrawAspect="Content" ObjectID="_1524658880" r:id="rId205"/>
        </w:object>
      </w:r>
    </w:p>
    <w:p w14:paraId="504D5248" w14:textId="77777777" w:rsidR="00043226" w:rsidRPr="00314EB0" w:rsidRDefault="00043226" w:rsidP="00043226">
      <w:pPr>
        <w:ind w:left="5040"/>
        <w:rPr>
          <w:b/>
          <w:i/>
          <w:color w:val="4F81BD" w:themeColor="accent1"/>
        </w:rPr>
      </w:pPr>
      <w:r w:rsidRPr="00314EB0">
        <w:rPr>
          <w:b/>
          <w:i/>
          <w:color w:val="4F81BD" w:themeColor="accent1"/>
        </w:rPr>
        <w:t>It is important to remind students that the height of a cone is not the slant height.</w:t>
      </w:r>
    </w:p>
    <w:p w14:paraId="415A81A0" w14:textId="77777777" w:rsidR="00043226" w:rsidRDefault="00043226" w:rsidP="00043226"/>
    <w:p w14:paraId="482BBF6D" w14:textId="77777777" w:rsidR="00043226" w:rsidRDefault="00043226" w:rsidP="00CB2EAC">
      <w:pPr>
        <w:pStyle w:val="ListParagraph"/>
        <w:numPr>
          <w:ilvl w:val="0"/>
          <w:numId w:val="8"/>
        </w:numPr>
      </w:pPr>
      <w:r>
        <w:t>Describe the relationship between the formulas and the amount the cone filled the cylinder.</w:t>
      </w:r>
    </w:p>
    <w:p w14:paraId="515B8C71" w14:textId="77777777" w:rsidR="00314EB0" w:rsidRDefault="00314EB0" w:rsidP="00314EB0">
      <w:pPr>
        <w:pStyle w:val="ListParagraph"/>
      </w:pPr>
    </w:p>
    <w:p w14:paraId="4027AEB5" w14:textId="77777777" w:rsidR="00043226" w:rsidRPr="00314EB0" w:rsidRDefault="00043226" w:rsidP="00043226">
      <w:pPr>
        <w:rPr>
          <w:b/>
          <w:i/>
          <w:color w:val="4F81BD" w:themeColor="accent1"/>
        </w:rPr>
      </w:pPr>
      <w:r w:rsidRPr="00314EB0">
        <w:rPr>
          <w:b/>
          <w:i/>
          <w:color w:val="4F81BD" w:themeColor="accent1"/>
        </w:rPr>
        <w:t>The Formula is really what happened!</w:t>
      </w:r>
    </w:p>
    <w:p w14:paraId="4D661F8F" w14:textId="77777777" w:rsidR="00043226" w:rsidRDefault="00043226" w:rsidP="00043226"/>
    <w:p w14:paraId="61D58791" w14:textId="77777777" w:rsidR="00043226" w:rsidRDefault="00043226" w:rsidP="00043226">
      <w:r>
        <w:t>Let’s investigate the relationship between a Pyramid and its corresponding Rectangular Prism with the same height, length, and width.  LABEL the height, h, length, l, and width, w on each diagram below.</w:t>
      </w:r>
    </w:p>
    <w:p w14:paraId="57BE9E9D" w14:textId="77777777" w:rsidR="00043226" w:rsidRDefault="00043226" w:rsidP="00043226"/>
    <w:p w14:paraId="627348D3" w14:textId="1493FE69" w:rsidR="00D13514" w:rsidRPr="00A42E8C" w:rsidRDefault="00043226" w:rsidP="00043226">
      <w:pPr>
        <w:pStyle w:val="ListParagraph"/>
        <w:numPr>
          <w:ilvl w:val="0"/>
          <w:numId w:val="8"/>
        </w:numPr>
      </w:pPr>
      <w:r>
        <w:t xml:space="preserve">If the rectangular prism was full of water and you poured it into the pyramid, how many times would it fill up the pyramid completely? </w:t>
      </w:r>
    </w:p>
    <w:p w14:paraId="7BBDB6BE" w14:textId="77777777" w:rsidR="00043226" w:rsidRPr="00D13514" w:rsidRDefault="00043226" w:rsidP="00043226">
      <w:pPr>
        <w:rPr>
          <w:b/>
          <w:i/>
          <w:color w:val="4F81BD" w:themeColor="accent1"/>
        </w:rPr>
      </w:pPr>
      <w:r w:rsidRPr="00D13514">
        <w:rPr>
          <w:b/>
          <w:i/>
          <w:color w:val="4F81BD" w:themeColor="accent1"/>
        </w:rPr>
        <w:lastRenderedPageBreak/>
        <w:t>Again, exactly 3 times!</w:t>
      </w:r>
    </w:p>
    <w:p w14:paraId="38188D09" w14:textId="77777777" w:rsidR="00043226" w:rsidRDefault="00043226" w:rsidP="00043226">
      <w:pPr>
        <w:pStyle w:val="ListParagraph"/>
      </w:pPr>
    </w:p>
    <w:p w14:paraId="20E76F68" w14:textId="77777777" w:rsidR="00FE7708" w:rsidRDefault="00FE7708" w:rsidP="00043226">
      <w:pPr>
        <w:pStyle w:val="ListParagraph"/>
      </w:pPr>
    </w:p>
    <w:p w14:paraId="69A9BA27" w14:textId="77777777" w:rsidR="00FE7708" w:rsidRDefault="00FE7708" w:rsidP="00043226">
      <w:pPr>
        <w:pStyle w:val="ListParagraph"/>
      </w:pPr>
    </w:p>
    <w:p w14:paraId="2F574E0C" w14:textId="77777777" w:rsidR="00043226" w:rsidRDefault="00043226" w:rsidP="00043226">
      <w:pPr>
        <w:pStyle w:val="ListParagraph"/>
      </w:pPr>
      <w:r>
        <w:t>If the pyramid was full of water, how much of the rectangular prism would it fill up?</w:t>
      </w:r>
    </w:p>
    <w:p w14:paraId="435A0112" w14:textId="77777777" w:rsidR="00D13514" w:rsidRDefault="00D13514" w:rsidP="00043226">
      <w:pPr>
        <w:rPr>
          <w:b/>
          <w:i/>
          <w:color w:val="4F81BD" w:themeColor="accent1"/>
        </w:rPr>
      </w:pPr>
    </w:p>
    <w:p w14:paraId="6EE7D9CA" w14:textId="5852EE9F" w:rsidR="00043226" w:rsidRPr="00D13514" w:rsidRDefault="00043226" w:rsidP="00043226">
      <w:pPr>
        <w:rPr>
          <w:b/>
          <w:i/>
          <w:color w:val="4F81BD" w:themeColor="accent1"/>
        </w:rPr>
      </w:pPr>
      <w:r w:rsidRPr="00D13514">
        <w:rPr>
          <w:b/>
          <w:i/>
          <w:color w:val="4F81BD" w:themeColor="accent1"/>
        </w:rPr>
        <w:t xml:space="preserve">Again, </w:t>
      </w:r>
      <w:r w:rsidR="00037C2B">
        <w:rPr>
          <w:b/>
          <w:i/>
          <w:color w:val="4F81BD" w:themeColor="accent1"/>
        </w:rPr>
        <w:t xml:space="preserve">it will fill up </w:t>
      </w:r>
      <w:r w:rsidRPr="00D13514">
        <w:rPr>
          <w:b/>
          <w:i/>
          <w:color w:val="4F81BD" w:themeColor="accent1"/>
        </w:rPr>
        <w:t>exactly 1/3.</w:t>
      </w:r>
    </w:p>
    <w:p w14:paraId="4F9B1ACF" w14:textId="77777777" w:rsidR="00043226" w:rsidRDefault="00583C8E" w:rsidP="00043226">
      <w:r>
        <w:rPr>
          <w:noProof/>
        </w:rPr>
        <mc:AlternateContent>
          <mc:Choice Requires="wps">
            <w:drawing>
              <wp:anchor distT="0" distB="0" distL="114300" distR="114300" simplePos="0" relativeHeight="251724800" behindDoc="1" locked="0" layoutInCell="1" allowOverlap="1" wp14:anchorId="4DC812EE" wp14:editId="0F8B011E">
                <wp:simplePos x="0" y="0"/>
                <wp:positionH relativeFrom="column">
                  <wp:posOffset>923925</wp:posOffset>
                </wp:positionH>
                <wp:positionV relativeFrom="paragraph">
                  <wp:posOffset>121920</wp:posOffset>
                </wp:positionV>
                <wp:extent cx="1276350" cy="1657350"/>
                <wp:effectExtent l="0" t="0" r="19050" b="19050"/>
                <wp:wrapNone/>
                <wp:docPr id="76"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165735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41" o:spid="_x0000_s1026" type="#_x0000_t16" style="position:absolute;margin-left:72.75pt;margin-top:9.6pt;width:100.5pt;height:130.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"/>
            </w:pict>
          </mc:Fallback>
        </mc:AlternateContent>
      </w:r>
    </w:p>
    <w:p w14:paraId="0C605DEE" w14:textId="77777777" w:rsidR="00043226" w:rsidRDefault="00583C8E" w:rsidP="00043226">
      <w:r>
        <w:rPr>
          <w:noProof/>
        </w:rPr>
        <mc:AlternateContent>
          <mc:Choice Requires="wpg">
            <w:drawing>
              <wp:anchor distT="0" distB="0" distL="114300" distR="114300" simplePos="0" relativeHeight="251725824" behindDoc="1" locked="0" layoutInCell="1" allowOverlap="1" wp14:anchorId="62B68867" wp14:editId="0F9BD394">
                <wp:simplePos x="0" y="0"/>
                <wp:positionH relativeFrom="column">
                  <wp:posOffset>3295650</wp:posOffset>
                </wp:positionH>
                <wp:positionV relativeFrom="paragraph">
                  <wp:posOffset>13335</wp:posOffset>
                </wp:positionV>
                <wp:extent cx="1276350" cy="1504950"/>
                <wp:effectExtent l="0" t="0" r="38100" b="19050"/>
                <wp:wrapNone/>
                <wp:docPr id="33"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1504950"/>
                          <a:chOff x="6315" y="12225"/>
                          <a:chExt cx="2010" cy="2370"/>
                        </a:xfrm>
                      </wpg:grpSpPr>
                      <wps:wsp>
                        <wps:cNvPr id="40" name="AutoShape 43"/>
                        <wps:cNvCnPr>
                          <a:cxnSpLocks noChangeShapeType="1"/>
                        </wps:cNvCnPr>
                        <wps:spPr bwMode="auto">
                          <a:xfrm flipH="1">
                            <a:off x="6315" y="12225"/>
                            <a:ext cx="97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44"/>
                        <wps:cNvCnPr>
                          <a:cxnSpLocks noChangeShapeType="1"/>
                        </wps:cNvCnPr>
                        <wps:spPr bwMode="auto">
                          <a:xfrm>
                            <a:off x="7290" y="12225"/>
                            <a:ext cx="52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45"/>
                        <wps:cNvCnPr>
                          <a:cxnSpLocks noChangeShapeType="1"/>
                        </wps:cNvCnPr>
                        <wps:spPr bwMode="auto">
                          <a:xfrm>
                            <a:off x="7290" y="12225"/>
                            <a:ext cx="1035" cy="19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2" name="AutoShape 46"/>
                        <wps:cNvCnPr>
                          <a:cxnSpLocks noChangeShapeType="1"/>
                        </wps:cNvCnPr>
                        <wps:spPr bwMode="auto">
                          <a:xfrm flipH="1">
                            <a:off x="7020" y="12225"/>
                            <a:ext cx="270" cy="1830"/>
                          </a:xfrm>
                          <a:prstGeom prst="straightConnector1">
                            <a:avLst/>
                          </a:prstGeom>
                          <a:noFill/>
                          <a:ln w="9525"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56" name="AutoShape 47"/>
                        <wps:cNvCnPr>
                          <a:cxnSpLocks noChangeShapeType="1"/>
                        </wps:cNvCnPr>
                        <wps:spPr bwMode="auto">
                          <a:xfrm flipV="1">
                            <a:off x="6315" y="14055"/>
                            <a:ext cx="705" cy="5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4" name="AutoShape 48"/>
                        <wps:cNvCnPr>
                          <a:cxnSpLocks noChangeShapeType="1"/>
                        </wps:cNvCnPr>
                        <wps:spPr bwMode="auto">
                          <a:xfrm>
                            <a:off x="7020" y="14055"/>
                            <a:ext cx="1305" cy="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4" name="AutoShape 49"/>
                        <wps:cNvCnPr>
                          <a:cxnSpLocks noChangeShapeType="1"/>
                        </wps:cNvCnPr>
                        <wps:spPr bwMode="auto">
                          <a:xfrm>
                            <a:off x="6315" y="14595"/>
                            <a:ext cx="1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50"/>
                        <wps:cNvCnPr>
                          <a:cxnSpLocks noChangeShapeType="1"/>
                        </wps:cNvCnPr>
                        <wps:spPr bwMode="auto">
                          <a:xfrm flipV="1">
                            <a:off x="7815" y="14055"/>
                            <a:ext cx="51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42" o:spid="_x0000_s1026" style="position:absolute;margin-left:259.5pt;margin-top:1.05pt;width:100.5pt;height:118.5pt;z-index:-251590656" coordorigin="6315,12225" coordsize="2010,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">
                <v:shape id="AutoShape 43" o:spid="_x0000_s1027" type="#_x0000_t32" style="position:absolute;left:6315;top:12225;width:975;height:23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4VS8AAAADbAAAADwAAAGRycy9kb3ducmV2LnhtbERPTYvCMBC9L+x/CCPsZdG0yyJ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FUvAAAAA2wAAAA8AAAAAAAAAAAAAAAAA&#10;oQIAAGRycy9kb3ducmV2LnhtbFBLBQYAAAAABAAEAPkAAACOAwAAAAA=&#10;"/>
                <v:shape id="AutoShape 44" o:spid="_x0000_s1028" type="#_x0000_t32" style="position:absolute;left:7290;top:12225;width:525;height:23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45" o:spid="_x0000_s1029" type="#_x0000_t32" style="position:absolute;left:7290;top:12225;width:1035;height:19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8/nsUAAADbAAAADwAAAGRycy9kb3ducmV2LnhtbESPT2vCQBTE7wW/w/IEb3WjlbSmriJC&#10;QejJP4ceH9lnEs2+jdlNXPvpXaHQ4zAzv2EWq2Bq0VPrKssKJuMEBHFudcWFguPh6/UDhPPIGmvL&#10;pOBODlbLwcsCM21vvKN+7wsRIewyVFB632RSurwkg25sG+LonWxr0EfZFlK3eItwU8tpkqTSYMVx&#10;ocSGNiXll31nFPQ/59B9d6fpehuq+WWe4u/bNVVqNAzrTxCegv8P/7W3WsHsHZ5f4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8/nsUAAADbAAAADwAAAAAAAAAA&#10;AAAAAAChAgAAZHJzL2Rvd25yZXYueG1sUEsFBgAAAAAEAAQA+QAAAJMDAAAAAA==&#10;" strokecolor="black [3213]"/>
                <v:shape id="AutoShape 46" o:spid="_x0000_s1030" type="#_x0000_t32" style="position:absolute;left:7020;top:12225;width:270;height:18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1Q/MYAAADbAAAADwAAAGRycy9kb3ducmV2LnhtbESPT2vCQBTE7wW/w/KE3nSjEFuiq1hL&#10;oYdKrX/Q4yP7zIZm34bsNonfvlsQehxm5jfMYtXbSrTU+NKxgsk4AUGcO11yoeB4eBs9g/ABWWPl&#10;mBTcyMNqOXhYYKZdx1/U7kMhIoR9hgpMCHUmpc8NWfRjVxNH7+oaiyHKppC6wS7CbSWnSTKTFkuO&#10;CwZr2hjKv/c/VsHHk9+ml9PL7Jp2RXt+7c1m92mUehz26zmIQH34D9/b71pBOoW/L/EH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NUPzGAAAA2wAAAA8AAAAAAAAA&#10;AAAAAAAAoQIAAGRycy9kb3ducmV2LnhtbFBLBQYAAAAABAAEAPkAAACUAwAAAAA=&#10;" strokecolor="black [3213]">
                  <v:stroke dashstyle="1 1" endcap="round"/>
                </v:shape>
                <v:shape id="AutoShape 47" o:spid="_x0000_s1031" type="#_x0000_t32" style="position:absolute;left:6315;top:14055;width:70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qYTMIAAADbAAAADwAAAGRycy9kb3ducmV2LnhtbESPUWvCQBCE34X+h2MLvunFilaip5RA&#10;QfpQMPoDltz2Eszthdyqqb++VxB8HGbmG2azG3yrrtTHJrCB2TQDRVwF27AzcDp+TlagoiBbbAOT&#10;gV+KsNu+jDaY23DjA11LcSpBOOZooBbpcq1jVZPHOA0dcfJ+Qu9Rkuydtj3eEty3+i3Lltpjw2mh&#10;xo6KmqpzefEGvk+rYj5zl/0X2vtR7qUr3sUZM34dPtaghAZ5hh/tvTWwWML/l/QD9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qYTMIAAADbAAAADwAAAAAAAAAAAAAA&#10;AAChAgAAZHJzL2Rvd25yZXYueG1sUEsFBgAAAAAEAAQA+QAAAJADAAAAAA==&#10;">
                  <v:stroke dashstyle="1 1" endcap="round"/>
                </v:shape>
                <v:shape id="AutoShape 48" o:spid="_x0000_s1032" type="#_x0000_t32" style="position:absolute;left:7020;top:14055;width:1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nhvMUAAADbAAAADwAAAGRycy9kb3ducmV2LnhtbESPT2vCQBTE74V+h+UVvNWNUqREV4mF&#10;0EIO0lR6fmZf/mD2bZrdmsRP7xYKHoeZ+Q2z2Y2mFRfqXWNZwWIegSAurG64UnD8Sp9fQTiPrLG1&#10;TAomcrDbPj5sMNZ24E+65L4SAcIuRgW1910spStqMujmtiMOXml7gz7IvpK6xyHATSuXUbSSBhsO&#10;CzV29FZTcc5/jYJyf11+v3OWHfPkVE5nl6eHn0mp2dOYrEF4Gv09/N/+0ApWL/D3JfwAu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unhvMUAAADbAAAADwAAAAAAAAAA&#10;AAAAAAChAgAAZHJzL2Rvd25yZXYueG1sUEsFBgAAAAAEAAQA+QAAAJMDAAAAAA==&#10;">
                  <v:stroke dashstyle="1 1" endcap="round"/>
                </v:shape>
                <v:shape id="AutoShape 49" o:spid="_x0000_s1033" type="#_x0000_t32" style="position:absolute;left:6315;top:14595;width:15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pHsUAAADbAAAADwAAAGRycy9kb3ducmV2LnhtbESPQWsCMRSE7wX/Q3iCl1KzSrV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1pHsUAAADbAAAADwAAAAAAAAAA&#10;AAAAAAChAgAAZHJzL2Rvd25yZXYueG1sUEsFBgAAAAAEAAQA+QAAAJMDAAAAAA==&#10;"/>
                <v:shape id="AutoShape 50" o:spid="_x0000_s1034" type="#_x0000_t32" style="position:absolute;left:7815;top:14055;width:51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V8bsQAAADbAAAADwAAAGRycy9kb3ducmV2LnhtbESPQWsCMRSE74X+h/AEL0WzK1Rla5RS&#10;EMSDUN2Dx0fyuru4edkmcV3/vSkUPA4z8w2z2gy2FT350DhWkE8zEMTamYYrBeVpO1mCCBHZYOuY&#10;FNwpwGb9+rLCwrgbf1N/jJVIEA4FKqhj7Aopg67JYpi6jjh5P85bjEn6ShqPtwS3rZxl2VxabDgt&#10;1NjRV036crxaBc2+PJT922/0ernPzz4Pp3OrlRqPhs8PEJGG+Az/t3dGwe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pXxuxAAAANsAAAAPAAAAAAAAAAAA&#10;AAAAAKECAABkcnMvZG93bnJldi54bWxQSwUGAAAAAAQABAD5AAAAkgMAAAAA&#10;"/>
              </v:group>
            </w:pict>
          </mc:Fallback>
        </mc:AlternateContent>
      </w:r>
    </w:p>
    <w:p w14:paraId="6800280F" w14:textId="77777777" w:rsidR="00043226" w:rsidRDefault="00043226" w:rsidP="00043226"/>
    <w:p w14:paraId="690DB4EB" w14:textId="77777777" w:rsidR="00043226" w:rsidRDefault="00043226" w:rsidP="00043226"/>
    <w:p w14:paraId="4DE283AC" w14:textId="77777777" w:rsidR="00043226" w:rsidRDefault="00043226" w:rsidP="00043226"/>
    <w:p w14:paraId="05E23155" w14:textId="77777777" w:rsidR="00043226" w:rsidRDefault="00043226" w:rsidP="00043226"/>
    <w:p w14:paraId="518B472B" w14:textId="77777777" w:rsidR="00043226" w:rsidRDefault="00043226" w:rsidP="00043226"/>
    <w:p w14:paraId="67362CC9" w14:textId="77777777" w:rsidR="00043226" w:rsidRDefault="00043226" w:rsidP="00043226"/>
    <w:p w14:paraId="24611800" w14:textId="77777777" w:rsidR="00043226" w:rsidRDefault="00043226" w:rsidP="00043226"/>
    <w:p w14:paraId="3BE290F1" w14:textId="77777777" w:rsidR="00043226" w:rsidRDefault="00043226" w:rsidP="00043226"/>
    <w:p w14:paraId="7DDF3853" w14:textId="77777777" w:rsidR="00043226" w:rsidRDefault="00043226" w:rsidP="00043226"/>
    <w:p w14:paraId="7780D2FE" w14:textId="77777777" w:rsidR="00043226" w:rsidRDefault="00043226" w:rsidP="00CB2EAC">
      <w:pPr>
        <w:pStyle w:val="ListParagraph"/>
        <w:numPr>
          <w:ilvl w:val="0"/>
          <w:numId w:val="8"/>
        </w:numPr>
      </w:pPr>
      <w:r>
        <w:t>Complete the Formulas below:</w:t>
      </w:r>
    </w:p>
    <w:p w14:paraId="242B4A71" w14:textId="77777777" w:rsidR="00043226" w:rsidRPr="008556A4" w:rsidRDefault="00043226" w:rsidP="00043226">
      <w:pPr>
        <w:rPr>
          <w:b/>
        </w:rPr>
      </w:pPr>
      <w:proofErr w:type="gramStart"/>
      <w:r>
        <w:rPr>
          <w:b/>
        </w:rPr>
        <w:t>Right Rectangular Prism</w:t>
      </w:r>
      <w:r w:rsidRPr="008556A4">
        <w:rPr>
          <w:b/>
        </w:rPr>
        <w:t xml:space="preserve"> </w:t>
      </w:r>
      <w:r>
        <w:rPr>
          <w:b/>
        </w:rPr>
        <w:t xml:space="preserve">Volume </w:t>
      </w:r>
      <w:r w:rsidRPr="008556A4">
        <w:rPr>
          <w:b/>
        </w:rPr>
        <w:t>Formula</w:t>
      </w:r>
      <w:r w:rsidRPr="008556A4">
        <w:rPr>
          <w:b/>
        </w:rPr>
        <w:tab/>
        <w:t>vs.</w:t>
      </w:r>
      <w:proofErr w:type="gramEnd"/>
      <w:r w:rsidRPr="008556A4">
        <w:rPr>
          <w:b/>
        </w:rPr>
        <w:t xml:space="preserve">   </w:t>
      </w:r>
      <w:r w:rsidRPr="008556A4">
        <w:rPr>
          <w:b/>
        </w:rPr>
        <w:tab/>
      </w:r>
      <w:r>
        <w:rPr>
          <w:b/>
        </w:rPr>
        <w:t>Right Pyramid</w:t>
      </w:r>
      <w:r w:rsidRPr="008556A4">
        <w:rPr>
          <w:b/>
        </w:rPr>
        <w:t xml:space="preserve"> </w:t>
      </w:r>
      <w:r>
        <w:rPr>
          <w:b/>
        </w:rPr>
        <w:t xml:space="preserve">Volume </w:t>
      </w:r>
      <w:r w:rsidRPr="008556A4">
        <w:rPr>
          <w:b/>
        </w:rPr>
        <w:t>Formula</w:t>
      </w:r>
    </w:p>
    <w:p w14:paraId="2BD3A7BF" w14:textId="77777777" w:rsidR="00D13514" w:rsidRDefault="00D13514" w:rsidP="00043226">
      <w:pPr>
        <w:rPr>
          <w:b/>
          <w:i/>
          <w:color w:val="4F81BD" w:themeColor="accent1"/>
          <w:u w:val="single"/>
        </w:rPr>
      </w:pPr>
    </w:p>
    <w:p w14:paraId="71D703EE" w14:textId="77777777" w:rsidR="00043226" w:rsidRPr="00D13514" w:rsidRDefault="00043226" w:rsidP="00043226">
      <w:pPr>
        <w:rPr>
          <w:b/>
          <w:i/>
          <w:color w:val="4F81BD" w:themeColor="accent1"/>
          <w:u w:val="single"/>
        </w:rPr>
      </w:pPr>
      <w:r w:rsidRPr="00D13514">
        <w:rPr>
          <w:b/>
          <w:i/>
          <w:color w:val="4F81BD" w:themeColor="accent1"/>
          <w:u w:val="single"/>
        </w:rPr>
        <w:t>SOLUTION</w:t>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proofErr w:type="spellStart"/>
      <w:r w:rsidRPr="00D13514">
        <w:rPr>
          <w:b/>
          <w:i/>
          <w:color w:val="4F81BD" w:themeColor="accent1"/>
          <w:u w:val="single"/>
        </w:rPr>
        <w:t>SOLUTION</w:t>
      </w:r>
      <w:proofErr w:type="spellEnd"/>
    </w:p>
    <w:p w14:paraId="60BEAE7B" w14:textId="77777777" w:rsidR="00043226" w:rsidRPr="00D13514" w:rsidRDefault="00043226" w:rsidP="00043226">
      <w:pPr>
        <w:rPr>
          <w:color w:val="4F81BD" w:themeColor="accent1"/>
        </w:rPr>
      </w:pPr>
      <w:r w:rsidRPr="00D13514">
        <w:rPr>
          <w:color w:val="4F81BD" w:themeColor="accent1"/>
          <w:position w:val="-46"/>
        </w:rPr>
        <w:object w:dxaOrig="2840" w:dyaOrig="1040" w14:anchorId="6810876A">
          <v:shape id="_x0000_i1081" type="#_x0000_t75" style="width:141.6pt;height:52.8pt" o:ole="">
            <v:imagedata r:id="rId206" o:title=""/>
          </v:shape>
          <o:OLEObject Type="Embed" ProgID="Equation.DSMT4" ShapeID="_x0000_i1081" DrawAspect="Content" ObjectID="_1524658881" r:id="rId207"/>
        </w:object>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position w:val="-58"/>
        </w:rPr>
        <w:object w:dxaOrig="2220" w:dyaOrig="1280" w14:anchorId="5D27E59E">
          <v:shape id="_x0000_i1082" type="#_x0000_t75" style="width:112.8pt;height:64.8pt" o:ole="">
            <v:imagedata r:id="rId208" o:title=""/>
          </v:shape>
          <o:OLEObject Type="Embed" ProgID="Equation.DSMT4" ShapeID="_x0000_i1082" DrawAspect="Content" ObjectID="_1524658882" r:id="rId209"/>
        </w:object>
      </w:r>
    </w:p>
    <w:p w14:paraId="0E38899E" w14:textId="77777777" w:rsidR="00043226" w:rsidRPr="00D13514" w:rsidRDefault="00043226" w:rsidP="00043226">
      <w:pPr>
        <w:ind w:left="5760"/>
        <w:rPr>
          <w:b/>
          <w:i/>
          <w:color w:val="4F81BD" w:themeColor="accent1"/>
        </w:rPr>
      </w:pPr>
      <w:r w:rsidRPr="00D13514">
        <w:rPr>
          <w:b/>
          <w:i/>
          <w:color w:val="4F81BD" w:themeColor="accent1"/>
        </w:rPr>
        <w:t>Remind students again that the height of a pyramid, like a cone, must be perpendicular to the base.  The Slant Height is not the height.</w:t>
      </w:r>
    </w:p>
    <w:p w14:paraId="2A041937" w14:textId="77777777" w:rsidR="00043226" w:rsidRDefault="00043226" w:rsidP="00043226"/>
    <w:p w14:paraId="7A4809E6" w14:textId="77777777" w:rsidR="00043226" w:rsidRDefault="00043226" w:rsidP="00043226"/>
    <w:p w14:paraId="38B0C23A" w14:textId="77777777" w:rsidR="00043226" w:rsidRDefault="00043226" w:rsidP="00CB2EAC">
      <w:pPr>
        <w:pStyle w:val="ListParagraph"/>
        <w:numPr>
          <w:ilvl w:val="0"/>
          <w:numId w:val="8"/>
        </w:numPr>
      </w:pPr>
      <w:r>
        <w:t>Describe the relationship between the formulas and the amount the pyramid filled the prism.</w:t>
      </w:r>
    </w:p>
    <w:p w14:paraId="701806B4" w14:textId="77777777" w:rsidR="00043226" w:rsidRPr="00D13514" w:rsidRDefault="00043226" w:rsidP="00043226">
      <w:pPr>
        <w:rPr>
          <w:b/>
          <w:i/>
          <w:color w:val="4F81BD" w:themeColor="accent1"/>
        </w:rPr>
      </w:pPr>
      <w:r w:rsidRPr="00D13514">
        <w:rPr>
          <w:b/>
          <w:i/>
          <w:color w:val="4F81BD" w:themeColor="accent1"/>
        </w:rPr>
        <w:t>The Formula uses the 1/3 just like the cone formula and just like what really happens!</w:t>
      </w:r>
    </w:p>
    <w:p w14:paraId="64C62D36" w14:textId="77777777" w:rsidR="00043226" w:rsidRPr="009E185B" w:rsidRDefault="001466D1" w:rsidP="00043226">
      <w:pPr>
        <w:rPr>
          <w:b/>
          <w:i/>
          <w:color w:val="1F497D" w:themeColor="text2"/>
        </w:rPr>
      </w:pPr>
      <w:r>
        <w:rPr>
          <w:noProof/>
        </w:rPr>
        <w:drawing>
          <wp:anchor distT="0" distB="0" distL="114300" distR="114300" simplePos="0" relativeHeight="251659776" behindDoc="1" locked="0" layoutInCell="1" allowOverlap="1" wp14:anchorId="5EA0BEC1" wp14:editId="57C2E294">
            <wp:simplePos x="0" y="0"/>
            <wp:positionH relativeFrom="column">
              <wp:posOffset>3286125</wp:posOffset>
            </wp:positionH>
            <wp:positionV relativeFrom="paragraph">
              <wp:posOffset>21590</wp:posOffset>
            </wp:positionV>
            <wp:extent cx="2771775" cy="895350"/>
            <wp:effectExtent l="0" t="0" r="0" b="0"/>
            <wp:wrapNone/>
            <wp:docPr id="7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0" cstate="print"/>
                    <a:srcRect/>
                    <a:stretch>
                      <a:fillRect/>
                    </a:stretch>
                  </pic:blipFill>
                  <pic:spPr bwMode="auto">
                    <a:xfrm>
                      <a:off x="0" y="0"/>
                      <a:ext cx="2771775" cy="895350"/>
                    </a:xfrm>
                    <a:prstGeom prst="rect">
                      <a:avLst/>
                    </a:prstGeom>
                    <a:noFill/>
                    <a:ln w="9525">
                      <a:noFill/>
                      <a:miter lim="800000"/>
                      <a:headEnd/>
                      <a:tailEnd/>
                    </a:ln>
                  </pic:spPr>
                </pic:pic>
              </a:graphicData>
            </a:graphic>
          </wp:anchor>
        </w:drawing>
      </w:r>
    </w:p>
    <w:p w14:paraId="21C15A58" w14:textId="77777777" w:rsidR="00043226" w:rsidRPr="007F7050" w:rsidRDefault="00043226" w:rsidP="00043226"/>
    <w:p w14:paraId="11B3A0C3" w14:textId="77777777" w:rsidR="00043226" w:rsidRPr="007F7050" w:rsidRDefault="00043226" w:rsidP="00043226">
      <w:pPr>
        <w:rPr>
          <w:b/>
        </w:rPr>
      </w:pPr>
      <w:r w:rsidRPr="007F7050">
        <w:t>Let’s investigate the Volume of a Sphere Formula</w:t>
      </w:r>
      <w:r w:rsidRPr="007F7050">
        <w:rPr>
          <w:b/>
        </w:rPr>
        <w:t xml:space="preserve">. </w:t>
      </w:r>
    </w:p>
    <w:p w14:paraId="332B148F" w14:textId="77777777" w:rsidR="00043226" w:rsidRDefault="00043226" w:rsidP="00043226"/>
    <w:p w14:paraId="72698571" w14:textId="0E8FA922" w:rsidR="00D13514" w:rsidRPr="00396458" w:rsidRDefault="00043226" w:rsidP="00043226">
      <w:r>
        <w:t>What is the formula for the Surface Area of a Sphere?</w:t>
      </w:r>
    </w:p>
    <w:p w14:paraId="5531377C"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5C2A7E91" w14:textId="77777777" w:rsidR="00043226" w:rsidRDefault="00043226" w:rsidP="00043226">
      <w:r w:rsidRPr="00550950">
        <w:rPr>
          <w:position w:val="-6"/>
        </w:rPr>
        <w:object w:dxaOrig="1040" w:dyaOrig="320" w14:anchorId="6A7B3A41">
          <v:shape id="_x0000_i1083" type="#_x0000_t75" style="width:52.8pt;height:16.2pt" o:ole="">
            <v:imagedata r:id="rId211" o:title=""/>
          </v:shape>
          <o:OLEObject Type="Embed" ProgID="Equation.DSMT4" ShapeID="_x0000_i1083" DrawAspect="Content" ObjectID="_1524658883" r:id="rId212"/>
        </w:object>
      </w:r>
    </w:p>
    <w:p w14:paraId="65465771" w14:textId="77777777" w:rsidR="00043226" w:rsidRDefault="00043226" w:rsidP="00043226"/>
    <w:p w14:paraId="569570ED" w14:textId="77777777" w:rsidR="00043226" w:rsidRDefault="00043226" w:rsidP="00043226">
      <w:r>
        <w:lastRenderedPageBreak/>
        <w:t xml:space="preserve">If that surface is divided up into triangles that are actually the bases of triangular pyramids that fill up the entire space inside of the sphere, then the Volume of the Sphere would equal the sum of the Volumes of all those pyramids. </w:t>
      </w:r>
    </w:p>
    <w:p w14:paraId="3E1A1CFF" w14:textId="77777777" w:rsidR="00043226" w:rsidRDefault="00043226" w:rsidP="00043226"/>
    <w:p w14:paraId="0AD747DE" w14:textId="77777777" w:rsidR="00043226" w:rsidRDefault="00043226" w:rsidP="00043226">
      <w:r>
        <w:t>Let’s see if we can use this concept to derive the formula for the volume of a sphere:</w:t>
      </w:r>
    </w:p>
    <w:p w14:paraId="7FECD255" w14:textId="77777777" w:rsidR="00043226" w:rsidRDefault="00043226" w:rsidP="00043226"/>
    <w:p w14:paraId="3B4DFA0B"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397E58E1" w14:textId="77777777" w:rsidR="00043226" w:rsidRDefault="00043226" w:rsidP="00043226">
      <w:r w:rsidRPr="00D24C91">
        <w:rPr>
          <w:position w:val="-154"/>
        </w:rPr>
        <w:object w:dxaOrig="2439" w:dyaOrig="3220" w14:anchorId="1476BE6F">
          <v:shape id="_x0000_i1084" type="#_x0000_t75" style="width:121.2pt;height:162pt" o:ole="">
            <v:imagedata r:id="rId213" o:title=""/>
          </v:shape>
          <o:OLEObject Type="Embed" ProgID="Equation.DSMT4" ShapeID="_x0000_i1084" DrawAspect="Content" ObjectID="_1524658884" r:id="rId214"/>
        </w:object>
      </w:r>
    </w:p>
    <w:p w14:paraId="3F248442" w14:textId="77777777" w:rsidR="00043226" w:rsidRDefault="00043226" w:rsidP="00043226"/>
    <w:p w14:paraId="76F2AD9E" w14:textId="77777777" w:rsidR="00FE7708" w:rsidRDefault="00FE7708">
      <w:pPr>
        <w:spacing w:after="200" w:line="276" w:lineRule="auto"/>
        <w:rPr>
          <w:b/>
        </w:rPr>
      </w:pPr>
      <w:r>
        <w:rPr>
          <w:b/>
        </w:rPr>
        <w:br w:type="page"/>
      </w:r>
    </w:p>
    <w:p w14:paraId="56FB77D7" w14:textId="77777777" w:rsidR="00043226" w:rsidRDefault="00043226" w:rsidP="00043226">
      <w:pPr>
        <w:rPr>
          <w:b/>
        </w:rPr>
      </w:pPr>
      <w:r>
        <w:rPr>
          <w:b/>
        </w:rPr>
        <w:lastRenderedPageBreak/>
        <w:t>Part 2</w:t>
      </w:r>
      <w:r w:rsidRPr="00580DB2">
        <w:rPr>
          <w:b/>
        </w:rPr>
        <w:t xml:space="preserve">: </w:t>
      </w:r>
      <w:r>
        <w:rPr>
          <w:b/>
        </w:rPr>
        <w:t>Applications</w:t>
      </w:r>
    </w:p>
    <w:p w14:paraId="08314D3F" w14:textId="77777777" w:rsidR="00043226" w:rsidRDefault="00043226" w:rsidP="00043226"/>
    <w:p w14:paraId="666D3111" w14:textId="77777777" w:rsidR="00043226" w:rsidRDefault="00043226" w:rsidP="00CB2EAC">
      <w:pPr>
        <w:pStyle w:val="ListParagraph"/>
        <w:numPr>
          <w:ilvl w:val="0"/>
          <w:numId w:val="10"/>
        </w:numPr>
      </w:pPr>
      <w:r>
        <w:t>Approximate the Volume of the Backpack that is 17in x 12in x 4in.</w:t>
      </w:r>
    </w:p>
    <w:p w14:paraId="06004873" w14:textId="77777777" w:rsidR="00043226" w:rsidRDefault="00043226" w:rsidP="00043226">
      <w:r>
        <w:rPr>
          <w:noProof/>
        </w:rPr>
        <w:drawing>
          <wp:anchor distT="0" distB="0" distL="114300" distR="114300" simplePos="0" relativeHeight="251660800" behindDoc="1" locked="0" layoutInCell="1" allowOverlap="1" wp14:anchorId="2A74749A" wp14:editId="50AA0E56">
            <wp:simplePos x="0" y="0"/>
            <wp:positionH relativeFrom="column">
              <wp:posOffset>695325</wp:posOffset>
            </wp:positionH>
            <wp:positionV relativeFrom="paragraph">
              <wp:posOffset>635</wp:posOffset>
            </wp:positionV>
            <wp:extent cx="1924050" cy="1838325"/>
            <wp:effectExtent l="19050" t="0" r="0" b="0"/>
            <wp:wrapNone/>
            <wp:docPr id="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srcRect/>
                    <a:stretch>
                      <a:fillRect/>
                    </a:stretch>
                  </pic:blipFill>
                  <pic:spPr bwMode="auto">
                    <a:xfrm>
                      <a:off x="0" y="0"/>
                      <a:ext cx="1924050" cy="1838325"/>
                    </a:xfrm>
                    <a:prstGeom prst="rect">
                      <a:avLst/>
                    </a:prstGeom>
                    <a:noFill/>
                    <a:ln w="9525">
                      <a:noFill/>
                      <a:miter lim="800000"/>
                      <a:headEnd/>
                      <a:tailEnd/>
                    </a:ln>
                  </pic:spPr>
                </pic:pic>
              </a:graphicData>
            </a:graphic>
          </wp:anchor>
        </w:drawing>
      </w:r>
    </w:p>
    <w:p w14:paraId="53E80D23" w14:textId="77777777" w:rsidR="00043226" w:rsidRPr="00D13514" w:rsidRDefault="00043226" w:rsidP="00043226">
      <w:pPr>
        <w:ind w:left="5040"/>
        <w:rPr>
          <w:b/>
          <w:i/>
          <w:color w:val="4F81BD" w:themeColor="accent1"/>
        </w:rPr>
      </w:pPr>
      <w:r w:rsidRPr="00D13514">
        <w:rPr>
          <w:b/>
          <w:i/>
          <w:color w:val="4F81BD" w:themeColor="accent1"/>
          <w:u w:val="single"/>
        </w:rPr>
        <w:t>SOLUTION</w:t>
      </w:r>
    </w:p>
    <w:p w14:paraId="084CDBBF" w14:textId="77777777" w:rsidR="00043226" w:rsidRPr="00094763" w:rsidRDefault="00043226" w:rsidP="00043226">
      <w:pPr>
        <w:ind w:left="5040"/>
        <w:rPr>
          <w:b/>
          <w:i/>
          <w:color w:val="1F497D" w:themeColor="text2"/>
        </w:rPr>
      </w:pPr>
      <w:r w:rsidRPr="00094763">
        <w:rPr>
          <w:b/>
          <w:i/>
          <w:color w:val="1F497D" w:themeColor="text2"/>
          <w:position w:val="-108"/>
        </w:rPr>
        <w:object w:dxaOrig="2980" w:dyaOrig="2280" w14:anchorId="26F4E3A4">
          <v:shape id="_x0000_i1085" type="#_x0000_t75" style="width:148.8pt;height:114pt" o:ole="">
            <v:imagedata r:id="rId216" o:title=""/>
          </v:shape>
          <o:OLEObject Type="Embed" ProgID="Equation.DSMT4" ShapeID="_x0000_i1085" DrawAspect="Content" ObjectID="_1524658885" r:id="rId217"/>
        </w:object>
      </w:r>
    </w:p>
    <w:p w14:paraId="0796F4AC" w14:textId="77777777" w:rsidR="00043226" w:rsidRPr="006D6F04" w:rsidRDefault="00043226" w:rsidP="00043226"/>
    <w:p w14:paraId="45352C7F" w14:textId="77777777" w:rsidR="00043226" w:rsidRPr="006D6F04" w:rsidRDefault="00043226" w:rsidP="00043226"/>
    <w:p w14:paraId="23F8DEF4" w14:textId="77777777" w:rsidR="00043226" w:rsidRPr="006D6F04" w:rsidRDefault="00043226" w:rsidP="00CB2EAC">
      <w:pPr>
        <w:pStyle w:val="ListParagraph"/>
        <w:numPr>
          <w:ilvl w:val="0"/>
          <w:numId w:val="10"/>
        </w:numPr>
      </w:pPr>
      <w:r>
        <w:rPr>
          <w:noProof/>
        </w:rPr>
        <w:drawing>
          <wp:anchor distT="0" distB="0" distL="114300" distR="114300" simplePos="0" relativeHeight="251661824" behindDoc="1" locked="0" layoutInCell="1" allowOverlap="1" wp14:anchorId="1BCDE1B9" wp14:editId="44593333">
            <wp:simplePos x="0" y="0"/>
            <wp:positionH relativeFrom="column">
              <wp:posOffset>3733800</wp:posOffset>
            </wp:positionH>
            <wp:positionV relativeFrom="paragraph">
              <wp:posOffset>278765</wp:posOffset>
            </wp:positionV>
            <wp:extent cx="1438275" cy="1685925"/>
            <wp:effectExtent l="19050" t="0" r="9525" b="0"/>
            <wp:wrapNone/>
            <wp:docPr id="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 cstate="print"/>
                    <a:srcRect/>
                    <a:stretch>
                      <a:fillRect/>
                    </a:stretch>
                  </pic:blipFill>
                  <pic:spPr bwMode="auto">
                    <a:xfrm>
                      <a:off x="0" y="0"/>
                      <a:ext cx="1438275" cy="1685925"/>
                    </a:xfrm>
                    <a:prstGeom prst="rect">
                      <a:avLst/>
                    </a:prstGeom>
                    <a:noFill/>
                    <a:ln w="9525">
                      <a:noFill/>
                      <a:miter lim="800000"/>
                      <a:headEnd/>
                      <a:tailEnd/>
                    </a:ln>
                  </pic:spPr>
                </pic:pic>
              </a:graphicData>
            </a:graphic>
          </wp:anchor>
        </w:drawing>
      </w:r>
      <w:r w:rsidRPr="006D6F04">
        <w:t xml:space="preserve"> Find the Volume of the Grain Silo shown below that </w:t>
      </w:r>
      <w:r>
        <w:t>has a diameter of 20ft and a height of 50ft.</w:t>
      </w:r>
    </w:p>
    <w:p w14:paraId="1D8DEFD0" w14:textId="77777777" w:rsidR="00D13514" w:rsidRDefault="00D13514" w:rsidP="00043226">
      <w:pPr>
        <w:rPr>
          <w:b/>
          <w:i/>
          <w:color w:val="1F497D" w:themeColor="text2"/>
          <w:u w:val="single"/>
        </w:rPr>
      </w:pPr>
    </w:p>
    <w:p w14:paraId="6935C8BD"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4F62F41E" w14:textId="77777777" w:rsidR="00043226" w:rsidRDefault="00043226" w:rsidP="00043226">
      <w:pPr>
        <w:rPr>
          <w:b/>
          <w:i/>
          <w:color w:val="1F497D" w:themeColor="text2"/>
        </w:rPr>
      </w:pPr>
      <w:r w:rsidRPr="00DE65C2">
        <w:rPr>
          <w:b/>
          <w:i/>
          <w:color w:val="1F497D" w:themeColor="text2"/>
          <w:position w:val="-158"/>
        </w:rPr>
        <w:object w:dxaOrig="3100" w:dyaOrig="3280" w14:anchorId="2D0DFFD3">
          <v:shape id="_x0000_i1086" type="#_x0000_t75" style="width:154.8pt;height:163.8pt" o:ole="">
            <v:imagedata r:id="rId219" o:title=""/>
          </v:shape>
          <o:OLEObject Type="Embed" ProgID="Equation.DSMT4" ShapeID="_x0000_i1086" DrawAspect="Content" ObjectID="_1524658886" r:id="rId220"/>
        </w:object>
      </w:r>
    </w:p>
    <w:p w14:paraId="223C0D99" w14:textId="77777777" w:rsidR="00043226" w:rsidRDefault="00043226" w:rsidP="00043226">
      <w:pPr>
        <w:rPr>
          <w:b/>
          <w:i/>
          <w:color w:val="1F497D" w:themeColor="text2"/>
        </w:rPr>
      </w:pPr>
    </w:p>
    <w:p w14:paraId="74E2733B" w14:textId="77777777" w:rsidR="00043226" w:rsidRPr="000228CA" w:rsidRDefault="00043226" w:rsidP="00043226">
      <w:pPr>
        <w:rPr>
          <w:b/>
          <w:i/>
          <w:color w:val="1F497D" w:themeColor="text2"/>
        </w:rPr>
      </w:pPr>
    </w:p>
    <w:p w14:paraId="2E6B97AB" w14:textId="77777777" w:rsidR="00043226" w:rsidRPr="006D6F04" w:rsidRDefault="00043226" w:rsidP="00CB2EAC">
      <w:pPr>
        <w:pStyle w:val="ListParagraph"/>
        <w:numPr>
          <w:ilvl w:val="0"/>
          <w:numId w:val="10"/>
        </w:numPr>
        <w:ind w:right="-432"/>
      </w:pPr>
      <w:r w:rsidRPr="006D6F04">
        <w:t xml:space="preserve">The diameter of a baseball is about 1.4 in. </w:t>
      </w:r>
    </w:p>
    <w:p w14:paraId="70A65110" w14:textId="77777777" w:rsidR="00043226" w:rsidRPr="006D6F04" w:rsidRDefault="00043226" w:rsidP="00043226">
      <w:pPr>
        <w:pStyle w:val="ListParagraph"/>
      </w:pPr>
      <w:r w:rsidRPr="006D6F04">
        <w:t>How m</w:t>
      </w:r>
      <w:r>
        <w:t>uch leather is needed to cover the</w:t>
      </w:r>
      <w:r w:rsidRPr="006D6F04">
        <w:t xml:space="preserve"> baseball?</w:t>
      </w:r>
    </w:p>
    <w:p w14:paraId="3780B9C4" w14:textId="77777777" w:rsidR="00043226" w:rsidRPr="006D6F04" w:rsidRDefault="00043226" w:rsidP="00043226">
      <w:pPr>
        <w:pStyle w:val="ListParagraph"/>
      </w:pPr>
      <w:r w:rsidRPr="006D6F04">
        <w:t>How much rubber is needed to fill it?</w:t>
      </w:r>
    </w:p>
    <w:p w14:paraId="60635DDB" w14:textId="77777777" w:rsidR="00D13514" w:rsidRDefault="00D13514" w:rsidP="00043226">
      <w:pPr>
        <w:rPr>
          <w:b/>
          <w:i/>
          <w:color w:val="1F497D" w:themeColor="text2"/>
          <w:u w:val="single"/>
        </w:rPr>
      </w:pPr>
    </w:p>
    <w:p w14:paraId="5F14899A" w14:textId="77777777" w:rsidR="00D13514" w:rsidRDefault="00D13514" w:rsidP="00043226">
      <w:pPr>
        <w:rPr>
          <w:b/>
          <w:i/>
          <w:color w:val="4F81BD" w:themeColor="accent1"/>
          <w:u w:val="single"/>
        </w:rPr>
      </w:pPr>
    </w:p>
    <w:p w14:paraId="31EFBA21" w14:textId="77777777" w:rsidR="00D13514" w:rsidRDefault="00D13514" w:rsidP="00043226">
      <w:pPr>
        <w:rPr>
          <w:b/>
          <w:i/>
          <w:color w:val="4F81BD" w:themeColor="accent1"/>
          <w:u w:val="single"/>
        </w:rPr>
      </w:pPr>
    </w:p>
    <w:p w14:paraId="54C44E04" w14:textId="77777777" w:rsidR="00D13514" w:rsidRDefault="00D13514" w:rsidP="00043226">
      <w:pPr>
        <w:rPr>
          <w:b/>
          <w:i/>
          <w:color w:val="4F81BD" w:themeColor="accent1"/>
          <w:u w:val="single"/>
        </w:rPr>
      </w:pPr>
    </w:p>
    <w:p w14:paraId="09F1DAFB" w14:textId="77777777" w:rsidR="00D13514" w:rsidRDefault="00D13514" w:rsidP="00043226">
      <w:pPr>
        <w:rPr>
          <w:b/>
          <w:i/>
          <w:color w:val="4F81BD" w:themeColor="accent1"/>
          <w:u w:val="single"/>
        </w:rPr>
      </w:pPr>
    </w:p>
    <w:p w14:paraId="1E6A7566" w14:textId="77777777" w:rsidR="00D13514" w:rsidRDefault="00D13514" w:rsidP="00043226">
      <w:pPr>
        <w:rPr>
          <w:b/>
          <w:i/>
          <w:color w:val="4F81BD" w:themeColor="accent1"/>
          <w:u w:val="single"/>
        </w:rPr>
      </w:pPr>
    </w:p>
    <w:p w14:paraId="752695F4" w14:textId="77777777" w:rsidR="00D13514" w:rsidRDefault="00D13514" w:rsidP="00043226">
      <w:pPr>
        <w:rPr>
          <w:b/>
          <w:i/>
          <w:color w:val="4F81BD" w:themeColor="accent1"/>
          <w:u w:val="single"/>
        </w:rPr>
      </w:pPr>
    </w:p>
    <w:p w14:paraId="6453B1EA" w14:textId="77777777" w:rsidR="00D13514" w:rsidRDefault="00D13514" w:rsidP="00043226">
      <w:pPr>
        <w:rPr>
          <w:b/>
          <w:i/>
          <w:color w:val="4F81BD" w:themeColor="accent1"/>
          <w:u w:val="single"/>
        </w:rPr>
      </w:pPr>
    </w:p>
    <w:p w14:paraId="79DD5D02" w14:textId="77777777" w:rsidR="00043226" w:rsidRPr="00D13514" w:rsidRDefault="00043226" w:rsidP="00043226">
      <w:pPr>
        <w:rPr>
          <w:b/>
          <w:i/>
          <w:color w:val="4F81BD" w:themeColor="accent1"/>
          <w:u w:val="single"/>
        </w:rPr>
      </w:pPr>
      <w:r w:rsidRPr="00D13514">
        <w:rPr>
          <w:b/>
          <w:i/>
          <w:color w:val="4F81BD" w:themeColor="accent1"/>
          <w:u w:val="single"/>
        </w:rPr>
        <w:lastRenderedPageBreak/>
        <w:t>SOLUTION</w:t>
      </w:r>
    </w:p>
    <w:p w14:paraId="3C46115C" w14:textId="77777777" w:rsidR="00043226" w:rsidRPr="00D13514" w:rsidRDefault="00043226" w:rsidP="00043226">
      <w:pPr>
        <w:rPr>
          <w:b/>
          <w:i/>
          <w:color w:val="4F81BD" w:themeColor="accent1"/>
        </w:rPr>
      </w:pPr>
      <w:r w:rsidRPr="00D13514">
        <w:rPr>
          <w:b/>
          <w:i/>
          <w:color w:val="4F81BD" w:themeColor="accent1"/>
        </w:rPr>
        <w:t>Leather to cover is SA</w:t>
      </w:r>
      <w:r w:rsidRPr="00D13514">
        <w:rPr>
          <w:b/>
          <w:i/>
          <w:color w:val="4F81BD" w:themeColor="accent1"/>
          <w:position w:val="-50"/>
        </w:rPr>
        <w:object w:dxaOrig="2380" w:dyaOrig="1160" w14:anchorId="0D1C0265">
          <v:shape id="_x0000_i1087" type="#_x0000_t75" style="width:119.4pt;height:58.8pt" o:ole="">
            <v:imagedata r:id="rId221" o:title=""/>
          </v:shape>
          <o:OLEObject Type="Embed" ProgID="Equation.DSMT4" ShapeID="_x0000_i1087" DrawAspect="Content" ObjectID="_1524658887" r:id="rId222"/>
        </w:object>
      </w:r>
      <w:r w:rsidRPr="00D13514">
        <w:rPr>
          <w:b/>
          <w:i/>
          <w:color w:val="4F81BD" w:themeColor="accent1"/>
        </w:rPr>
        <w:tab/>
        <w:t>Rubber to fill is V</w:t>
      </w:r>
      <w:r w:rsidRPr="00D13514">
        <w:rPr>
          <w:b/>
          <w:i/>
          <w:color w:val="4F81BD" w:themeColor="accent1"/>
          <w:position w:val="-88"/>
        </w:rPr>
        <w:object w:dxaOrig="2340" w:dyaOrig="1920" w14:anchorId="06948DC6">
          <v:shape id="_x0000_i1088" type="#_x0000_t75" style="width:117pt;height:96.6pt" o:ole="">
            <v:imagedata r:id="rId223" o:title=""/>
          </v:shape>
          <o:OLEObject Type="Embed" ProgID="Equation.DSMT4" ShapeID="_x0000_i1088" DrawAspect="Content" ObjectID="_1524658888" r:id="rId224"/>
        </w:object>
      </w:r>
    </w:p>
    <w:p w14:paraId="6714C52B" w14:textId="77777777" w:rsidR="00043226" w:rsidRDefault="00043226" w:rsidP="00043226">
      <w:pPr>
        <w:pStyle w:val="ListParagraph"/>
        <w:rPr>
          <w:rFonts w:ascii="Comic Sans MS" w:hAnsi="Comic Sans MS"/>
          <w:sz w:val="20"/>
          <w:szCs w:val="20"/>
        </w:rPr>
      </w:pPr>
    </w:p>
    <w:p w14:paraId="22DCFF27" w14:textId="77777777" w:rsidR="00043226" w:rsidRPr="006D6F04" w:rsidRDefault="00043226" w:rsidP="00043226">
      <w:pPr>
        <w:pStyle w:val="ListParagraph"/>
        <w:rPr>
          <w:rFonts w:ascii="Comic Sans MS" w:hAnsi="Comic Sans MS"/>
          <w:sz w:val="20"/>
          <w:szCs w:val="20"/>
        </w:rPr>
      </w:pPr>
    </w:p>
    <w:p w14:paraId="133550AA" w14:textId="77777777" w:rsidR="00043226" w:rsidRPr="006D6F04" w:rsidRDefault="00043226" w:rsidP="00CB2EAC">
      <w:pPr>
        <w:pStyle w:val="ListParagraph"/>
        <w:numPr>
          <w:ilvl w:val="0"/>
          <w:numId w:val="10"/>
        </w:numPr>
      </w:pPr>
      <w:r>
        <w:t>The volume of a cylindrical watering can is 100cm</w:t>
      </w:r>
      <w:r>
        <w:rPr>
          <w:vertAlign w:val="superscript"/>
        </w:rPr>
        <w:t>3</w:t>
      </w:r>
      <w:r>
        <w:t xml:space="preserve">.  If the radius is doubled, then how much water </w:t>
      </w:r>
      <w:proofErr w:type="gramStart"/>
      <w:r>
        <w:t>can</w:t>
      </w:r>
      <w:proofErr w:type="gramEnd"/>
      <w:r>
        <w:t xml:space="preserve"> the new can hold?</w:t>
      </w:r>
    </w:p>
    <w:p w14:paraId="7F6446E5" w14:textId="77777777" w:rsidR="00043226" w:rsidRDefault="00043226" w:rsidP="00043226"/>
    <w:p w14:paraId="4500C7C9"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49FD48F4" w14:textId="77777777" w:rsidR="00043226" w:rsidRDefault="00043226" w:rsidP="00043226">
      <w:pPr>
        <w:rPr>
          <w:b/>
          <w:i/>
          <w:color w:val="1F497D" w:themeColor="text2"/>
        </w:rPr>
      </w:pPr>
      <w:r w:rsidRPr="00BE38EB">
        <w:rPr>
          <w:b/>
          <w:i/>
          <w:color w:val="1F497D" w:themeColor="text2"/>
          <w:position w:val="-88"/>
        </w:rPr>
        <w:object w:dxaOrig="2260" w:dyaOrig="1920" w14:anchorId="0C0F976F">
          <v:shape id="_x0000_i1089" type="#_x0000_t75" style="width:114pt;height:96.6pt" o:ole="">
            <v:imagedata r:id="rId225" o:title=""/>
          </v:shape>
          <o:OLEObject Type="Embed" ProgID="Equation.DSMT4" ShapeID="_x0000_i1089" DrawAspect="Content" ObjectID="_1524658889" r:id="rId226"/>
        </w:object>
      </w:r>
    </w:p>
    <w:p w14:paraId="14E497CD" w14:textId="77777777" w:rsidR="00043226" w:rsidRDefault="00043226" w:rsidP="00043226">
      <w:pPr>
        <w:rPr>
          <w:b/>
          <w:i/>
          <w:color w:val="1F497D" w:themeColor="text2"/>
          <w:u w:val="single"/>
        </w:rPr>
      </w:pPr>
    </w:p>
    <w:p w14:paraId="20A0612D" w14:textId="77777777" w:rsidR="00043226" w:rsidRPr="00D13514" w:rsidRDefault="00043226" w:rsidP="00043226">
      <w:pPr>
        <w:rPr>
          <w:b/>
          <w:i/>
          <w:color w:val="4F81BD" w:themeColor="accent1"/>
        </w:rPr>
      </w:pPr>
      <w:r w:rsidRPr="00D13514">
        <w:rPr>
          <w:b/>
          <w:i/>
          <w:color w:val="4F81BD" w:themeColor="accent1"/>
        </w:rPr>
        <w:t>It is important to note that since only the radius is doubled and not the height, you cannot just multiply by 2</w:t>
      </w:r>
      <w:r w:rsidRPr="00D13514">
        <w:rPr>
          <w:b/>
          <w:i/>
          <w:color w:val="4F81BD" w:themeColor="accent1"/>
          <w:vertAlign w:val="superscript"/>
        </w:rPr>
        <w:t>2</w:t>
      </w:r>
      <w:r w:rsidRPr="00D13514">
        <w:rPr>
          <w:b/>
          <w:i/>
          <w:color w:val="4F81BD" w:themeColor="accent1"/>
        </w:rPr>
        <w:t>.</w:t>
      </w:r>
    </w:p>
    <w:p w14:paraId="43BCBCAF" w14:textId="77777777" w:rsidR="00043226" w:rsidRDefault="00043226" w:rsidP="00043226"/>
    <w:p w14:paraId="3A9F6E66" w14:textId="77777777" w:rsidR="00314EB0" w:rsidRDefault="00314EB0">
      <w:pPr>
        <w:spacing w:after="200" w:line="276" w:lineRule="auto"/>
      </w:pPr>
      <w:r>
        <w:br w:type="page"/>
      </w:r>
    </w:p>
    <w:p w14:paraId="115B1D51" w14:textId="77777777" w:rsidR="00314EB0" w:rsidRPr="00314EB0" w:rsidRDefault="00314EB0" w:rsidP="00314EB0">
      <w:pPr>
        <w:rPr>
          <w:b/>
          <w:sz w:val="28"/>
          <w:szCs w:val="28"/>
        </w:rPr>
      </w:pPr>
      <w:r w:rsidRPr="00314EB0">
        <w:rPr>
          <w:b/>
          <w:sz w:val="28"/>
          <w:szCs w:val="28"/>
        </w:rPr>
        <w:lastRenderedPageBreak/>
        <w:t>Volumes of Cylinders, Cones, Pyramids, and Spheres</w:t>
      </w:r>
    </w:p>
    <w:p w14:paraId="6F80733B" w14:textId="77777777" w:rsidR="00314EB0" w:rsidRPr="00A752D9" w:rsidRDefault="00314EB0" w:rsidP="00314EB0">
      <w:pPr>
        <w:spacing w:before="100" w:beforeAutospacing="1" w:after="100" w:afterAutospacing="1"/>
      </w:pPr>
      <w:r w:rsidRPr="00A752D9">
        <w:rPr>
          <w:bCs/>
        </w:rPr>
        <w:t xml:space="preserve">Bonaventura Francesco </w:t>
      </w:r>
      <w:proofErr w:type="spellStart"/>
      <w:r w:rsidRPr="00A752D9">
        <w:rPr>
          <w:bCs/>
        </w:rPr>
        <w:t>Cavalieri</w:t>
      </w:r>
      <w:proofErr w:type="spellEnd"/>
      <w:r w:rsidRPr="00A752D9">
        <w:rPr>
          <w:bCs/>
        </w:rPr>
        <w:t xml:space="preserve"> </w:t>
      </w:r>
      <w:r w:rsidRPr="00A752D9">
        <w:t>(</w:t>
      </w:r>
      <w:hyperlink r:id="rId227" w:tooltip="1598" w:history="1">
        <w:r w:rsidRPr="00A752D9">
          <w:rPr>
            <w:rStyle w:val="Hyperlink"/>
            <w:color w:val="auto"/>
            <w:u w:val="none"/>
          </w:rPr>
          <w:t>1598</w:t>
        </w:r>
      </w:hyperlink>
      <w:r w:rsidRPr="00A752D9">
        <w:t xml:space="preserve"> – November 30, 1647) was an </w:t>
      </w:r>
      <w:hyperlink r:id="rId228" w:tooltip="Italy" w:history="1">
        <w:r w:rsidRPr="00A752D9">
          <w:rPr>
            <w:rStyle w:val="Hyperlink"/>
            <w:color w:val="auto"/>
            <w:u w:val="none"/>
          </w:rPr>
          <w:t>Italian</w:t>
        </w:r>
      </w:hyperlink>
      <w:r w:rsidRPr="00A752D9">
        <w:t xml:space="preserve"> </w:t>
      </w:r>
      <w:hyperlink r:id="rId229" w:tooltip="Mathematics" w:history="1">
        <w:r w:rsidRPr="00A752D9">
          <w:rPr>
            <w:rStyle w:val="Hyperlink"/>
            <w:color w:val="auto"/>
            <w:u w:val="none"/>
          </w:rPr>
          <w:t>mathematician</w:t>
        </w:r>
      </w:hyperlink>
      <w:r w:rsidRPr="00A752D9">
        <w:t xml:space="preserve">.  We will use his works as the basis for this task.  </w:t>
      </w:r>
      <w:proofErr w:type="spellStart"/>
      <w:r w:rsidRPr="00A752D9">
        <w:t>Cavalieri’s</w:t>
      </w:r>
      <w:proofErr w:type="spellEnd"/>
      <w:r w:rsidRPr="00A752D9">
        <w:t xml:space="preserve"> Principle states:</w:t>
      </w:r>
    </w:p>
    <w:p w14:paraId="2DD1913A" w14:textId="77777777" w:rsidR="00314EB0" w:rsidRDefault="00314EB0" w:rsidP="00314EB0">
      <w:pPr>
        <w:spacing w:before="100" w:beforeAutospacing="1" w:after="100" w:afterAutospacing="1"/>
        <w:ind w:left="1440" w:right="1620"/>
      </w:pPr>
      <w:r>
        <w:t xml:space="preserve">The volumes of two solids </w:t>
      </w:r>
      <w:r w:rsidRPr="00883E26">
        <w:t xml:space="preserve">are </w:t>
      </w:r>
      <w:r>
        <w:t xml:space="preserve">equal if the areas </w:t>
      </w:r>
      <w:r w:rsidRPr="00883E26">
        <w:t>of corresponding sections drawn paralle</w:t>
      </w:r>
      <w:r>
        <w:t xml:space="preserve">l to some given plane </w:t>
      </w:r>
      <w:r w:rsidRPr="00883E26">
        <w:t xml:space="preserve">are equal. </w:t>
      </w:r>
    </w:p>
    <w:p w14:paraId="5BBD1C09" w14:textId="77777777" w:rsidR="00314EB0" w:rsidRDefault="00314EB0" w:rsidP="00314EB0">
      <w:pPr>
        <w:spacing w:before="100" w:beforeAutospacing="1" w:after="100" w:afterAutospacing="1"/>
      </w:pPr>
      <w:r>
        <w:t xml:space="preserve">This can best be understood by looking at a stack of pennies.  The volume of two stacks of the same number of pennies is the same, even if one stack is not vertically aligned.  </w:t>
      </w:r>
    </w:p>
    <w:p w14:paraId="00E9676E" w14:textId="77777777" w:rsidR="00314EB0" w:rsidRDefault="00314EB0" w:rsidP="00314EB0">
      <w:pPr>
        <w:spacing w:before="100" w:beforeAutospacing="1" w:after="100" w:afterAutospacing="1"/>
      </w:pPr>
      <w:r>
        <w:t xml:space="preserve">Let’s apply this to derive the formula for the volume of a right cylinder.  If you cut a super thin slice, or cross section, out of a cylinder what shape would result? </w:t>
      </w:r>
    </w:p>
    <w:p w14:paraId="1531987E" w14:textId="77777777" w:rsidR="00314EB0" w:rsidRDefault="00314EB0" w:rsidP="00314EB0">
      <w:pPr>
        <w:spacing w:before="100" w:beforeAutospacing="1" w:after="100" w:afterAutospacing="1"/>
      </w:pPr>
      <w:r>
        <w:t xml:space="preserve">What is the Area Formula for that shape?  </w:t>
      </w:r>
      <w:r w:rsidRPr="006D23EA">
        <w:rPr>
          <w:position w:val="-4"/>
        </w:rPr>
        <w:object w:dxaOrig="420" w:dyaOrig="260" w14:anchorId="4D314122">
          <v:shape id="_x0000_i1090" type="#_x0000_t75" style="width:19.8pt;height:12.6pt" o:ole="">
            <v:imagedata r:id="rId196" o:title=""/>
          </v:shape>
          <o:OLEObject Type="Embed" ProgID="Equation.DSMT4" ShapeID="_x0000_i1090" DrawAspect="Content" ObjectID="_1524658890" r:id="rId230"/>
        </w:object>
      </w:r>
    </w:p>
    <w:p w14:paraId="2AB3CFB9" w14:textId="77777777" w:rsidR="00314EB0" w:rsidRDefault="00314EB0" w:rsidP="00314EB0">
      <w:pPr>
        <w:spacing w:before="100" w:beforeAutospacing="1" w:after="100" w:afterAutospacing="1"/>
      </w:pPr>
      <w:r>
        <w:t>How many slices would you need to stack up to create your cylinder?</w:t>
      </w:r>
    </w:p>
    <w:p w14:paraId="4F34C928" w14:textId="77777777" w:rsidR="00314EB0" w:rsidRDefault="00314EB0" w:rsidP="00314EB0">
      <w:pPr>
        <w:spacing w:before="100" w:beforeAutospacing="1" w:after="100" w:afterAutospacing="1"/>
      </w:pPr>
      <w:r>
        <w:t>Complete the Volume of a Cylinder Formula:</w:t>
      </w:r>
    </w:p>
    <w:p w14:paraId="3715D6AA" w14:textId="77777777" w:rsidR="00314EB0" w:rsidRPr="00A752D9" w:rsidRDefault="00314EB0" w:rsidP="001466D1">
      <w:pPr>
        <w:spacing w:before="100" w:beforeAutospacing="1" w:after="100" w:afterAutospacing="1"/>
      </w:pPr>
      <w:r w:rsidRPr="00550950">
        <w:rPr>
          <w:position w:val="-46"/>
        </w:rPr>
        <w:object w:dxaOrig="2840" w:dyaOrig="1040" w14:anchorId="759C9DF3">
          <v:shape id="_x0000_i1091" type="#_x0000_t75" style="width:141.6pt;height:52.8pt" o:ole="">
            <v:imagedata r:id="rId231" o:title=""/>
          </v:shape>
          <o:OLEObject Type="Embed" ProgID="Equation.DSMT4" ShapeID="_x0000_i1091" DrawAspect="Content" ObjectID="_1524658891" r:id="rId232"/>
        </w:object>
      </w:r>
    </w:p>
    <w:p w14:paraId="5BD912B8" w14:textId="77777777" w:rsidR="00314EB0" w:rsidRPr="00A752D9" w:rsidRDefault="00314EB0" w:rsidP="00314EB0">
      <w:pPr>
        <w:ind w:left="4320"/>
        <w:rPr>
          <w:sz w:val="18"/>
          <w:szCs w:val="18"/>
        </w:rPr>
      </w:pPr>
      <w:proofErr w:type="spellStart"/>
      <w:proofErr w:type="gramStart"/>
      <w:r w:rsidRPr="00A752D9">
        <w:rPr>
          <w:sz w:val="18"/>
          <w:szCs w:val="18"/>
        </w:rPr>
        <w:t>Cavalieri</w:t>
      </w:r>
      <w:proofErr w:type="spellEnd"/>
      <w:r w:rsidRPr="00A752D9">
        <w:rPr>
          <w:sz w:val="18"/>
          <w:szCs w:val="18"/>
        </w:rPr>
        <w:t xml:space="preserve"> principle.</w:t>
      </w:r>
      <w:proofErr w:type="gramEnd"/>
      <w:r w:rsidRPr="00A752D9">
        <w:rPr>
          <w:sz w:val="18"/>
          <w:szCs w:val="18"/>
        </w:rPr>
        <w:t xml:space="preserve"> </w:t>
      </w:r>
      <w:proofErr w:type="gramStart"/>
      <w:r w:rsidRPr="00A752D9">
        <w:rPr>
          <w:i/>
          <w:iCs/>
          <w:sz w:val="18"/>
          <w:szCs w:val="18"/>
        </w:rPr>
        <w:t>Encyclopedia of Mathematics.</w:t>
      </w:r>
      <w:proofErr w:type="gramEnd"/>
      <w:r w:rsidRPr="00A752D9">
        <w:rPr>
          <w:sz w:val="18"/>
          <w:szCs w:val="18"/>
        </w:rPr>
        <w:t xml:space="preserve"> URL: </w:t>
      </w:r>
      <w:hyperlink r:id="rId233" w:history="1">
        <w:r w:rsidRPr="00A752D9">
          <w:rPr>
            <w:rStyle w:val="Hyperlink"/>
            <w:color w:val="auto"/>
            <w:sz w:val="18"/>
            <w:szCs w:val="18"/>
          </w:rPr>
          <w:t>http://www.encyclopediaofmath.org/index.php?title=Cavalieri_principle&amp;oldid=17072</w:t>
        </w:r>
      </w:hyperlink>
    </w:p>
    <w:p w14:paraId="31B00A51" w14:textId="77777777" w:rsidR="00314EB0" w:rsidRPr="00A752D9" w:rsidRDefault="00314EB0" w:rsidP="00314EB0"/>
    <w:p w14:paraId="4988875D" w14:textId="77777777" w:rsidR="00314EB0" w:rsidRPr="00A752D9" w:rsidRDefault="00314EB0" w:rsidP="00314EB0">
      <w:pPr>
        <w:rPr>
          <w:b/>
        </w:rPr>
      </w:pPr>
      <w:r w:rsidRPr="00A752D9">
        <w:rPr>
          <w:b/>
        </w:rPr>
        <w:t>Part 1: Understanding the Formulas</w:t>
      </w:r>
    </w:p>
    <w:p w14:paraId="15BDCEA2" w14:textId="77777777" w:rsidR="00314EB0" w:rsidRDefault="00314EB0" w:rsidP="00314EB0"/>
    <w:p w14:paraId="2DACDA25" w14:textId="77777777" w:rsidR="00314EB0" w:rsidRDefault="00314EB0" w:rsidP="00314EB0">
      <w:r>
        <w:t>Let’s investigate the relationship between a Cone and its corresponding Cylinder with the same height and radius.  LABEL the height, h and radius, r on each diagram below.</w:t>
      </w:r>
    </w:p>
    <w:p w14:paraId="5B39873F" w14:textId="77777777" w:rsidR="00314EB0" w:rsidRDefault="00314EB0" w:rsidP="00314EB0"/>
    <w:p w14:paraId="49065281" w14:textId="77777777" w:rsidR="00314EB0" w:rsidRDefault="00314EB0" w:rsidP="00CB2EAC">
      <w:pPr>
        <w:pStyle w:val="ListParagraph"/>
        <w:numPr>
          <w:ilvl w:val="0"/>
          <w:numId w:val="18"/>
        </w:numPr>
      </w:pPr>
      <w:r>
        <w:t xml:space="preserve">If the cylinder was full of water and you poured it into the cone, how many times would it fill up the cone completely? </w:t>
      </w:r>
    </w:p>
    <w:p w14:paraId="1297F7CE" w14:textId="77777777" w:rsidR="00314EB0" w:rsidRDefault="00314EB0" w:rsidP="00314EB0">
      <w:pPr>
        <w:pStyle w:val="ListParagraph"/>
      </w:pPr>
    </w:p>
    <w:p w14:paraId="6B0A649D" w14:textId="77777777" w:rsidR="00314EB0" w:rsidRDefault="00314EB0" w:rsidP="00314EB0">
      <w:pPr>
        <w:pStyle w:val="ListParagraph"/>
      </w:pPr>
      <w:r>
        <w:t>If the cone was full of water, how much of the cylinder would it fill up?</w:t>
      </w:r>
    </w:p>
    <w:p w14:paraId="08C2BF85" w14:textId="77777777" w:rsidR="00314EB0" w:rsidRDefault="00583C8E" w:rsidP="00314EB0">
      <w:r>
        <w:rPr>
          <w:noProof/>
        </w:rPr>
        <mc:AlternateContent>
          <mc:Choice Requires="wpg">
            <w:drawing>
              <wp:anchor distT="0" distB="0" distL="114300" distR="114300" simplePos="0" relativeHeight="251759616" behindDoc="1" locked="0" layoutInCell="1" allowOverlap="1" wp14:anchorId="14646300" wp14:editId="6A36A3E1">
                <wp:simplePos x="0" y="0"/>
                <wp:positionH relativeFrom="column">
                  <wp:posOffset>952500</wp:posOffset>
                </wp:positionH>
                <wp:positionV relativeFrom="paragraph">
                  <wp:posOffset>1905</wp:posOffset>
                </wp:positionV>
                <wp:extent cx="1123950" cy="1238250"/>
                <wp:effectExtent l="0" t="0" r="19050" b="19050"/>
                <wp:wrapNone/>
                <wp:docPr id="9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238250"/>
                          <a:chOff x="3315" y="3735"/>
                          <a:chExt cx="1770" cy="1950"/>
                        </a:xfrm>
                      </wpg:grpSpPr>
                      <wpg:grpSp>
                        <wpg:cNvPr id="97" name="Group 10"/>
                        <wpg:cNvGrpSpPr>
                          <a:grpSpLocks/>
                        </wpg:cNvGrpSpPr>
                        <wpg:grpSpPr bwMode="auto">
                          <a:xfrm>
                            <a:off x="3315" y="3735"/>
                            <a:ext cx="1770" cy="1950"/>
                            <a:chOff x="3315" y="3735"/>
                            <a:chExt cx="1770" cy="1950"/>
                          </a:xfrm>
                        </wpg:grpSpPr>
                        <wps:wsp>
                          <wps:cNvPr id="98" name="Oval 11"/>
                          <wps:cNvSpPr>
                            <a:spLocks noChangeArrowheads="1"/>
                          </wps:cNvSpPr>
                          <wps:spPr bwMode="auto">
                            <a:xfrm>
                              <a:off x="3315" y="3735"/>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9" name="Oval 12"/>
                          <wps:cNvSpPr>
                            <a:spLocks noChangeArrowheads="1"/>
                          </wps:cNvSpPr>
                          <wps:spPr bwMode="auto">
                            <a:xfrm>
                              <a:off x="3315" y="5220"/>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00" name="AutoShape 13"/>
                        <wps:cNvCnPr>
                          <a:cxnSpLocks noChangeShapeType="1"/>
                        </wps:cNvCnPr>
                        <wps:spPr bwMode="auto">
                          <a:xfrm>
                            <a:off x="3315" y="3960"/>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AutoShape 14"/>
                        <wps:cNvCnPr>
                          <a:cxnSpLocks noChangeShapeType="1"/>
                        </wps:cNvCnPr>
                        <wps:spPr bwMode="auto">
                          <a:xfrm>
                            <a:off x="5085" y="4035"/>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9" o:spid="_x0000_s1026" style="position:absolute;margin-left:75pt;margin-top:.15pt;width:88.5pt;height:97.5pt;z-index:-251556864" coordorigin="3315,3735" coordsize="1770,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">
                <v:group id="Group 10" o:spid="_x0000_s1027" style="position:absolute;left:3315;top:3735;width:1770;height:1950" coordorigin="3315,3735" coordsize="1770,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oval id="Oval 11" o:spid="_x0000_s1028" style="position:absolute;left:3315;top:3735;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jCMAA&#10;AADbAAAADwAAAGRycy9kb3ducmV2LnhtbERPTWvCQBC9F/wPywje6kaD0qauIopgDz001fuQHZNg&#10;djZkxxj/ffcgeHy879VmcI3qqQu1ZwOzaQKKuPC25tLA6e/w/gEqCLLFxjMZeFCAzXr0tsLM+jv/&#10;Up9LqWIIhwwNVCJtpnUoKnIYpr4ljtzFdw4lwq7UtsN7DHeNnifJUjusOTZU2NKuouKa35yBfbnN&#10;l71OZZFe9kdZXM8/3+nMmMl42H6BEhrkJX66j9bAZxwbv8Qfo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qjCMAAAADbAAAADwAAAAAAAAAAAAAAAACYAgAAZHJzL2Rvd25y&#10;ZXYueG1sUEsFBgAAAAAEAAQA9QAAAIUDAAAAAA==&#10;"/>
                  <v:oval id="Oval 12" o:spid="_x0000_s1029" style="position:absolute;left:3315;top:5220;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Gk8QA&#10;AADbAAAADwAAAGRycy9kb3ducmV2LnhtbESPQWvCQBSE74X+h+UJvdWNDUqNrhIaCnrowbS9P7LP&#10;JJh9G7KvMf33XaHgcZiZb5jtfnKdGmkIrWcDi3kCirjytuXawNfn+/MrqCDIFjvPZOCXAux3jw9b&#10;zKy/8onGUmoVIRwyNNCI9JnWoWrIYZj7njh6Zz84lCiHWtsBrxHuOv2SJCvtsOW40GBPbw1Vl/LH&#10;GSjqvFyNOpVlei4Osrx8fxzThTFPsynfgBKa5B7+bx+sgfUa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WBpPEAAAA2wAAAA8AAAAAAAAAAAAAAAAAmAIAAGRycy9k&#10;b3ducmV2LnhtbFBLBQYAAAAABAAEAPUAAACJAwAAAAA=&#10;"/>
                </v:group>
                <v:shape id="AutoShape 13" o:spid="_x0000_s1030" type="#_x0000_t32" style="position:absolute;left:3315;top:3960;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iCw8YAAADcAAAADwAAAGRycy9kb3ducmV2LnhtbESPQWsCMRCF74X+hzCFXkrNKlhka5Rt&#10;QVDBg9rep5vpJnQz2W6ibv+9cxB6m+G9ee+b+XIIrTpTn3xkA+NRAYq4jtZzY+DjuHqegUoZ2WIb&#10;mQz8UYLl4v5ujqWNF97T+ZAbJSGcSjTgcu5KrVPtKGAaxY5YtO/YB8yy9o22PV4kPLR6UhQvOqBn&#10;aXDY0buj+udwCgZ2m/Fb9eX8Zrv/9bvpqmpPzdOnMY8PQ/UKKtOQ/82367UV/ELw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gsPGAAAA3AAAAA8AAAAAAAAA&#10;AAAAAAAAoQIAAGRycy9kb3ducmV2LnhtbFBLBQYAAAAABAAEAPkAAACUAwAAAAA=&#10;"/>
                <v:shape id="AutoShape 14" o:spid="_x0000_s1031" type="#_x0000_t32" style="position:absolute;left:5085;top:4035;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QnWMMAAADcAAAADwAAAGRycy9kb3ducmV2LnhtbERP32vCMBB+F/wfwgl7kTXtYDI6o1RB&#10;mAMfdNv7rbk1weZSm6jdf78MBN/u4/t58+XgWnGhPljPCoosB0Fce225UfD5sXl8AREissbWMyn4&#10;pQDLxXg0x1L7K+/pcoiNSCEcSlRgYuxKKUNtyGHIfEecuB/fO4wJ9o3UPV5TuGvlU57PpEPLqcFg&#10;R2tD9fFwdgp222JVfRu7fd+f7O55U7XnZvql1MNkqF5BRBriXXxzv+k0Py/g/5l0gV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kJ1jDAAAA3AAAAA8AAAAAAAAAAAAA&#10;AAAAoQIAAGRycy9kb3ducmV2LnhtbFBLBQYAAAAABAAEAPkAAACRAwAAAAA=&#10;"/>
              </v:group>
            </w:pict>
          </mc:Fallback>
        </mc:AlternateContent>
      </w:r>
      <w:r>
        <w:rPr>
          <w:noProof/>
        </w:rPr>
        <mc:AlternateContent>
          <mc:Choice Requires="wpg">
            <w:drawing>
              <wp:anchor distT="0" distB="0" distL="114300" distR="114300" simplePos="0" relativeHeight="251760640" behindDoc="1" locked="0" layoutInCell="1" allowOverlap="1" wp14:anchorId="4D39E75F" wp14:editId="416E1249">
                <wp:simplePos x="0" y="0"/>
                <wp:positionH relativeFrom="column">
                  <wp:posOffset>3137535</wp:posOffset>
                </wp:positionH>
                <wp:positionV relativeFrom="paragraph">
                  <wp:posOffset>127635</wp:posOffset>
                </wp:positionV>
                <wp:extent cx="1123950" cy="1057275"/>
                <wp:effectExtent l="0" t="0" r="19050" b="28575"/>
                <wp:wrapNone/>
                <wp:docPr id="102"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057275"/>
                          <a:chOff x="3315" y="4287"/>
                          <a:chExt cx="1770" cy="1665"/>
                        </a:xfrm>
                      </wpg:grpSpPr>
                      <wps:wsp>
                        <wps:cNvPr id="103" name="AutoShape 16"/>
                        <wps:cNvCnPr>
                          <a:cxnSpLocks noChangeShapeType="1"/>
                        </wps:cNvCnPr>
                        <wps:spPr bwMode="auto">
                          <a:xfrm>
                            <a:off x="3315" y="4512"/>
                            <a:ext cx="841"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4" name="Group 17"/>
                        <wpg:cNvGrpSpPr>
                          <a:grpSpLocks/>
                        </wpg:cNvGrpSpPr>
                        <wpg:grpSpPr bwMode="auto">
                          <a:xfrm>
                            <a:off x="3315" y="4287"/>
                            <a:ext cx="1770" cy="1665"/>
                            <a:chOff x="3315" y="4287"/>
                            <a:chExt cx="1770" cy="1665"/>
                          </a:xfrm>
                        </wpg:grpSpPr>
                        <wps:wsp>
                          <wps:cNvPr id="105" name="AutoShape 18"/>
                          <wps:cNvCnPr>
                            <a:cxnSpLocks noChangeShapeType="1"/>
                          </wps:cNvCnPr>
                          <wps:spPr bwMode="auto">
                            <a:xfrm flipH="1">
                              <a:off x="4156" y="4572"/>
                              <a:ext cx="929" cy="1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Oval 19"/>
                          <wps:cNvSpPr>
                            <a:spLocks noChangeArrowheads="1"/>
                          </wps:cNvSpPr>
                          <wps:spPr bwMode="auto">
                            <a:xfrm>
                              <a:off x="3315" y="4287"/>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15" o:spid="_x0000_s1026" style="position:absolute;margin-left:247.05pt;margin-top:10.05pt;width:88.5pt;height:83.25pt;z-index:-251555840" coordorigin="3315,4287" coordsize="1770,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">
                <v:shape id="AutoShape 16" o:spid="_x0000_s1027" type="#_x0000_t32" style="position:absolute;left:3315;top:4512;width:841;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octMMAAADcAAAADwAAAGRycy9kb3ducmV2LnhtbERPS2sCMRC+F/ofwgheima1KLI1yrYg&#10;1IIHH71PN9NNcDPZbqKu/94UBG/z8T1nvuxcLc7UButZwWiYgSAuvbZcKTjsV4MZiBCRNdaeScGV&#10;AiwXz09zzLW/8JbOu1iJFMIhRwUmxiaXMpSGHIahb4gT9+tbhzHBtpK6xUsKd7UcZ9lUOrScGgw2&#10;9GGoPO5OTsFmPXovfoxdf23/7GayKupT9fKtVL/XFW8gInXxIb67P3Wan73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6HLTDAAAA3AAAAA8AAAAAAAAAAAAA&#10;AAAAoQIAAGRycy9kb3ducmV2LnhtbFBLBQYAAAAABAAEAPkAAACRAwAAAAA=&#10;"/>
                <v:group id="Group 17" o:spid="_x0000_s1028" style="position:absolute;left:3315;top:4287;width:1770;height:1665" coordorigin="3315,4287" coordsize="1770,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 id="AutoShape 18" o:spid="_x0000_s1029" type="#_x0000_t32" style="position:absolute;left:4156;top:4572;width:929;height:13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6hMMIAAADcAAAADwAAAGRycy9kb3ducmV2LnhtbERPTYvCMBC9L/gfwgh7WTSt4C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6hMMIAAADcAAAADwAAAAAAAAAAAAAA&#10;AAChAgAAZHJzL2Rvd25yZXYueG1sUEsFBgAAAAAEAAQA+QAAAJADAAAAAA==&#10;"/>
                  <v:oval id="Oval 19" o:spid="_x0000_s1030" style="position:absolute;left:3315;top:4287;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UAcEA&#10;AADcAAAADwAAAGRycy9kb3ducmV2LnhtbERPTWvCQBC9F/wPyxR6qxsbDCV1FVEKevDQaO9DdkyC&#10;2dmQncb4711B6G0e73MWq9G1aqA+NJ4NzKYJKOLS24YrA6fj9/snqCDIFlvPZOBGAVbLycsCc+uv&#10;/ENDIZWKIRxyNFCLdLnWoazJYZj6jjhyZ987lAj7StserzHctfojSTLtsOHYUGNHm5rKS/HnDGyr&#10;dZENOpV5et7uZH75PezTmTFvr+P6C5TQKP/ip3tn4/wkg8cz8QK9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EVAHBAAAA3AAAAA8AAAAAAAAAAAAAAAAAmAIAAGRycy9kb3du&#10;cmV2LnhtbFBLBQYAAAAABAAEAPUAAACGAwAAAAA=&#10;"/>
                </v:group>
              </v:group>
            </w:pict>
          </mc:Fallback>
        </mc:AlternateContent>
      </w:r>
    </w:p>
    <w:p w14:paraId="3239F4C2" w14:textId="77777777" w:rsidR="00314EB0" w:rsidRDefault="00314EB0" w:rsidP="00314EB0"/>
    <w:p w14:paraId="746F8D17" w14:textId="77777777" w:rsidR="00314EB0" w:rsidRDefault="00314EB0" w:rsidP="00314EB0"/>
    <w:p w14:paraId="7684AAA8" w14:textId="77777777" w:rsidR="00314EB0" w:rsidRDefault="00314EB0" w:rsidP="00314EB0"/>
    <w:p w14:paraId="5A93E03F" w14:textId="77777777" w:rsidR="00314EB0" w:rsidRDefault="00314EB0" w:rsidP="00314EB0"/>
    <w:p w14:paraId="760EBC68" w14:textId="77777777" w:rsidR="00314EB0" w:rsidRDefault="00314EB0" w:rsidP="00314EB0"/>
    <w:p w14:paraId="138590D5" w14:textId="77777777" w:rsidR="00314EB0" w:rsidRDefault="00314EB0" w:rsidP="00314EB0"/>
    <w:p w14:paraId="0611E56B" w14:textId="77777777" w:rsidR="00314EB0" w:rsidRDefault="00314EB0" w:rsidP="00CB2EAC">
      <w:pPr>
        <w:pStyle w:val="ListParagraph"/>
        <w:numPr>
          <w:ilvl w:val="0"/>
          <w:numId w:val="18"/>
        </w:numPr>
      </w:pPr>
      <w:r>
        <w:lastRenderedPageBreak/>
        <w:t>Complete the Formulas below:</w:t>
      </w:r>
    </w:p>
    <w:p w14:paraId="0C93AFC8" w14:textId="77777777" w:rsidR="00A42E8C" w:rsidRDefault="00A42E8C" w:rsidP="00314EB0">
      <w:pPr>
        <w:ind w:firstLine="720"/>
        <w:rPr>
          <w:b/>
        </w:rPr>
      </w:pPr>
    </w:p>
    <w:p w14:paraId="779AE986" w14:textId="77777777" w:rsidR="00314EB0" w:rsidRPr="008556A4" w:rsidRDefault="00314EB0" w:rsidP="00314EB0">
      <w:pPr>
        <w:ind w:firstLine="720"/>
        <w:rPr>
          <w:b/>
        </w:rPr>
      </w:pPr>
      <w:r w:rsidRPr="008556A4">
        <w:rPr>
          <w:b/>
        </w:rPr>
        <w:t xml:space="preserve">Volume </w:t>
      </w:r>
      <w:proofErr w:type="gramStart"/>
      <w:r w:rsidRPr="008556A4">
        <w:rPr>
          <w:b/>
        </w:rPr>
        <w:t>of a</w:t>
      </w:r>
      <w:proofErr w:type="gramEnd"/>
      <w:r w:rsidRPr="008556A4">
        <w:rPr>
          <w:b/>
        </w:rPr>
        <w:t xml:space="preserve"> Cylinder Formula</w:t>
      </w:r>
      <w:r w:rsidRPr="008556A4">
        <w:rPr>
          <w:b/>
        </w:rPr>
        <w:tab/>
        <w:t xml:space="preserve">vs.   </w:t>
      </w:r>
      <w:r w:rsidRPr="008556A4">
        <w:rPr>
          <w:b/>
        </w:rPr>
        <w:tab/>
        <w:t>Volume of a Cone Formula</w:t>
      </w:r>
    </w:p>
    <w:p w14:paraId="0CFDA79A" w14:textId="77777777" w:rsidR="00314EB0" w:rsidRDefault="00314EB0" w:rsidP="00314EB0"/>
    <w:p w14:paraId="7A138467" w14:textId="77777777" w:rsidR="00314EB0" w:rsidRDefault="00314EB0" w:rsidP="00314EB0">
      <w:r w:rsidRPr="00550950">
        <w:rPr>
          <w:position w:val="-46"/>
        </w:rPr>
        <w:object w:dxaOrig="2840" w:dyaOrig="1040" w14:anchorId="36C04E24">
          <v:shape id="_x0000_i1092" type="#_x0000_t75" style="width:141.6pt;height:52.8pt" o:ole="">
            <v:imagedata r:id="rId231" o:title=""/>
          </v:shape>
          <o:OLEObject Type="Embed" ProgID="Equation.DSMT4" ShapeID="_x0000_i1092" DrawAspect="Content" ObjectID="_1524658892" r:id="rId234"/>
        </w:object>
      </w:r>
      <w:r>
        <w:tab/>
      </w:r>
      <w:r>
        <w:tab/>
      </w:r>
      <w:r>
        <w:tab/>
      </w:r>
      <w:r>
        <w:tab/>
      </w:r>
      <w:r w:rsidRPr="00550950">
        <w:rPr>
          <w:position w:val="-6"/>
        </w:rPr>
        <w:object w:dxaOrig="420" w:dyaOrig="279" w14:anchorId="0A8289D5">
          <v:shape id="_x0000_i1093" type="#_x0000_t75" style="width:19.8pt;height:14.4pt" o:ole="">
            <v:imagedata r:id="rId235" o:title=""/>
          </v:shape>
          <o:OLEObject Type="Embed" ProgID="Equation.DSMT4" ShapeID="_x0000_i1093" DrawAspect="Content" ObjectID="_1524658893" r:id="rId236"/>
        </w:object>
      </w:r>
    </w:p>
    <w:p w14:paraId="59CB4BDE" w14:textId="77777777" w:rsidR="00314EB0" w:rsidRDefault="00314EB0" w:rsidP="00314EB0"/>
    <w:p w14:paraId="672A6594" w14:textId="77777777" w:rsidR="00314EB0" w:rsidRDefault="00314EB0" w:rsidP="00314EB0"/>
    <w:p w14:paraId="6087C81D" w14:textId="77777777" w:rsidR="00314EB0" w:rsidRDefault="00314EB0" w:rsidP="00CB2EAC">
      <w:pPr>
        <w:pStyle w:val="ListParagraph"/>
        <w:numPr>
          <w:ilvl w:val="0"/>
          <w:numId w:val="18"/>
        </w:numPr>
      </w:pPr>
      <w:r>
        <w:t>Describe the relationship between the formulas and the amount the cone filled the cylinder.</w:t>
      </w:r>
    </w:p>
    <w:p w14:paraId="5414E936" w14:textId="77777777" w:rsidR="00314EB0" w:rsidRDefault="00314EB0" w:rsidP="00314EB0"/>
    <w:p w14:paraId="41438CF1" w14:textId="77777777" w:rsidR="00314EB0" w:rsidRDefault="00314EB0" w:rsidP="00314EB0"/>
    <w:p w14:paraId="5782C899" w14:textId="77777777" w:rsidR="00314EB0" w:rsidRDefault="00314EB0" w:rsidP="00314EB0"/>
    <w:p w14:paraId="4F56879F" w14:textId="77777777" w:rsidR="00314EB0" w:rsidRDefault="00314EB0" w:rsidP="00314EB0"/>
    <w:p w14:paraId="459DCA22" w14:textId="77777777" w:rsidR="00314EB0" w:rsidRDefault="00314EB0" w:rsidP="00314EB0">
      <w:r>
        <w:t>Let’s investigate the relationship between a Pyramid and its corresponding Rectangular Prism with the same height, length, and width.  LABEL the height, h, length, l, and width, w on each diagram below.</w:t>
      </w:r>
    </w:p>
    <w:p w14:paraId="51605F5B" w14:textId="77777777" w:rsidR="00314EB0" w:rsidRDefault="00314EB0" w:rsidP="00314EB0"/>
    <w:p w14:paraId="7936FA33" w14:textId="77777777" w:rsidR="00314EB0" w:rsidRDefault="00314EB0" w:rsidP="00CB2EAC">
      <w:pPr>
        <w:pStyle w:val="ListParagraph"/>
        <w:numPr>
          <w:ilvl w:val="0"/>
          <w:numId w:val="18"/>
        </w:numPr>
      </w:pPr>
      <w:r>
        <w:t xml:space="preserve">If the rectangular prism was full of water and you poured it into the pyramid, how many times would it fill up the pyramid completely? </w:t>
      </w:r>
    </w:p>
    <w:p w14:paraId="4D29760E" w14:textId="77777777" w:rsidR="00314EB0" w:rsidRDefault="00314EB0" w:rsidP="00314EB0">
      <w:pPr>
        <w:pStyle w:val="ListParagraph"/>
      </w:pPr>
    </w:p>
    <w:p w14:paraId="4AA2D6EB" w14:textId="77777777" w:rsidR="00314EB0" w:rsidRDefault="00314EB0" w:rsidP="00314EB0">
      <w:pPr>
        <w:pStyle w:val="ListParagraph"/>
      </w:pPr>
      <w:r>
        <w:t>If the pyramid was full of water, how much of the rectangular prism would it fill up?</w:t>
      </w:r>
    </w:p>
    <w:p w14:paraId="641BDB6C" w14:textId="77777777" w:rsidR="00314EB0" w:rsidRDefault="00583C8E" w:rsidP="00314EB0">
      <w:r>
        <w:rPr>
          <w:noProof/>
        </w:rPr>
        <mc:AlternateContent>
          <mc:Choice Requires="wps">
            <w:drawing>
              <wp:anchor distT="0" distB="0" distL="114300" distR="114300" simplePos="0" relativeHeight="251761664" behindDoc="1" locked="0" layoutInCell="1" allowOverlap="1" wp14:anchorId="4CEE602F" wp14:editId="6FECC091">
                <wp:simplePos x="0" y="0"/>
                <wp:positionH relativeFrom="column">
                  <wp:posOffset>923925</wp:posOffset>
                </wp:positionH>
                <wp:positionV relativeFrom="paragraph">
                  <wp:posOffset>121920</wp:posOffset>
                </wp:positionV>
                <wp:extent cx="1276350" cy="1657350"/>
                <wp:effectExtent l="0" t="0" r="19050" b="19050"/>
                <wp:wrapNone/>
                <wp:docPr id="9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165735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AutoShape 20" o:spid="_x0000_s1026" type="#_x0000_t16" style="position:absolute;margin-left:72.75pt;margin-top:9.6pt;width:100.5pt;height:130.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"/>
            </w:pict>
          </mc:Fallback>
        </mc:AlternateContent>
      </w:r>
    </w:p>
    <w:p w14:paraId="1BBDA736" w14:textId="77777777" w:rsidR="00314EB0" w:rsidRDefault="00583C8E" w:rsidP="00314EB0">
      <w:r>
        <w:rPr>
          <w:noProof/>
        </w:rPr>
        <mc:AlternateContent>
          <mc:Choice Requires="wpg">
            <w:drawing>
              <wp:anchor distT="0" distB="0" distL="114300" distR="114300" simplePos="0" relativeHeight="251762688" behindDoc="1" locked="0" layoutInCell="1" allowOverlap="1" wp14:anchorId="68A45E2E" wp14:editId="04BDECF2">
                <wp:simplePos x="0" y="0"/>
                <wp:positionH relativeFrom="column">
                  <wp:posOffset>3295650</wp:posOffset>
                </wp:positionH>
                <wp:positionV relativeFrom="paragraph">
                  <wp:posOffset>13335</wp:posOffset>
                </wp:positionV>
                <wp:extent cx="1276350" cy="1504950"/>
                <wp:effectExtent l="0" t="0" r="38100" b="19050"/>
                <wp:wrapNone/>
                <wp:docPr id="86"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1504950"/>
                          <a:chOff x="6315" y="12225"/>
                          <a:chExt cx="2010" cy="2370"/>
                        </a:xfrm>
                      </wpg:grpSpPr>
                      <wps:wsp>
                        <wps:cNvPr id="87" name="AutoShape 22"/>
                        <wps:cNvCnPr>
                          <a:cxnSpLocks noChangeShapeType="1"/>
                        </wps:cNvCnPr>
                        <wps:spPr bwMode="auto">
                          <a:xfrm flipH="1">
                            <a:off x="6315" y="12225"/>
                            <a:ext cx="97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AutoShape 23"/>
                        <wps:cNvCnPr>
                          <a:cxnSpLocks noChangeShapeType="1"/>
                        </wps:cNvCnPr>
                        <wps:spPr bwMode="auto">
                          <a:xfrm>
                            <a:off x="7290" y="12225"/>
                            <a:ext cx="52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AutoShape 24"/>
                        <wps:cNvCnPr>
                          <a:cxnSpLocks noChangeShapeType="1"/>
                        </wps:cNvCnPr>
                        <wps:spPr bwMode="auto">
                          <a:xfrm>
                            <a:off x="7290" y="12225"/>
                            <a:ext cx="1035" cy="19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90" name="AutoShape 25"/>
                        <wps:cNvCnPr>
                          <a:cxnSpLocks noChangeShapeType="1"/>
                        </wps:cNvCnPr>
                        <wps:spPr bwMode="auto">
                          <a:xfrm flipH="1">
                            <a:off x="7020" y="12225"/>
                            <a:ext cx="270" cy="1830"/>
                          </a:xfrm>
                          <a:prstGeom prst="straightConnector1">
                            <a:avLst/>
                          </a:prstGeom>
                          <a:noFill/>
                          <a:ln w="9525"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91" name="AutoShape 26"/>
                        <wps:cNvCnPr>
                          <a:cxnSpLocks noChangeShapeType="1"/>
                        </wps:cNvCnPr>
                        <wps:spPr bwMode="auto">
                          <a:xfrm flipV="1">
                            <a:off x="6315" y="14055"/>
                            <a:ext cx="705" cy="5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2" name="AutoShape 27"/>
                        <wps:cNvCnPr>
                          <a:cxnSpLocks noChangeShapeType="1"/>
                        </wps:cNvCnPr>
                        <wps:spPr bwMode="auto">
                          <a:xfrm>
                            <a:off x="7020" y="14055"/>
                            <a:ext cx="1305" cy="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3" name="AutoShape 28"/>
                        <wps:cNvCnPr>
                          <a:cxnSpLocks noChangeShapeType="1"/>
                        </wps:cNvCnPr>
                        <wps:spPr bwMode="auto">
                          <a:xfrm>
                            <a:off x="6315" y="14595"/>
                            <a:ext cx="1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AutoShape 29"/>
                        <wps:cNvCnPr>
                          <a:cxnSpLocks noChangeShapeType="1"/>
                        </wps:cNvCnPr>
                        <wps:spPr bwMode="auto">
                          <a:xfrm flipV="1">
                            <a:off x="7815" y="14055"/>
                            <a:ext cx="51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21" o:spid="_x0000_s1026" style="position:absolute;margin-left:259.5pt;margin-top:1.05pt;width:100.5pt;height:118.5pt;z-index:-251553792" coordorigin="6315,12225" coordsize="2010,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">
                <v:shape id="AutoShape 22" o:spid="_x0000_s1027" type="#_x0000_t32" style="position:absolute;left:6315;top:12225;width:975;height:23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43pcQAAADbAAAADwAAAGRycy9kb3ducmV2LnhtbESPQWvCQBSE7wX/w/IEL0U38aAhdZUi&#10;FMRDoZqDx8fuaxKafRt3tzH++25B8DjMzDfMZjfaTgzkQ+tYQb7IQBBrZ1quFVTnj3kBIkRkg51j&#10;UnCnALvt5GWDpXE3/qLhFGuRIBxKVNDE2JdSBt2QxbBwPXHyvp23GJP0tTQebwluO7nMspW02HJa&#10;aLCnfUP65/RrFbTH6rMaXq/R6+KYX3wezpdOKzWbju9vICKN8Rl+tA9GQbGG/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jelxAAAANsAAAAPAAAAAAAAAAAA&#10;AAAAAKECAABkcnMvZG93bnJldi54bWxQSwUGAAAAAAQABAD5AAAAkgMAAAAA&#10;"/>
                <v:shape id="AutoShape 23" o:spid="_x0000_s1028" type="#_x0000_t32" style="position:absolute;left:7290;top:12225;width:525;height:23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TPMEAAADbAAAADwAAAGRycy9kb3ducmV2LnhtbERPy2oCMRTdF/yHcIVuimYUWmQ0ylgQ&#10;tODC1/46uU6Ck5vpJOr0781C6PJw3rNF52pxpzZYzwpGwwwEcem15UrB8bAaTECEiKyx9kwK/ijA&#10;Yt57m2Gu/YN3dN/HSqQQDjkqMDE2uZShNOQwDH1DnLiLbx3GBNtK6hYfKdzVcpxlX9Kh5dRgsKFv&#10;Q+V1f3MKtpvRsjgbu/nZ/drt56qob9XHSan3fldMQUTq4r/45V5rBZM0N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RM8wQAAANsAAAAPAAAAAAAAAAAAAAAA&#10;AKECAABkcnMvZG93bnJldi54bWxQSwUGAAAAAAQABAD5AAAAjwMAAAAA&#10;"/>
                <v:shape id="AutoShape 24" o:spid="_x0000_s1029" type="#_x0000_t32" style="position:absolute;left:7290;top:12225;width:1035;height:19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W07cQAAADbAAAADwAAAGRycy9kb3ducmV2LnhtbESPQWvCQBSE74X+h+UVvNVNFYKJbkQK&#10;BcGTtgePj+wzicm+TbObuPrru4VCj8PMfMNstsF0YqLBNZYVvM0TEMSl1Q1XCr4+P15XIJxH1thZ&#10;JgV3crAtnp82mGt74yNNJ1+JCGGXo4La+z6X0pU1GXRz2xNH72IHgz7KoZJ6wFuEm04ukiSVBhuO&#10;CzX29F5T2Z5Go2A6X8N4GC+L3T40WZul+Fh+p0rNXsJuDcJT8P/hv/ZeK1hl8Psl/gBZ/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lbTtxAAAANsAAAAPAAAAAAAAAAAA&#10;AAAAAKECAABkcnMvZG93bnJldi54bWxQSwUGAAAAAAQABAD5AAAAkgMAAAAA&#10;" strokecolor="black [3213]"/>
                <v:shape id="AutoShape 25" o:spid="_x0000_s1030" type="#_x0000_t32" style="position:absolute;left:7020;top:12225;width:270;height:18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rRisIAAADbAAAADwAAAGRycy9kb3ducmV2LnhtbERPyWrDMBC9F/oPYgq5xXIL2dwooU0I&#10;5JDQZqM9DtbEMrVGxlJs9++rQ6DHx9vny95WoqXGl44VPCcpCOLc6ZILBefTZjgF4QOyxsoxKfgl&#10;D8vF48McM+06PlB7DIWIIewzVGBCqDMpfW7Iok9cTRy5q2sshgibQuoGuxhuK/mSpmNpseTYYLCm&#10;laH853izCnYTvx99X97H11FXtF/r3qw+P4xSg6f+7RVEoD78i+/urVYwi+vjl/gD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qrRisIAAADbAAAADwAAAAAAAAAAAAAA&#10;AAChAgAAZHJzL2Rvd25yZXYueG1sUEsFBgAAAAAEAAQA+QAAAJADAAAAAA==&#10;" strokecolor="black [3213]">
                  <v:stroke dashstyle="1 1" endcap="round"/>
                </v:shape>
                <v:shape id="AutoShape 26" o:spid="_x0000_s1031" type="#_x0000_t32" style="position:absolute;left:6315;top:14055;width:70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q6osMAAADbAAAADwAAAGRycy9kb3ducmV2LnhtbESPUWvCQBCE34X+h2MLvuklFVpNPaUE&#10;CtKHQqM/YMltL6G5vZBbNfrrvYLg4zAz3zDr7eg7daIhtoEN5PMMFHEdbMvOwGH/OVuCioJssQtM&#10;Bi4UYbt5mqyxsOHMP3SqxKkE4ViggUakL7SOdUMe4zz0xMn7DYNHSXJw2g54TnDf6Zcse9UeW04L&#10;DfZUNlT/VUdv4PuwLBe5O+6+0F73cq1c+SbOmOnz+PEOSmiUR/je3lkDqxz+v6Qfo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quqLDAAAA2wAAAA8AAAAAAAAAAAAA&#10;AAAAoQIAAGRycy9kb3ducmV2LnhtbFBLBQYAAAAABAAEAPkAAACRAwAAAAA=&#10;">
                  <v:stroke dashstyle="1 1" endcap="round"/>
                </v:shape>
                <v:shape id="AutoShape 27" o:spid="_x0000_s1032" type="#_x0000_t32" style="position:absolute;left:7020;top:14055;width:1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msdMUAAADbAAAADwAAAGRycy9kb3ducmV2LnhtbESPT2vCQBTE74LfYXmF3nTTHEqNrmKF&#10;UMGDNBXPr9mXP5h9m2bXmPjpuwWhx2FmfsOsNoNpRE+dqy0reJlHIIhzq2suFZy+0tkbCOeRNTaW&#10;ScFIDjbr6WSFibY3/qQ+86UIEHYJKqi8bxMpXV6RQTe3LXHwCtsZ9EF2pdQd3gLcNDKOoldpsOaw&#10;UGFLu4ryS3Y1Cor3e3z+4MPhlG2/i/HisvT4Myr1/DRslyA8Df4//GjvtYJFDH9fw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msdMUAAADbAAAADwAAAAAAAAAA&#10;AAAAAAChAgAAZHJzL2Rvd25yZXYueG1sUEsFBgAAAAAEAAQA+QAAAJMDAAAAAA==&#10;">
                  <v:stroke dashstyle="1 1" endcap="round"/>
                </v:shape>
                <v:shape id="AutoShape 28" o:spid="_x0000_s1033" type="#_x0000_t32" style="position:absolute;left:6315;top:14595;width:15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gXkMUAAADbAAAADwAAAGRycy9kb3ducmV2LnhtbESPQWsCMRSE7wX/Q3iCl1KzWpR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gXkMUAAADbAAAADwAAAAAAAAAA&#10;AAAAAAChAgAAZHJzL2Rvd25yZXYueG1sUEsFBgAAAAAEAAQA+QAAAJMDAAAAAA==&#10;"/>
                <v:shape id="AutoShape 29" o:spid="_x0000_s1034" type="#_x0000_t32" style="position:absolute;left:7815;top:14055;width:51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U/D8QAAADbAAAADwAAAGRycy9kb3ducmV2LnhtbESPQWsCMRSE74X+h/AEL0WzK0V0a5RS&#10;EMSDUN2Dx0fyuru4edkmcV3/vSkUPA4z8w2z2gy2FT350DhWkE8zEMTamYYrBeVpO1mACBHZYOuY&#10;FNwpwGb9+rLCwrgbf1N/jJVIEA4FKqhj7Aopg67JYpi6jjh5P85bjEn6ShqPtwS3rZxl2VxabDgt&#10;1NjRV036crxaBc2+PJT922/0erHPzz4Pp3OrlRqPhs8PEJGG+Az/t3dGwf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5T8PxAAAANsAAAAPAAAAAAAAAAAA&#10;AAAAAKECAABkcnMvZG93bnJldi54bWxQSwUGAAAAAAQABAD5AAAAkgMAAAAA&#10;"/>
              </v:group>
            </w:pict>
          </mc:Fallback>
        </mc:AlternateContent>
      </w:r>
    </w:p>
    <w:p w14:paraId="55C48873" w14:textId="77777777" w:rsidR="00314EB0" w:rsidRDefault="00314EB0" w:rsidP="00314EB0"/>
    <w:p w14:paraId="6FB388B4" w14:textId="77777777" w:rsidR="00314EB0" w:rsidRDefault="00314EB0" w:rsidP="00314EB0"/>
    <w:p w14:paraId="559054EE" w14:textId="77777777" w:rsidR="00314EB0" w:rsidRDefault="00314EB0" w:rsidP="00314EB0"/>
    <w:p w14:paraId="1D170BE6" w14:textId="77777777" w:rsidR="00314EB0" w:rsidRDefault="00314EB0" w:rsidP="00314EB0"/>
    <w:p w14:paraId="18303D71" w14:textId="77777777" w:rsidR="00314EB0" w:rsidRDefault="00314EB0" w:rsidP="00314EB0"/>
    <w:p w14:paraId="0DB1C516" w14:textId="77777777" w:rsidR="00314EB0" w:rsidRDefault="00314EB0" w:rsidP="00314EB0"/>
    <w:p w14:paraId="77E296D5" w14:textId="77777777" w:rsidR="00314EB0" w:rsidRDefault="00314EB0" w:rsidP="00314EB0"/>
    <w:p w14:paraId="4AC17246" w14:textId="77777777" w:rsidR="00314EB0" w:rsidRDefault="00314EB0" w:rsidP="00314EB0"/>
    <w:p w14:paraId="7A49BBDF" w14:textId="77777777" w:rsidR="00314EB0" w:rsidRDefault="00314EB0" w:rsidP="00314EB0"/>
    <w:p w14:paraId="79B94F0C" w14:textId="77777777" w:rsidR="00314EB0" w:rsidRDefault="00314EB0" w:rsidP="00CB2EAC">
      <w:pPr>
        <w:pStyle w:val="ListParagraph"/>
        <w:numPr>
          <w:ilvl w:val="0"/>
          <w:numId w:val="18"/>
        </w:numPr>
      </w:pPr>
      <w:r>
        <w:t>Complete the Formulas below:</w:t>
      </w:r>
    </w:p>
    <w:p w14:paraId="551A7512" w14:textId="77777777" w:rsidR="00314EB0" w:rsidRPr="008556A4" w:rsidRDefault="00314EB0" w:rsidP="00314EB0">
      <w:pPr>
        <w:rPr>
          <w:b/>
        </w:rPr>
      </w:pPr>
      <w:proofErr w:type="gramStart"/>
      <w:r>
        <w:rPr>
          <w:b/>
        </w:rPr>
        <w:t>Right Rectangular Prism</w:t>
      </w:r>
      <w:r w:rsidRPr="008556A4">
        <w:rPr>
          <w:b/>
        </w:rPr>
        <w:t xml:space="preserve"> </w:t>
      </w:r>
      <w:r>
        <w:rPr>
          <w:b/>
        </w:rPr>
        <w:t xml:space="preserve">Volume </w:t>
      </w:r>
      <w:r w:rsidRPr="008556A4">
        <w:rPr>
          <w:b/>
        </w:rPr>
        <w:t>Formula</w:t>
      </w:r>
      <w:r w:rsidRPr="008556A4">
        <w:rPr>
          <w:b/>
        </w:rPr>
        <w:tab/>
        <w:t>vs.</w:t>
      </w:r>
      <w:proofErr w:type="gramEnd"/>
      <w:r w:rsidRPr="008556A4">
        <w:rPr>
          <w:b/>
        </w:rPr>
        <w:t xml:space="preserve">   </w:t>
      </w:r>
      <w:r w:rsidRPr="008556A4">
        <w:rPr>
          <w:b/>
        </w:rPr>
        <w:tab/>
      </w:r>
      <w:r>
        <w:rPr>
          <w:b/>
        </w:rPr>
        <w:t>Right Pyramid</w:t>
      </w:r>
      <w:r w:rsidRPr="008556A4">
        <w:rPr>
          <w:b/>
        </w:rPr>
        <w:t xml:space="preserve"> </w:t>
      </w:r>
      <w:r>
        <w:rPr>
          <w:b/>
        </w:rPr>
        <w:t xml:space="preserve">Volume </w:t>
      </w:r>
      <w:r w:rsidRPr="008556A4">
        <w:rPr>
          <w:b/>
        </w:rPr>
        <w:t>Formula</w:t>
      </w:r>
    </w:p>
    <w:p w14:paraId="730A1B29" w14:textId="77777777" w:rsidR="00314EB0" w:rsidRDefault="00314EB0" w:rsidP="00314EB0"/>
    <w:p w14:paraId="65C0FC1D" w14:textId="77777777" w:rsidR="00314EB0" w:rsidRDefault="00314EB0" w:rsidP="00314EB0">
      <w:r w:rsidRPr="00550950">
        <w:rPr>
          <w:position w:val="-46"/>
        </w:rPr>
        <w:object w:dxaOrig="2840" w:dyaOrig="1040" w14:anchorId="0537B86A">
          <v:shape id="_x0000_i1094" type="#_x0000_t75" style="width:141.6pt;height:52.8pt" o:ole="">
            <v:imagedata r:id="rId231" o:title=""/>
          </v:shape>
          <o:OLEObject Type="Embed" ProgID="Equation.DSMT4" ShapeID="_x0000_i1094" DrawAspect="Content" ObjectID="_1524658894" r:id="rId237"/>
        </w:object>
      </w:r>
      <w:r>
        <w:tab/>
      </w:r>
      <w:r>
        <w:tab/>
      </w:r>
      <w:r>
        <w:tab/>
      </w:r>
      <w:r>
        <w:tab/>
      </w:r>
      <w:r>
        <w:tab/>
      </w:r>
      <w:r w:rsidRPr="00550950">
        <w:rPr>
          <w:position w:val="-6"/>
        </w:rPr>
        <w:object w:dxaOrig="420" w:dyaOrig="279" w14:anchorId="45AA6C56">
          <v:shape id="_x0000_i1095" type="#_x0000_t75" style="width:19.8pt;height:14.4pt" o:ole="">
            <v:imagedata r:id="rId235" o:title=""/>
          </v:shape>
          <o:OLEObject Type="Embed" ProgID="Equation.DSMT4" ShapeID="_x0000_i1095" DrawAspect="Content" ObjectID="_1524658895" r:id="rId238"/>
        </w:object>
      </w:r>
    </w:p>
    <w:p w14:paraId="3794C711" w14:textId="77777777" w:rsidR="00314EB0" w:rsidRDefault="00314EB0" w:rsidP="00314EB0"/>
    <w:p w14:paraId="71272130" w14:textId="77777777" w:rsidR="00A42E8C" w:rsidRDefault="00A42E8C">
      <w:pPr>
        <w:spacing w:after="200" w:line="276" w:lineRule="auto"/>
      </w:pPr>
      <w:r>
        <w:br w:type="page"/>
      </w:r>
    </w:p>
    <w:p w14:paraId="08844B00" w14:textId="5ED37472" w:rsidR="00314EB0" w:rsidRDefault="00A42E8C" w:rsidP="00A42E8C">
      <w:r>
        <w:lastRenderedPageBreak/>
        <w:t xml:space="preserve">6. </w:t>
      </w:r>
      <w:r w:rsidR="00314EB0">
        <w:t>Describe the relationship between the formulas and the amount the pyramid filled the prism.</w:t>
      </w:r>
    </w:p>
    <w:p w14:paraId="563DF1E0" w14:textId="77777777" w:rsidR="00314EB0" w:rsidRDefault="00314EB0" w:rsidP="00314EB0"/>
    <w:p w14:paraId="21750507" w14:textId="77777777" w:rsidR="00314EB0" w:rsidRPr="007F7050" w:rsidRDefault="00314EB0" w:rsidP="00314EB0">
      <w:r>
        <w:rPr>
          <w:noProof/>
        </w:rPr>
        <w:drawing>
          <wp:anchor distT="0" distB="0" distL="114300" distR="114300" simplePos="0" relativeHeight="251681280" behindDoc="1" locked="0" layoutInCell="1" allowOverlap="1" wp14:anchorId="360AF111" wp14:editId="5CCEDA23">
            <wp:simplePos x="0" y="0"/>
            <wp:positionH relativeFrom="column">
              <wp:posOffset>3286125</wp:posOffset>
            </wp:positionH>
            <wp:positionV relativeFrom="paragraph">
              <wp:posOffset>5715</wp:posOffset>
            </wp:positionV>
            <wp:extent cx="2771775" cy="895350"/>
            <wp:effectExtent l="19050" t="0" r="9525" b="0"/>
            <wp:wrapNone/>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0" cstate="print"/>
                    <a:srcRect/>
                    <a:stretch>
                      <a:fillRect/>
                    </a:stretch>
                  </pic:blipFill>
                  <pic:spPr bwMode="auto">
                    <a:xfrm>
                      <a:off x="0" y="0"/>
                      <a:ext cx="2771775" cy="895350"/>
                    </a:xfrm>
                    <a:prstGeom prst="rect">
                      <a:avLst/>
                    </a:prstGeom>
                    <a:noFill/>
                    <a:ln w="9525">
                      <a:noFill/>
                      <a:miter lim="800000"/>
                      <a:headEnd/>
                      <a:tailEnd/>
                    </a:ln>
                  </pic:spPr>
                </pic:pic>
              </a:graphicData>
            </a:graphic>
          </wp:anchor>
        </w:drawing>
      </w:r>
    </w:p>
    <w:p w14:paraId="214EB18A" w14:textId="77777777" w:rsidR="00314EB0" w:rsidRPr="007F7050" w:rsidRDefault="00314EB0" w:rsidP="00314EB0">
      <w:pPr>
        <w:rPr>
          <w:b/>
        </w:rPr>
      </w:pPr>
      <w:r w:rsidRPr="007F7050">
        <w:t>Let’s investigate the Volume of a Sphere Formula</w:t>
      </w:r>
      <w:r w:rsidRPr="007F7050">
        <w:rPr>
          <w:b/>
        </w:rPr>
        <w:t xml:space="preserve">. </w:t>
      </w:r>
    </w:p>
    <w:p w14:paraId="62FDC65C" w14:textId="77777777" w:rsidR="00314EB0" w:rsidRDefault="00314EB0" w:rsidP="00314EB0"/>
    <w:p w14:paraId="3CAF9F59" w14:textId="77777777" w:rsidR="00314EB0" w:rsidRDefault="00314EB0" w:rsidP="00314EB0"/>
    <w:p w14:paraId="3880F0B3" w14:textId="77777777" w:rsidR="00314EB0" w:rsidRDefault="00314EB0" w:rsidP="00314EB0">
      <w:r>
        <w:t>What is the formula for the Surface Area of a Sphere?</w:t>
      </w:r>
    </w:p>
    <w:p w14:paraId="459ED4ED" w14:textId="77777777" w:rsidR="00314EB0" w:rsidRDefault="00314EB0" w:rsidP="00314EB0"/>
    <w:p w14:paraId="795B5007" w14:textId="77777777" w:rsidR="00314EB0" w:rsidRDefault="00314EB0" w:rsidP="00314EB0">
      <w:r w:rsidRPr="00550950">
        <w:rPr>
          <w:position w:val="-6"/>
        </w:rPr>
        <w:object w:dxaOrig="520" w:dyaOrig="279" w14:anchorId="06935D11">
          <v:shape id="_x0000_i1096" type="#_x0000_t75" style="width:24.6pt;height:14.4pt" o:ole="">
            <v:imagedata r:id="rId239" o:title=""/>
          </v:shape>
          <o:OLEObject Type="Embed" ProgID="Equation.DSMT4" ShapeID="_x0000_i1096" DrawAspect="Content" ObjectID="_1524658896" r:id="rId240"/>
        </w:object>
      </w:r>
    </w:p>
    <w:p w14:paraId="3F1A04C5" w14:textId="77777777" w:rsidR="00314EB0" w:rsidRDefault="00314EB0" w:rsidP="00314EB0"/>
    <w:p w14:paraId="6435C684" w14:textId="77777777" w:rsidR="00314EB0" w:rsidRDefault="00314EB0" w:rsidP="00314EB0">
      <w:r>
        <w:t xml:space="preserve">If that surface is divided up into triangles that are actually the bases of triangular pyramids that fill up the entire space inside of the sphere, then the Volume of the Sphere would equal the sum of the Volumes of all those pyramids. </w:t>
      </w:r>
    </w:p>
    <w:p w14:paraId="7E0DA4B2" w14:textId="77777777" w:rsidR="00314EB0" w:rsidRDefault="00314EB0" w:rsidP="00314EB0"/>
    <w:p w14:paraId="6C742C55" w14:textId="77777777" w:rsidR="00314EB0" w:rsidRPr="00E438F8" w:rsidRDefault="00314EB0" w:rsidP="00314EB0">
      <w:r>
        <w:t>Let’s see if we can use this concept to derive the formula for the volume of a sphere:</w:t>
      </w:r>
    </w:p>
    <w:p w14:paraId="3FD5B9D5" w14:textId="77777777" w:rsidR="00314EB0" w:rsidRPr="00D24C91" w:rsidRDefault="00314EB0" w:rsidP="00314EB0">
      <w:pPr>
        <w:rPr>
          <w:b/>
          <w:color w:val="1F497D" w:themeColor="text2"/>
        </w:rPr>
      </w:pPr>
    </w:p>
    <w:p w14:paraId="0546EB16" w14:textId="77777777" w:rsidR="00314EB0" w:rsidRDefault="00314EB0" w:rsidP="00314EB0">
      <w:pPr>
        <w:rPr>
          <w:position w:val="-154"/>
        </w:rPr>
      </w:pPr>
      <w:r w:rsidRPr="00E438F8">
        <w:rPr>
          <w:position w:val="-154"/>
        </w:rPr>
        <w:object w:dxaOrig="1400" w:dyaOrig="3200" w14:anchorId="5E65FB50">
          <v:shape id="_x0000_i1097" type="#_x0000_t75" style="width:69.6pt;height:160.2pt" o:ole="">
            <v:imagedata r:id="rId241" o:title=""/>
          </v:shape>
          <o:OLEObject Type="Embed" ProgID="Equation.DSMT4" ShapeID="_x0000_i1097" DrawAspect="Content" ObjectID="_1524658897" r:id="rId242"/>
        </w:object>
      </w:r>
    </w:p>
    <w:p w14:paraId="0CB56225" w14:textId="77777777" w:rsidR="00314EB0" w:rsidRDefault="00314EB0" w:rsidP="00314EB0"/>
    <w:p w14:paraId="2582CCEE" w14:textId="77777777" w:rsidR="00314EB0" w:rsidRDefault="00314EB0" w:rsidP="00314EB0"/>
    <w:p w14:paraId="25FC95BD" w14:textId="77777777" w:rsidR="00314EB0" w:rsidRDefault="00314EB0" w:rsidP="00314EB0"/>
    <w:p w14:paraId="66092DE1" w14:textId="77777777" w:rsidR="00314EB0" w:rsidRDefault="00314EB0" w:rsidP="00314EB0">
      <w:pPr>
        <w:spacing w:after="200" w:line="276" w:lineRule="auto"/>
        <w:rPr>
          <w:b/>
        </w:rPr>
      </w:pPr>
      <w:r>
        <w:rPr>
          <w:b/>
        </w:rPr>
        <w:br w:type="page"/>
      </w:r>
    </w:p>
    <w:p w14:paraId="0931EFC0" w14:textId="77777777" w:rsidR="00314EB0" w:rsidRDefault="00314EB0" w:rsidP="00314EB0">
      <w:pPr>
        <w:rPr>
          <w:b/>
        </w:rPr>
      </w:pPr>
      <w:r>
        <w:rPr>
          <w:b/>
        </w:rPr>
        <w:lastRenderedPageBreak/>
        <w:t>Part 2</w:t>
      </w:r>
      <w:r w:rsidRPr="00580DB2">
        <w:rPr>
          <w:b/>
        </w:rPr>
        <w:t xml:space="preserve">: </w:t>
      </w:r>
      <w:r>
        <w:rPr>
          <w:b/>
        </w:rPr>
        <w:t>Applications</w:t>
      </w:r>
    </w:p>
    <w:p w14:paraId="5BC75883" w14:textId="77777777" w:rsidR="00314EB0" w:rsidRDefault="00314EB0" w:rsidP="00314EB0"/>
    <w:p w14:paraId="099B8989" w14:textId="77777777" w:rsidR="00314EB0" w:rsidRDefault="00314EB0" w:rsidP="00CB2EAC">
      <w:pPr>
        <w:pStyle w:val="ListParagraph"/>
        <w:numPr>
          <w:ilvl w:val="0"/>
          <w:numId w:val="19"/>
        </w:numPr>
      </w:pPr>
      <w:r>
        <w:t>Approximate the Volume of the Backpack that is 17in x 12in x 4in.</w:t>
      </w:r>
    </w:p>
    <w:p w14:paraId="2EF80E7C" w14:textId="77777777" w:rsidR="00314EB0" w:rsidRDefault="00314EB0" w:rsidP="00314EB0">
      <w:r>
        <w:rPr>
          <w:noProof/>
        </w:rPr>
        <w:drawing>
          <wp:anchor distT="0" distB="0" distL="114300" distR="114300" simplePos="0" relativeHeight="251682304" behindDoc="1" locked="0" layoutInCell="1" allowOverlap="1" wp14:anchorId="0967175D" wp14:editId="52F80275">
            <wp:simplePos x="0" y="0"/>
            <wp:positionH relativeFrom="column">
              <wp:posOffset>695325</wp:posOffset>
            </wp:positionH>
            <wp:positionV relativeFrom="paragraph">
              <wp:posOffset>635</wp:posOffset>
            </wp:positionV>
            <wp:extent cx="1924050" cy="1838325"/>
            <wp:effectExtent l="1905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srcRect/>
                    <a:stretch>
                      <a:fillRect/>
                    </a:stretch>
                  </pic:blipFill>
                  <pic:spPr bwMode="auto">
                    <a:xfrm>
                      <a:off x="0" y="0"/>
                      <a:ext cx="1924050" cy="1838325"/>
                    </a:xfrm>
                    <a:prstGeom prst="rect">
                      <a:avLst/>
                    </a:prstGeom>
                    <a:noFill/>
                    <a:ln w="9525">
                      <a:noFill/>
                      <a:miter lim="800000"/>
                      <a:headEnd/>
                      <a:tailEnd/>
                    </a:ln>
                  </pic:spPr>
                </pic:pic>
              </a:graphicData>
            </a:graphic>
          </wp:anchor>
        </w:drawing>
      </w:r>
    </w:p>
    <w:p w14:paraId="7D5069FC" w14:textId="77777777" w:rsidR="00314EB0" w:rsidRDefault="00314EB0" w:rsidP="00314EB0"/>
    <w:p w14:paraId="10FED891" w14:textId="77777777" w:rsidR="00314EB0" w:rsidRDefault="00314EB0" w:rsidP="00314EB0"/>
    <w:p w14:paraId="1BC6FB6F" w14:textId="77777777" w:rsidR="00314EB0" w:rsidRDefault="00314EB0" w:rsidP="00314EB0"/>
    <w:p w14:paraId="3BA8931D" w14:textId="77777777" w:rsidR="00314EB0" w:rsidRDefault="00314EB0" w:rsidP="00314EB0"/>
    <w:p w14:paraId="4D208571" w14:textId="77777777" w:rsidR="00314EB0" w:rsidRDefault="00314EB0" w:rsidP="00314EB0"/>
    <w:p w14:paraId="73AC2BF2" w14:textId="77777777" w:rsidR="00314EB0" w:rsidRDefault="00314EB0" w:rsidP="00314EB0"/>
    <w:p w14:paraId="2F1ED255" w14:textId="77777777" w:rsidR="00314EB0" w:rsidRDefault="00314EB0" w:rsidP="00314EB0"/>
    <w:p w14:paraId="4C77E49D" w14:textId="77777777" w:rsidR="00314EB0" w:rsidRDefault="00314EB0" w:rsidP="00314EB0"/>
    <w:p w14:paraId="2E8A3DCB" w14:textId="77777777" w:rsidR="00314EB0" w:rsidRDefault="00314EB0" w:rsidP="00314EB0"/>
    <w:p w14:paraId="087157A9" w14:textId="77777777" w:rsidR="00314EB0" w:rsidRDefault="00314EB0" w:rsidP="00314EB0"/>
    <w:p w14:paraId="7F3CA9BC" w14:textId="77777777" w:rsidR="00314EB0" w:rsidRDefault="00314EB0" w:rsidP="00314EB0"/>
    <w:p w14:paraId="55488C1A" w14:textId="77777777" w:rsidR="00314EB0" w:rsidRDefault="00314EB0" w:rsidP="00314EB0"/>
    <w:p w14:paraId="5B33B68F" w14:textId="77777777" w:rsidR="00314EB0" w:rsidRPr="006D6F04" w:rsidRDefault="00314EB0" w:rsidP="00314EB0"/>
    <w:p w14:paraId="69EF621D" w14:textId="77777777" w:rsidR="00314EB0" w:rsidRPr="006D6F04" w:rsidRDefault="00314EB0" w:rsidP="00314EB0"/>
    <w:p w14:paraId="1F93EE65" w14:textId="77777777" w:rsidR="00314EB0" w:rsidRPr="006D6F04" w:rsidRDefault="00314EB0" w:rsidP="00CB2EAC">
      <w:pPr>
        <w:pStyle w:val="ListParagraph"/>
        <w:numPr>
          <w:ilvl w:val="0"/>
          <w:numId w:val="19"/>
        </w:numPr>
      </w:pPr>
      <w:r>
        <w:rPr>
          <w:noProof/>
        </w:rPr>
        <w:drawing>
          <wp:anchor distT="0" distB="0" distL="114300" distR="114300" simplePos="0" relativeHeight="251683328" behindDoc="1" locked="0" layoutInCell="1" allowOverlap="1" wp14:anchorId="0F831AC6" wp14:editId="33A6D05C">
            <wp:simplePos x="0" y="0"/>
            <wp:positionH relativeFrom="column">
              <wp:posOffset>3733800</wp:posOffset>
            </wp:positionH>
            <wp:positionV relativeFrom="paragraph">
              <wp:posOffset>278765</wp:posOffset>
            </wp:positionV>
            <wp:extent cx="1438275" cy="1685925"/>
            <wp:effectExtent l="19050" t="0" r="952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 cstate="print"/>
                    <a:srcRect/>
                    <a:stretch>
                      <a:fillRect/>
                    </a:stretch>
                  </pic:blipFill>
                  <pic:spPr bwMode="auto">
                    <a:xfrm>
                      <a:off x="0" y="0"/>
                      <a:ext cx="1438275" cy="1685925"/>
                    </a:xfrm>
                    <a:prstGeom prst="rect">
                      <a:avLst/>
                    </a:prstGeom>
                    <a:noFill/>
                    <a:ln w="9525">
                      <a:noFill/>
                      <a:miter lim="800000"/>
                      <a:headEnd/>
                      <a:tailEnd/>
                    </a:ln>
                  </pic:spPr>
                </pic:pic>
              </a:graphicData>
            </a:graphic>
          </wp:anchor>
        </w:drawing>
      </w:r>
      <w:r w:rsidRPr="006D6F04">
        <w:t xml:space="preserve"> Find the Volume of the Grain Silo shown below that </w:t>
      </w:r>
      <w:r>
        <w:t>has a diameter of 20ft and a height of 50ft.</w:t>
      </w:r>
    </w:p>
    <w:p w14:paraId="092D55D6" w14:textId="77777777" w:rsidR="00314EB0" w:rsidRPr="006D6F04" w:rsidRDefault="00314EB0" w:rsidP="00314EB0"/>
    <w:p w14:paraId="2B42AE9D" w14:textId="77777777" w:rsidR="00314EB0" w:rsidRDefault="00314EB0" w:rsidP="00314EB0">
      <w:pPr>
        <w:pStyle w:val="BodyText2"/>
      </w:pPr>
    </w:p>
    <w:p w14:paraId="38317588" w14:textId="77777777" w:rsidR="00314EB0" w:rsidRDefault="00314EB0" w:rsidP="00314EB0">
      <w:pPr>
        <w:pStyle w:val="BodyText2"/>
      </w:pPr>
    </w:p>
    <w:p w14:paraId="5C76BA98" w14:textId="77777777" w:rsidR="00314EB0" w:rsidRDefault="00314EB0" w:rsidP="00314EB0">
      <w:pPr>
        <w:pStyle w:val="BodyText2"/>
      </w:pPr>
    </w:p>
    <w:p w14:paraId="51E15167" w14:textId="77777777" w:rsidR="00314EB0" w:rsidRDefault="00314EB0" w:rsidP="00314EB0">
      <w:pPr>
        <w:pStyle w:val="BodyText2"/>
      </w:pPr>
    </w:p>
    <w:p w14:paraId="4BFCC3BE" w14:textId="77777777" w:rsidR="00314EB0" w:rsidRPr="006D6F04" w:rsidRDefault="00314EB0" w:rsidP="00CB2EAC">
      <w:pPr>
        <w:pStyle w:val="ListParagraph"/>
        <w:numPr>
          <w:ilvl w:val="0"/>
          <w:numId w:val="19"/>
        </w:numPr>
        <w:ind w:right="-432"/>
      </w:pPr>
      <w:r w:rsidRPr="006D6F04">
        <w:t xml:space="preserve">The diameter of a baseball is about 1.4 in. </w:t>
      </w:r>
    </w:p>
    <w:p w14:paraId="3AEE3C5F" w14:textId="77777777" w:rsidR="00314EB0" w:rsidRPr="006D6F04" w:rsidRDefault="00314EB0" w:rsidP="00314EB0">
      <w:pPr>
        <w:pStyle w:val="ListParagraph"/>
      </w:pPr>
      <w:r w:rsidRPr="006D6F04">
        <w:t>How m</w:t>
      </w:r>
      <w:r>
        <w:t>uch leather is needed to cover the</w:t>
      </w:r>
      <w:r w:rsidRPr="006D6F04">
        <w:t xml:space="preserve"> baseball?</w:t>
      </w:r>
    </w:p>
    <w:p w14:paraId="608ED503" w14:textId="77777777" w:rsidR="00314EB0" w:rsidRPr="006D6F04" w:rsidRDefault="00314EB0" w:rsidP="00314EB0">
      <w:pPr>
        <w:pStyle w:val="ListParagraph"/>
      </w:pPr>
      <w:r w:rsidRPr="006D6F04">
        <w:t>How much rubber is needed to fill it?</w:t>
      </w:r>
    </w:p>
    <w:p w14:paraId="628EBF63" w14:textId="77777777" w:rsidR="00314EB0" w:rsidRDefault="00314EB0" w:rsidP="00314EB0">
      <w:pPr>
        <w:pStyle w:val="ListParagraph"/>
        <w:rPr>
          <w:rFonts w:ascii="Comic Sans MS" w:hAnsi="Comic Sans MS"/>
          <w:sz w:val="20"/>
          <w:szCs w:val="20"/>
        </w:rPr>
      </w:pPr>
      <w:r w:rsidRPr="006D6F04">
        <w:rPr>
          <w:rFonts w:ascii="Comic Sans MS" w:hAnsi="Comic Sans MS"/>
          <w:sz w:val="20"/>
          <w:szCs w:val="20"/>
        </w:rPr>
        <w:tab/>
      </w:r>
      <w:r w:rsidRPr="006D6F04">
        <w:rPr>
          <w:rFonts w:ascii="Comic Sans MS" w:hAnsi="Comic Sans MS"/>
          <w:sz w:val="20"/>
          <w:szCs w:val="20"/>
        </w:rPr>
        <w:tab/>
      </w:r>
      <w:r w:rsidRPr="006D6F04">
        <w:rPr>
          <w:rFonts w:ascii="Comic Sans MS" w:hAnsi="Comic Sans MS"/>
          <w:sz w:val="20"/>
          <w:szCs w:val="20"/>
        </w:rPr>
        <w:tab/>
      </w:r>
    </w:p>
    <w:p w14:paraId="19511701" w14:textId="77777777" w:rsidR="00314EB0" w:rsidRDefault="00314EB0" w:rsidP="00314EB0">
      <w:pPr>
        <w:pStyle w:val="ListParagraph"/>
        <w:rPr>
          <w:rFonts w:ascii="Comic Sans MS" w:hAnsi="Comic Sans MS"/>
          <w:sz w:val="20"/>
          <w:szCs w:val="20"/>
        </w:rPr>
      </w:pPr>
    </w:p>
    <w:p w14:paraId="56EC3344" w14:textId="77777777" w:rsidR="00314EB0" w:rsidRDefault="00314EB0" w:rsidP="00314EB0">
      <w:pPr>
        <w:pStyle w:val="ListParagraph"/>
        <w:rPr>
          <w:rFonts w:ascii="Comic Sans MS" w:hAnsi="Comic Sans MS"/>
          <w:sz w:val="20"/>
          <w:szCs w:val="20"/>
        </w:rPr>
      </w:pPr>
    </w:p>
    <w:p w14:paraId="3E77907E" w14:textId="77777777" w:rsidR="00314EB0" w:rsidRDefault="00314EB0" w:rsidP="00314EB0">
      <w:pPr>
        <w:pStyle w:val="ListParagraph"/>
        <w:rPr>
          <w:rFonts w:ascii="Comic Sans MS" w:hAnsi="Comic Sans MS"/>
          <w:sz w:val="20"/>
          <w:szCs w:val="20"/>
        </w:rPr>
      </w:pPr>
    </w:p>
    <w:p w14:paraId="0BEF14FB" w14:textId="77777777" w:rsidR="00314EB0" w:rsidRDefault="00314EB0" w:rsidP="00314EB0">
      <w:pPr>
        <w:pStyle w:val="ListParagraph"/>
        <w:rPr>
          <w:rFonts w:ascii="Comic Sans MS" w:hAnsi="Comic Sans MS"/>
          <w:sz w:val="20"/>
          <w:szCs w:val="20"/>
        </w:rPr>
      </w:pPr>
    </w:p>
    <w:p w14:paraId="6E04A78A" w14:textId="77777777" w:rsidR="00314EB0" w:rsidRPr="006D6F04" w:rsidRDefault="00314EB0" w:rsidP="00314EB0">
      <w:pPr>
        <w:pStyle w:val="ListParagraph"/>
        <w:rPr>
          <w:rFonts w:ascii="Comic Sans MS" w:hAnsi="Comic Sans MS"/>
          <w:sz w:val="20"/>
          <w:szCs w:val="20"/>
        </w:rPr>
      </w:pPr>
      <w:r w:rsidRPr="006D6F04">
        <w:rPr>
          <w:rFonts w:ascii="Comic Sans MS" w:hAnsi="Comic Sans MS"/>
          <w:sz w:val="20"/>
          <w:szCs w:val="20"/>
        </w:rPr>
        <w:tab/>
      </w:r>
    </w:p>
    <w:p w14:paraId="439C487A" w14:textId="77777777" w:rsidR="00314EB0" w:rsidRPr="006D6F04" w:rsidRDefault="00314EB0" w:rsidP="00CB2EAC">
      <w:pPr>
        <w:pStyle w:val="ListParagraph"/>
        <w:numPr>
          <w:ilvl w:val="0"/>
          <w:numId w:val="19"/>
        </w:numPr>
      </w:pPr>
      <w:r>
        <w:t>The volume of a cylindrical watering can is 100cm</w:t>
      </w:r>
      <w:r>
        <w:rPr>
          <w:vertAlign w:val="superscript"/>
        </w:rPr>
        <w:t>3</w:t>
      </w:r>
      <w:r>
        <w:t xml:space="preserve">.  If the radius is doubled, then how much water </w:t>
      </w:r>
      <w:proofErr w:type="gramStart"/>
      <w:r>
        <w:t>can</w:t>
      </w:r>
      <w:proofErr w:type="gramEnd"/>
      <w:r>
        <w:t xml:space="preserve"> the new can hold?</w:t>
      </w:r>
    </w:p>
    <w:p w14:paraId="5D954729" w14:textId="77777777" w:rsidR="00314EB0" w:rsidRDefault="00314EB0" w:rsidP="00314EB0"/>
    <w:p w14:paraId="42D7DDBD" w14:textId="77777777" w:rsidR="00FD0C12" w:rsidRDefault="00644985" w:rsidP="00FD0C12">
      <w:pPr>
        <w:pStyle w:val="NoSpacing"/>
        <w:jc w:val="center"/>
      </w:pPr>
      <w:r>
        <w:lastRenderedPageBreak/>
        <w:pict w14:anchorId="21941644">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i1098" type="#_x0000_t152" style="width:181.8pt;height:86.4pt" adj="8717" fillcolor="gray" strokeweight="1pt">
            <v:fill r:id="rId243" o:title="Narrow vertical" color2="yellow" type="pattern"/>
            <v:shadow on="t" opacity="52429f" offset="3pt"/>
            <v:textpath style="font-family:&quot;Arial Black&quot;;v-text-kern:t" trim="t" fitpath="t" xscale="f" string="Math Lab"/>
          </v:shape>
        </w:pict>
      </w:r>
      <w:r w:rsidR="00FD0C12">
        <w:t xml:space="preserve"> </w:t>
      </w:r>
    </w:p>
    <w:p w14:paraId="6E628070" w14:textId="77777777" w:rsidR="00FD0C12" w:rsidRDefault="00FD0C12" w:rsidP="00FD0C12">
      <w:pPr>
        <w:pStyle w:val="NoSpacing"/>
        <w:jc w:val="center"/>
      </w:pPr>
    </w:p>
    <w:p w14:paraId="53E62E4A" w14:textId="77777777" w:rsidR="00FD0C12" w:rsidRDefault="00FD0C12" w:rsidP="00FD0C12">
      <w:pPr>
        <w:pStyle w:val="NoSpacing"/>
        <w:rPr>
          <w:rFonts w:ascii="Georgia" w:hAnsi="Georgia"/>
          <w:sz w:val="21"/>
        </w:rPr>
      </w:pPr>
      <w:r>
        <w:rPr>
          <w:rFonts w:ascii="Georgia" w:hAnsi="Georgia"/>
          <w:sz w:val="21"/>
        </w:rPr>
        <w:t xml:space="preserve">Spheres: Surface Area and Volume </w:t>
      </w:r>
      <w:r>
        <w:rPr>
          <w:rFonts w:ascii="Georgia" w:hAnsi="Georgia"/>
          <w:sz w:val="21"/>
        </w:rPr>
        <w:tab/>
      </w:r>
      <w:r>
        <w:rPr>
          <w:rFonts w:ascii="Georgia" w:hAnsi="Georgia"/>
          <w:sz w:val="21"/>
        </w:rPr>
        <w:tab/>
      </w:r>
      <w:r>
        <w:rPr>
          <w:rFonts w:ascii="Georgia" w:hAnsi="Georgia"/>
          <w:sz w:val="21"/>
        </w:rPr>
        <w:tab/>
        <w:t>Name _________________________</w:t>
      </w:r>
    </w:p>
    <w:p w14:paraId="408AB269" w14:textId="77777777" w:rsidR="00FD0C12" w:rsidRDefault="00FD0C12" w:rsidP="00FD0C12">
      <w:pPr>
        <w:pStyle w:val="NoSpacing"/>
        <w:rPr>
          <w:rFonts w:ascii="Georgia" w:hAnsi="Georgia"/>
          <w:sz w:val="21"/>
        </w:rPr>
      </w:pPr>
      <w:r>
        <w:rPr>
          <w:rFonts w:ascii="Georgia" w:hAnsi="Georgia"/>
          <w:sz w:val="21"/>
        </w:rPr>
        <w:t>Date ______________________</w:t>
      </w:r>
      <w:r>
        <w:rPr>
          <w:rFonts w:ascii="Georgia" w:hAnsi="Georgia"/>
          <w:sz w:val="21"/>
        </w:rPr>
        <w:tab/>
      </w:r>
      <w:r>
        <w:rPr>
          <w:rFonts w:ascii="Georgia" w:hAnsi="Georgia"/>
          <w:sz w:val="21"/>
        </w:rPr>
        <w:tab/>
      </w:r>
      <w:r>
        <w:rPr>
          <w:rFonts w:ascii="Georgia" w:hAnsi="Georgia"/>
          <w:sz w:val="21"/>
        </w:rPr>
        <w:tab/>
        <w:t>Period ________________________</w:t>
      </w:r>
    </w:p>
    <w:p w14:paraId="23EB44B5" w14:textId="77777777" w:rsidR="00FD0C12" w:rsidRDefault="00FD0C12" w:rsidP="00FD0C12">
      <w:pPr>
        <w:pStyle w:val="NoSpacing"/>
        <w:rPr>
          <w:rFonts w:ascii="Georgia" w:hAnsi="Georgia"/>
          <w:sz w:val="21"/>
        </w:rPr>
      </w:pPr>
    </w:p>
    <w:p w14:paraId="13B79013" w14:textId="77777777" w:rsidR="00FD0C12" w:rsidRDefault="00FD0C12" w:rsidP="00CB2EAC">
      <w:pPr>
        <w:pStyle w:val="NoSpacing"/>
        <w:numPr>
          <w:ilvl w:val="0"/>
          <w:numId w:val="29"/>
        </w:numPr>
        <w:rPr>
          <w:rFonts w:ascii="Georgia" w:hAnsi="Georgia"/>
          <w:sz w:val="24"/>
          <w:szCs w:val="28"/>
        </w:rPr>
      </w:pPr>
      <w:r>
        <w:rPr>
          <w:rFonts w:ascii="Georgia" w:hAnsi="Georgia"/>
          <w:sz w:val="24"/>
          <w:szCs w:val="28"/>
        </w:rPr>
        <w:t>What is the equation for the following:</w:t>
      </w:r>
    </w:p>
    <w:p w14:paraId="041EE4D9" w14:textId="77777777" w:rsidR="00FD0C12" w:rsidRDefault="00FD0C12" w:rsidP="00FD0C12">
      <w:pPr>
        <w:pStyle w:val="NoSpacing"/>
        <w:ind w:left="720"/>
        <w:rPr>
          <w:rFonts w:ascii="Georgia" w:hAnsi="Georgia"/>
          <w:sz w:val="24"/>
          <w:szCs w:val="28"/>
        </w:rPr>
      </w:pPr>
      <w:r>
        <w:rPr>
          <w:rFonts w:ascii="Georgia" w:hAnsi="Georgia"/>
          <w:sz w:val="24"/>
          <w:szCs w:val="28"/>
        </w:rPr>
        <w:t>a. Circumference: __________________________________________</w:t>
      </w:r>
    </w:p>
    <w:p w14:paraId="303E184C" w14:textId="77777777" w:rsidR="00FD0C12" w:rsidRDefault="00FD0C12" w:rsidP="00FD0C12">
      <w:pPr>
        <w:pStyle w:val="NoSpacing"/>
        <w:ind w:left="720"/>
        <w:rPr>
          <w:rFonts w:ascii="Georgia" w:hAnsi="Georgia"/>
          <w:sz w:val="24"/>
          <w:szCs w:val="28"/>
        </w:rPr>
      </w:pPr>
      <w:r>
        <w:rPr>
          <w:rFonts w:ascii="Georgia" w:hAnsi="Georgia"/>
          <w:sz w:val="24"/>
          <w:szCs w:val="28"/>
        </w:rPr>
        <w:t>b. Surface Area of a Circle:</w:t>
      </w:r>
      <w:r>
        <w:rPr>
          <w:rFonts w:ascii="Georgia" w:hAnsi="Georgia"/>
          <w:sz w:val="24"/>
          <w:szCs w:val="28"/>
        </w:rPr>
        <w:tab/>
        <w:t>____________________________________</w:t>
      </w:r>
    </w:p>
    <w:p w14:paraId="5936EFAD" w14:textId="77777777" w:rsidR="00FD0C12" w:rsidRDefault="00FD0C12" w:rsidP="00FD0C12">
      <w:pPr>
        <w:pStyle w:val="NoSpacing"/>
        <w:ind w:left="720"/>
        <w:rPr>
          <w:rFonts w:ascii="Georgia" w:hAnsi="Georgia"/>
          <w:sz w:val="24"/>
          <w:szCs w:val="28"/>
        </w:rPr>
      </w:pPr>
      <w:r>
        <w:rPr>
          <w:rFonts w:ascii="Georgia" w:hAnsi="Georgia"/>
          <w:sz w:val="24"/>
          <w:szCs w:val="28"/>
        </w:rPr>
        <w:t>c. Surface Area of a Sphere:  ___________________________________</w:t>
      </w:r>
    </w:p>
    <w:p w14:paraId="2B95B869" w14:textId="77777777" w:rsidR="00FD0C12" w:rsidRDefault="00FD0C12" w:rsidP="00FD0C12">
      <w:pPr>
        <w:pStyle w:val="NoSpacing"/>
        <w:ind w:left="720"/>
        <w:rPr>
          <w:rFonts w:ascii="Georgia" w:hAnsi="Georgia"/>
          <w:sz w:val="24"/>
          <w:szCs w:val="28"/>
        </w:rPr>
      </w:pPr>
      <w:r>
        <w:rPr>
          <w:rFonts w:ascii="Georgia" w:hAnsi="Georgia"/>
          <w:sz w:val="24"/>
          <w:szCs w:val="28"/>
        </w:rPr>
        <w:t>d. Volume of a Sphere:  ______________________________________</w:t>
      </w:r>
    </w:p>
    <w:p w14:paraId="29D05196" w14:textId="77777777" w:rsidR="00FD0C12" w:rsidRDefault="00FD0C12" w:rsidP="00FD0C12">
      <w:pPr>
        <w:pStyle w:val="NoSpacing"/>
        <w:ind w:left="720"/>
        <w:rPr>
          <w:rFonts w:ascii="Georgia" w:hAnsi="Georgia"/>
          <w:sz w:val="24"/>
          <w:szCs w:val="28"/>
        </w:rPr>
      </w:pPr>
    </w:p>
    <w:p w14:paraId="37D6BF3C" w14:textId="77777777" w:rsidR="00FD0C12" w:rsidRDefault="00FD0C12" w:rsidP="00FD0C12">
      <w:pPr>
        <w:pStyle w:val="NoSpacing"/>
        <w:ind w:left="360"/>
        <w:rPr>
          <w:rFonts w:ascii="Georgia" w:hAnsi="Georgia"/>
          <w:sz w:val="24"/>
          <w:szCs w:val="28"/>
        </w:rPr>
      </w:pPr>
      <w:r>
        <w:rPr>
          <w:rFonts w:ascii="Georgia" w:hAnsi="Georgia"/>
          <w:sz w:val="24"/>
          <w:szCs w:val="28"/>
        </w:rPr>
        <w:t>2.  Item One ________________________________</w:t>
      </w:r>
    </w:p>
    <w:p w14:paraId="44732F2C"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11E584AD"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2D1FA496"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31F9C9C3"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56BE0B51"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53C4F53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46005A88" w14:textId="77777777" w:rsidR="00FD0C12" w:rsidRDefault="00FD0C12" w:rsidP="00FD0C12">
      <w:pPr>
        <w:pStyle w:val="NoSpacing"/>
        <w:ind w:left="360"/>
        <w:rPr>
          <w:rFonts w:ascii="Georgia" w:hAnsi="Georgia"/>
          <w:sz w:val="24"/>
          <w:szCs w:val="28"/>
        </w:rPr>
      </w:pPr>
    </w:p>
    <w:p w14:paraId="169DF08C" w14:textId="77777777" w:rsidR="00FD0C12" w:rsidRDefault="00FD0C12" w:rsidP="00FD0C12">
      <w:pPr>
        <w:pStyle w:val="NoSpacing"/>
        <w:ind w:left="360"/>
        <w:rPr>
          <w:rFonts w:ascii="Georgia" w:hAnsi="Georgia"/>
          <w:sz w:val="24"/>
          <w:szCs w:val="28"/>
        </w:rPr>
      </w:pPr>
      <w:r>
        <w:rPr>
          <w:rFonts w:ascii="Georgia" w:hAnsi="Georgia"/>
          <w:sz w:val="24"/>
          <w:szCs w:val="28"/>
        </w:rPr>
        <w:t>3.  Item Two ________________________________</w:t>
      </w:r>
    </w:p>
    <w:p w14:paraId="4421D5DE"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61168987"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38A6DEC1"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74BC5C5D"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79305C36"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4F4E6A5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0E528D03" w14:textId="77777777" w:rsidR="00FD0C12" w:rsidRDefault="00FD0C12" w:rsidP="00FD0C12">
      <w:pPr>
        <w:pStyle w:val="NoSpacing"/>
        <w:ind w:left="360"/>
        <w:rPr>
          <w:rFonts w:ascii="Georgia" w:hAnsi="Georgia"/>
          <w:sz w:val="24"/>
          <w:szCs w:val="28"/>
        </w:rPr>
      </w:pPr>
    </w:p>
    <w:p w14:paraId="0FF853CE" w14:textId="77777777" w:rsidR="00FD0C12" w:rsidRDefault="00FD0C12" w:rsidP="00FD0C12">
      <w:pPr>
        <w:pStyle w:val="NoSpacing"/>
        <w:ind w:left="360"/>
        <w:rPr>
          <w:rFonts w:ascii="Georgia" w:hAnsi="Georgia"/>
          <w:sz w:val="24"/>
          <w:szCs w:val="28"/>
        </w:rPr>
      </w:pPr>
      <w:r>
        <w:rPr>
          <w:rFonts w:ascii="Georgia" w:hAnsi="Georgia"/>
          <w:sz w:val="24"/>
          <w:szCs w:val="28"/>
        </w:rPr>
        <w:t>4.  Item Three ________________________________</w:t>
      </w:r>
    </w:p>
    <w:p w14:paraId="44B3C3A7"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3F65B1E3"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3B663199"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5A899625"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6B51E1EE"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3F55552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47B0B65F" w14:textId="77777777" w:rsidR="00FD0C12" w:rsidRDefault="00FD0C12" w:rsidP="00FD0C12">
      <w:pPr>
        <w:pStyle w:val="NoSpacing"/>
        <w:ind w:left="360"/>
        <w:rPr>
          <w:rFonts w:ascii="Georgia" w:hAnsi="Georgia"/>
          <w:sz w:val="24"/>
          <w:szCs w:val="28"/>
        </w:rPr>
      </w:pPr>
    </w:p>
    <w:p w14:paraId="6151485B" w14:textId="77777777" w:rsidR="00FD0C12" w:rsidRDefault="00FD0C12" w:rsidP="00FD0C12">
      <w:pPr>
        <w:pStyle w:val="NoSpacing"/>
        <w:ind w:left="360"/>
        <w:rPr>
          <w:rFonts w:ascii="Georgia" w:hAnsi="Georgia"/>
          <w:sz w:val="24"/>
          <w:szCs w:val="28"/>
        </w:rPr>
      </w:pPr>
      <w:r>
        <w:rPr>
          <w:rFonts w:ascii="Georgia" w:hAnsi="Georgia"/>
          <w:sz w:val="24"/>
          <w:szCs w:val="28"/>
        </w:rPr>
        <w:t>5.  Item Four ________________________________</w:t>
      </w:r>
    </w:p>
    <w:p w14:paraId="0651AFD7"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06D38A59"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7C6F377E"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51B0E1B2"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09CF4C80" w14:textId="77777777" w:rsidR="00FD0C12" w:rsidRDefault="00FD0C12" w:rsidP="00FD0C12">
      <w:pPr>
        <w:pStyle w:val="NoSpacing"/>
        <w:ind w:left="360"/>
        <w:rPr>
          <w:rFonts w:ascii="Georgia" w:hAnsi="Georgia"/>
          <w:sz w:val="24"/>
          <w:szCs w:val="28"/>
        </w:rPr>
      </w:pPr>
      <w:r>
        <w:rPr>
          <w:rFonts w:ascii="Georgia" w:hAnsi="Georgia"/>
          <w:sz w:val="24"/>
          <w:szCs w:val="28"/>
        </w:rPr>
        <w:lastRenderedPageBreak/>
        <w:tab/>
        <w:t>e. What is the Surface area of your item? ______________________</w:t>
      </w:r>
    </w:p>
    <w:p w14:paraId="28B3F619" w14:textId="00992301" w:rsidR="00FD0C12" w:rsidRDefault="00FD0C12" w:rsidP="00037C2B">
      <w:pPr>
        <w:pStyle w:val="NoSpacing"/>
        <w:ind w:left="360"/>
        <w:rPr>
          <w:rFonts w:ascii="Georgia" w:hAnsi="Georgia"/>
          <w:sz w:val="24"/>
          <w:szCs w:val="28"/>
        </w:rPr>
      </w:pPr>
      <w:r>
        <w:rPr>
          <w:rFonts w:ascii="Georgia" w:hAnsi="Georgia"/>
          <w:sz w:val="24"/>
          <w:szCs w:val="28"/>
        </w:rPr>
        <w:tab/>
        <w:t>f. What is the Volume of your item? ___________________</w:t>
      </w:r>
    </w:p>
    <w:p w14:paraId="1AF4D295" w14:textId="77777777" w:rsidR="00FD0C12" w:rsidRDefault="00FD0C12" w:rsidP="00FD0C12">
      <w:pPr>
        <w:pStyle w:val="NoSpacing"/>
        <w:ind w:left="360"/>
        <w:rPr>
          <w:rFonts w:ascii="Georgia" w:hAnsi="Georgia"/>
          <w:sz w:val="24"/>
          <w:szCs w:val="28"/>
        </w:rPr>
      </w:pPr>
    </w:p>
    <w:p w14:paraId="3D3F6C21" w14:textId="77777777" w:rsidR="00FD0C12" w:rsidRDefault="00FD0C12" w:rsidP="00FD0C12">
      <w:pPr>
        <w:pStyle w:val="NoSpacing"/>
        <w:ind w:left="360"/>
        <w:rPr>
          <w:rFonts w:ascii="Georgia" w:hAnsi="Georgia"/>
          <w:sz w:val="24"/>
          <w:szCs w:val="28"/>
        </w:rPr>
      </w:pPr>
      <w:r>
        <w:rPr>
          <w:rFonts w:ascii="Georgia" w:hAnsi="Georgia"/>
          <w:sz w:val="24"/>
          <w:szCs w:val="28"/>
          <w:u w:val="single"/>
        </w:rPr>
        <w:t xml:space="preserve">Conclusion Questions </w:t>
      </w:r>
    </w:p>
    <w:p w14:paraId="45240B33" w14:textId="77777777" w:rsidR="00FD0C12" w:rsidRDefault="00FD0C12" w:rsidP="00FD0C12">
      <w:pPr>
        <w:pStyle w:val="NoSpacing"/>
        <w:ind w:left="360"/>
        <w:rPr>
          <w:rFonts w:ascii="Georgia" w:hAnsi="Georgia"/>
          <w:sz w:val="24"/>
          <w:szCs w:val="28"/>
        </w:rPr>
      </w:pPr>
    </w:p>
    <w:p w14:paraId="12CE7BDF" w14:textId="77777777" w:rsidR="00FD0C12" w:rsidRDefault="00FD0C12" w:rsidP="00FD0C12">
      <w:pPr>
        <w:pStyle w:val="NoSpacing"/>
        <w:ind w:left="360"/>
        <w:rPr>
          <w:rFonts w:ascii="Georgia" w:hAnsi="Georgia"/>
          <w:sz w:val="24"/>
          <w:szCs w:val="28"/>
        </w:rPr>
      </w:pPr>
      <w:r>
        <w:rPr>
          <w:rFonts w:ascii="Georgia" w:hAnsi="Georgia"/>
          <w:sz w:val="24"/>
          <w:szCs w:val="28"/>
        </w:rPr>
        <w:t>6. How does the radius length relate to the surface area of a sphere? Explain and use examples from your data above.</w:t>
      </w:r>
    </w:p>
    <w:p w14:paraId="1672D369" w14:textId="77777777" w:rsidR="00FD0C12" w:rsidRDefault="00FD0C12" w:rsidP="00FD0C12">
      <w:pPr>
        <w:pStyle w:val="NoSpacing"/>
        <w:ind w:left="360"/>
        <w:rPr>
          <w:rFonts w:ascii="Georgia" w:hAnsi="Georgia"/>
          <w:sz w:val="24"/>
          <w:szCs w:val="28"/>
        </w:rPr>
      </w:pPr>
    </w:p>
    <w:p w14:paraId="4E251BDD" w14:textId="77777777" w:rsidR="00FD0C12" w:rsidRDefault="00FD0C12" w:rsidP="00FD0C12">
      <w:pPr>
        <w:pStyle w:val="NoSpacing"/>
        <w:ind w:left="360"/>
        <w:rPr>
          <w:rFonts w:ascii="Georgia" w:hAnsi="Georgia"/>
          <w:sz w:val="24"/>
          <w:szCs w:val="28"/>
        </w:rPr>
      </w:pPr>
    </w:p>
    <w:p w14:paraId="00AADA63" w14:textId="77777777" w:rsidR="00FD0C12" w:rsidRDefault="00FD0C12" w:rsidP="00FD0C12">
      <w:pPr>
        <w:pStyle w:val="NoSpacing"/>
        <w:ind w:left="360"/>
        <w:rPr>
          <w:rFonts w:ascii="Georgia" w:hAnsi="Georgia"/>
          <w:sz w:val="24"/>
          <w:szCs w:val="28"/>
        </w:rPr>
      </w:pPr>
    </w:p>
    <w:p w14:paraId="3588A710" w14:textId="77777777" w:rsidR="00FD0C12" w:rsidRDefault="00FD0C12" w:rsidP="00FD0C12">
      <w:pPr>
        <w:pStyle w:val="NoSpacing"/>
        <w:ind w:left="360"/>
        <w:rPr>
          <w:rFonts w:ascii="Georgia" w:hAnsi="Georgia"/>
          <w:sz w:val="24"/>
          <w:szCs w:val="28"/>
        </w:rPr>
      </w:pPr>
    </w:p>
    <w:p w14:paraId="567DD2E6" w14:textId="77777777" w:rsidR="00FD0C12" w:rsidRDefault="00FD0C12" w:rsidP="00FD0C12">
      <w:pPr>
        <w:pStyle w:val="NoSpacing"/>
        <w:ind w:left="360"/>
        <w:rPr>
          <w:rFonts w:ascii="Georgia" w:hAnsi="Georgia"/>
          <w:sz w:val="24"/>
          <w:szCs w:val="28"/>
        </w:rPr>
      </w:pPr>
    </w:p>
    <w:p w14:paraId="3410AECD" w14:textId="77777777" w:rsidR="00FD0C12" w:rsidRDefault="00FD0C12" w:rsidP="00FD0C12">
      <w:pPr>
        <w:pStyle w:val="NoSpacing"/>
        <w:ind w:left="360"/>
        <w:rPr>
          <w:rFonts w:ascii="Georgia" w:hAnsi="Georgia"/>
          <w:sz w:val="24"/>
          <w:szCs w:val="28"/>
        </w:rPr>
      </w:pPr>
    </w:p>
    <w:p w14:paraId="7F0EC1DD" w14:textId="77777777" w:rsidR="00FD0C12" w:rsidRDefault="00FD0C12" w:rsidP="00FD0C12">
      <w:pPr>
        <w:pStyle w:val="NoSpacing"/>
        <w:ind w:left="360"/>
        <w:rPr>
          <w:rFonts w:ascii="Georgia" w:hAnsi="Georgia"/>
          <w:sz w:val="24"/>
          <w:szCs w:val="28"/>
        </w:rPr>
      </w:pPr>
    </w:p>
    <w:p w14:paraId="743041DA" w14:textId="77777777" w:rsidR="00FD0C12" w:rsidRDefault="00FD0C12" w:rsidP="00FD0C12">
      <w:pPr>
        <w:pStyle w:val="NoSpacing"/>
        <w:ind w:left="360"/>
        <w:rPr>
          <w:rFonts w:ascii="Georgia" w:hAnsi="Georgia"/>
          <w:sz w:val="24"/>
          <w:szCs w:val="28"/>
        </w:rPr>
      </w:pPr>
    </w:p>
    <w:p w14:paraId="7A5B5116" w14:textId="77777777" w:rsidR="00FD0C12" w:rsidRDefault="00FD0C12" w:rsidP="00FD0C12">
      <w:pPr>
        <w:pStyle w:val="NoSpacing"/>
        <w:ind w:left="360"/>
        <w:rPr>
          <w:rFonts w:ascii="Georgia" w:hAnsi="Georgia"/>
          <w:sz w:val="24"/>
          <w:szCs w:val="28"/>
        </w:rPr>
      </w:pPr>
    </w:p>
    <w:p w14:paraId="1C42B3CD" w14:textId="77777777" w:rsidR="00FD0C12" w:rsidRDefault="00FD0C12" w:rsidP="00FD0C12">
      <w:pPr>
        <w:pStyle w:val="NoSpacing"/>
        <w:ind w:left="360"/>
        <w:rPr>
          <w:rFonts w:ascii="Georgia" w:hAnsi="Georgia"/>
          <w:sz w:val="24"/>
          <w:szCs w:val="28"/>
        </w:rPr>
      </w:pPr>
    </w:p>
    <w:p w14:paraId="45F88E39" w14:textId="77777777" w:rsidR="00FD0C12" w:rsidRDefault="00FD0C12" w:rsidP="00FD0C12">
      <w:pPr>
        <w:pStyle w:val="NoSpacing"/>
        <w:ind w:left="360"/>
        <w:rPr>
          <w:rFonts w:ascii="Georgia" w:hAnsi="Georgia"/>
          <w:sz w:val="24"/>
          <w:szCs w:val="28"/>
        </w:rPr>
      </w:pPr>
      <w:r>
        <w:rPr>
          <w:rFonts w:ascii="Georgia" w:hAnsi="Georgia"/>
          <w:sz w:val="24"/>
          <w:szCs w:val="28"/>
        </w:rPr>
        <w:t>7. If you were to triple the radius of a sphere, what would happen to the volume? Explain using examples.</w:t>
      </w:r>
    </w:p>
    <w:p w14:paraId="6B74F6DF" w14:textId="77777777" w:rsidR="00FD0C12" w:rsidRDefault="00FD0C12" w:rsidP="00FD0C12">
      <w:pPr>
        <w:pStyle w:val="NoSpacing"/>
        <w:ind w:left="360"/>
        <w:rPr>
          <w:rFonts w:ascii="Georgia" w:hAnsi="Georgia"/>
          <w:sz w:val="24"/>
          <w:szCs w:val="28"/>
        </w:rPr>
      </w:pPr>
    </w:p>
    <w:p w14:paraId="012FC4DF" w14:textId="77777777" w:rsidR="00FD0C12" w:rsidRDefault="00FD0C12" w:rsidP="00FD0C12">
      <w:pPr>
        <w:pStyle w:val="NoSpacing"/>
        <w:ind w:left="360"/>
        <w:rPr>
          <w:rFonts w:ascii="Georgia" w:hAnsi="Georgia"/>
          <w:sz w:val="24"/>
          <w:szCs w:val="28"/>
        </w:rPr>
      </w:pPr>
    </w:p>
    <w:p w14:paraId="20A05C3B" w14:textId="77777777" w:rsidR="00FD0C12" w:rsidRDefault="00FD0C12" w:rsidP="00FD0C12">
      <w:pPr>
        <w:pStyle w:val="NoSpacing"/>
        <w:ind w:left="360"/>
        <w:rPr>
          <w:rFonts w:ascii="Georgia" w:hAnsi="Georgia"/>
          <w:sz w:val="24"/>
          <w:szCs w:val="28"/>
        </w:rPr>
      </w:pPr>
    </w:p>
    <w:p w14:paraId="42FF0645" w14:textId="77777777" w:rsidR="00FD0C12" w:rsidRDefault="00FD0C12" w:rsidP="00FD0C12">
      <w:pPr>
        <w:pStyle w:val="NoSpacing"/>
        <w:ind w:left="360"/>
        <w:rPr>
          <w:rFonts w:ascii="Georgia" w:hAnsi="Georgia"/>
          <w:sz w:val="24"/>
          <w:szCs w:val="28"/>
        </w:rPr>
      </w:pPr>
    </w:p>
    <w:p w14:paraId="4CA06B4E" w14:textId="77777777" w:rsidR="00FD0C12" w:rsidRDefault="00FD0C12" w:rsidP="00FD0C12">
      <w:pPr>
        <w:pStyle w:val="NoSpacing"/>
        <w:ind w:left="360"/>
        <w:rPr>
          <w:rFonts w:ascii="Georgia" w:hAnsi="Georgia"/>
          <w:sz w:val="24"/>
          <w:szCs w:val="28"/>
        </w:rPr>
      </w:pPr>
    </w:p>
    <w:p w14:paraId="41417696" w14:textId="77777777" w:rsidR="00FD0C12" w:rsidRDefault="00FD0C12" w:rsidP="00FD0C12">
      <w:pPr>
        <w:pStyle w:val="NoSpacing"/>
        <w:ind w:left="360"/>
        <w:rPr>
          <w:rFonts w:ascii="Georgia" w:hAnsi="Georgia"/>
          <w:sz w:val="24"/>
          <w:szCs w:val="28"/>
        </w:rPr>
      </w:pPr>
    </w:p>
    <w:p w14:paraId="076F3DE0" w14:textId="77777777" w:rsidR="00FD0C12" w:rsidRDefault="00FD0C12" w:rsidP="00FD0C12">
      <w:pPr>
        <w:pStyle w:val="NoSpacing"/>
        <w:ind w:left="360"/>
        <w:rPr>
          <w:rFonts w:ascii="Georgia" w:hAnsi="Georgia"/>
          <w:sz w:val="24"/>
          <w:szCs w:val="28"/>
        </w:rPr>
      </w:pPr>
    </w:p>
    <w:p w14:paraId="51A564A2" w14:textId="77777777" w:rsidR="00FD0C12" w:rsidRDefault="00FD0C12" w:rsidP="00FD0C12">
      <w:pPr>
        <w:pStyle w:val="NoSpacing"/>
        <w:ind w:left="360"/>
        <w:rPr>
          <w:rFonts w:ascii="Georgia" w:hAnsi="Georgia"/>
          <w:sz w:val="24"/>
          <w:szCs w:val="28"/>
        </w:rPr>
      </w:pPr>
    </w:p>
    <w:p w14:paraId="511285C6" w14:textId="77777777" w:rsidR="00FD0C12" w:rsidRDefault="00FD0C12" w:rsidP="00FD0C12">
      <w:pPr>
        <w:pStyle w:val="NoSpacing"/>
        <w:ind w:left="360"/>
        <w:rPr>
          <w:rFonts w:ascii="Georgia" w:hAnsi="Georgia"/>
          <w:sz w:val="24"/>
          <w:szCs w:val="28"/>
        </w:rPr>
      </w:pPr>
    </w:p>
    <w:p w14:paraId="4EA2DE7C" w14:textId="77777777" w:rsidR="00FD0C12" w:rsidRDefault="00FD0C12" w:rsidP="00FD0C12">
      <w:pPr>
        <w:pStyle w:val="NoSpacing"/>
        <w:ind w:left="360"/>
        <w:rPr>
          <w:rFonts w:ascii="Georgia" w:hAnsi="Georgia"/>
          <w:sz w:val="24"/>
          <w:szCs w:val="28"/>
        </w:rPr>
      </w:pPr>
    </w:p>
    <w:p w14:paraId="593E27EB" w14:textId="77777777" w:rsidR="00FD0C12" w:rsidRDefault="00FD0C12" w:rsidP="00FD0C12">
      <w:pPr>
        <w:pStyle w:val="NoSpacing"/>
        <w:ind w:left="360"/>
        <w:rPr>
          <w:rFonts w:ascii="Georgia" w:hAnsi="Georgia"/>
          <w:sz w:val="24"/>
          <w:szCs w:val="28"/>
        </w:rPr>
      </w:pPr>
      <w:r>
        <w:rPr>
          <w:rFonts w:ascii="Georgia" w:hAnsi="Georgia"/>
          <w:sz w:val="24"/>
          <w:szCs w:val="28"/>
        </w:rPr>
        <w:t>8. If you were to triple the radius of a sphere, what would happen to the surface area? Explain using examples.</w:t>
      </w:r>
    </w:p>
    <w:p w14:paraId="408E394A" w14:textId="77777777" w:rsidR="00FD0C12" w:rsidRDefault="00FD0C12" w:rsidP="00FD0C12">
      <w:pPr>
        <w:pStyle w:val="NoSpacing"/>
        <w:ind w:left="360"/>
        <w:rPr>
          <w:rFonts w:ascii="Georgia" w:hAnsi="Georgia"/>
          <w:sz w:val="24"/>
          <w:szCs w:val="28"/>
        </w:rPr>
      </w:pPr>
    </w:p>
    <w:p w14:paraId="2B389A56" w14:textId="77777777" w:rsidR="00FD0C12" w:rsidRDefault="00FD0C12" w:rsidP="00FD0C12">
      <w:pPr>
        <w:pStyle w:val="NoSpacing"/>
        <w:ind w:left="360"/>
        <w:rPr>
          <w:rFonts w:ascii="Georgia" w:hAnsi="Georgia"/>
          <w:sz w:val="24"/>
          <w:szCs w:val="28"/>
        </w:rPr>
      </w:pPr>
    </w:p>
    <w:p w14:paraId="35858F8A" w14:textId="77777777" w:rsidR="00FD0C12" w:rsidRDefault="00FD0C12" w:rsidP="00FD0C12">
      <w:pPr>
        <w:pStyle w:val="NoSpacing"/>
        <w:ind w:left="360"/>
        <w:rPr>
          <w:rFonts w:ascii="Georgia" w:hAnsi="Georgia"/>
          <w:sz w:val="24"/>
          <w:szCs w:val="28"/>
        </w:rPr>
      </w:pPr>
    </w:p>
    <w:p w14:paraId="5FE060BF" w14:textId="77777777" w:rsidR="00FD0C12" w:rsidRDefault="00FD0C12" w:rsidP="00FD0C12">
      <w:pPr>
        <w:pStyle w:val="NoSpacing"/>
        <w:ind w:left="360"/>
        <w:rPr>
          <w:rFonts w:ascii="Georgia" w:hAnsi="Georgia"/>
          <w:sz w:val="24"/>
          <w:szCs w:val="28"/>
        </w:rPr>
      </w:pPr>
    </w:p>
    <w:p w14:paraId="3DEC6165" w14:textId="77777777" w:rsidR="00FD0C12" w:rsidRDefault="00FD0C12" w:rsidP="00FD0C12">
      <w:pPr>
        <w:pStyle w:val="NoSpacing"/>
        <w:ind w:left="360"/>
        <w:rPr>
          <w:rFonts w:ascii="Georgia" w:hAnsi="Georgia"/>
          <w:sz w:val="24"/>
          <w:szCs w:val="28"/>
        </w:rPr>
      </w:pPr>
    </w:p>
    <w:p w14:paraId="306129A6" w14:textId="77777777" w:rsidR="00FD0C12" w:rsidRDefault="00FD0C12" w:rsidP="00FD0C12">
      <w:pPr>
        <w:pStyle w:val="NoSpacing"/>
        <w:ind w:left="360"/>
        <w:rPr>
          <w:rFonts w:ascii="Georgia" w:hAnsi="Georgia"/>
          <w:sz w:val="24"/>
          <w:szCs w:val="28"/>
        </w:rPr>
      </w:pPr>
    </w:p>
    <w:p w14:paraId="1A87837F" w14:textId="77777777" w:rsidR="00FD0C12" w:rsidRDefault="00FD0C12" w:rsidP="00FD0C12">
      <w:pPr>
        <w:pStyle w:val="NoSpacing"/>
        <w:ind w:left="360"/>
        <w:rPr>
          <w:rFonts w:ascii="Georgia" w:hAnsi="Georgia"/>
          <w:sz w:val="24"/>
          <w:szCs w:val="28"/>
        </w:rPr>
      </w:pPr>
    </w:p>
    <w:p w14:paraId="5BCC6FD5" w14:textId="77777777" w:rsidR="00FD0C12" w:rsidRDefault="00FD0C12" w:rsidP="00FD0C12">
      <w:pPr>
        <w:pStyle w:val="NoSpacing"/>
        <w:ind w:left="360"/>
        <w:rPr>
          <w:rFonts w:ascii="Georgia" w:hAnsi="Georgia"/>
          <w:sz w:val="24"/>
          <w:szCs w:val="28"/>
        </w:rPr>
      </w:pPr>
    </w:p>
    <w:p w14:paraId="4CEB3045" w14:textId="77777777" w:rsidR="00FD0C12" w:rsidRDefault="00FD0C12" w:rsidP="00FD0C12">
      <w:pPr>
        <w:pStyle w:val="NoSpacing"/>
        <w:ind w:left="360"/>
        <w:rPr>
          <w:rFonts w:ascii="Georgia" w:hAnsi="Georgia"/>
          <w:sz w:val="24"/>
          <w:szCs w:val="28"/>
        </w:rPr>
      </w:pPr>
    </w:p>
    <w:p w14:paraId="75A7A480" w14:textId="77777777" w:rsidR="00FD0C12" w:rsidRDefault="00FD0C12" w:rsidP="00FD0C12">
      <w:pPr>
        <w:pStyle w:val="NoSpacing"/>
        <w:ind w:left="360"/>
        <w:rPr>
          <w:rFonts w:ascii="Georgia" w:hAnsi="Georgia"/>
          <w:sz w:val="24"/>
          <w:szCs w:val="28"/>
        </w:rPr>
      </w:pPr>
    </w:p>
    <w:p w14:paraId="3B5EAFBF" w14:textId="77777777" w:rsidR="00FD0C12" w:rsidRDefault="00FD0C12" w:rsidP="00FD0C12">
      <w:pPr>
        <w:pStyle w:val="NoSpacing"/>
        <w:ind w:left="360"/>
        <w:rPr>
          <w:rFonts w:ascii="Georgia" w:hAnsi="Georgia"/>
          <w:sz w:val="24"/>
          <w:szCs w:val="28"/>
        </w:rPr>
      </w:pPr>
      <w:r>
        <w:rPr>
          <w:rFonts w:ascii="Georgia" w:hAnsi="Georgia"/>
          <w:sz w:val="24"/>
          <w:szCs w:val="28"/>
        </w:rPr>
        <w:t>9. By rounding pi to 3.14 instead of using the actual pi button on your calculator, what would happen to your results? Why? Explain using examples.</w:t>
      </w:r>
    </w:p>
    <w:p w14:paraId="3A8905EF" w14:textId="77777777" w:rsidR="00FD0C12" w:rsidRDefault="00FD0C12" w:rsidP="00FD0C12">
      <w:pPr>
        <w:pStyle w:val="NoSpacing"/>
        <w:rPr>
          <w:rFonts w:ascii="Georgia" w:hAnsi="Georgia"/>
          <w:sz w:val="21"/>
        </w:rPr>
      </w:pPr>
    </w:p>
    <w:p w14:paraId="35B5699B" w14:textId="77777777" w:rsidR="00C515FA" w:rsidRDefault="00C515FA" w:rsidP="00314EB0">
      <w:pPr>
        <w:spacing w:after="200" w:line="276" w:lineRule="auto"/>
        <w:rPr>
          <w:b/>
        </w:rPr>
      </w:pPr>
      <w:r>
        <w:rPr>
          <w:b/>
        </w:rPr>
        <w:br w:type="page"/>
      </w:r>
    </w:p>
    <w:p w14:paraId="0BA1399A" w14:textId="77777777" w:rsidR="00E967FC" w:rsidRPr="005A0BF4" w:rsidRDefault="00E967FC" w:rsidP="00EC2630">
      <w:pPr>
        <w:pStyle w:val="Heading2"/>
        <w:rPr>
          <w:rFonts w:ascii="TimesNewRomanPSMT" w:hAnsi="TimesNewRomanPSMT" w:cs="TimesNewRomanPSMT"/>
        </w:rPr>
      </w:pPr>
      <w:bookmarkStart w:id="44" w:name="_Toc421694772"/>
      <w:r>
        <w:lastRenderedPageBreak/>
        <w:t>Formative Assessment Lesson:  Evaluating Statements about Enlargements</w:t>
      </w:r>
      <w:bookmarkEnd w:id="44"/>
    </w:p>
    <w:p w14:paraId="432B77B3" w14:textId="77777777" w:rsidR="00E967FC" w:rsidRPr="001F6CB2" w:rsidRDefault="00E967FC" w:rsidP="00E967FC">
      <w:pPr>
        <w:rPr>
          <w:i/>
        </w:rPr>
      </w:pPr>
      <w:r w:rsidRPr="001F6CB2">
        <w:rPr>
          <w:i/>
        </w:rPr>
        <w:t>Source:  Formative Assessment Lesson Materials from Mathematics Assessment Project</w:t>
      </w:r>
    </w:p>
    <w:p w14:paraId="759BF50D" w14:textId="77777777" w:rsidR="00E967FC" w:rsidRDefault="00644985" w:rsidP="00EC2630">
      <w:hyperlink r:id="rId244" w:history="1">
        <w:bookmarkStart w:id="45" w:name="_Toc421693804"/>
        <w:r w:rsidR="00E967FC" w:rsidRPr="00BB46E3">
          <w:rPr>
            <w:rStyle w:val="Hyperlink"/>
          </w:rPr>
          <w:t>http://map.mathshell.org/materials/download.php?fileid=678</w:t>
        </w:r>
        <w:bookmarkEnd w:id="45"/>
      </w:hyperlink>
    </w:p>
    <w:p w14:paraId="7B14EA8E" w14:textId="77777777" w:rsidR="00E967FC" w:rsidRPr="00F1682C" w:rsidRDefault="00E967FC" w:rsidP="00EC2630"/>
    <w:p w14:paraId="6C774D15" w14:textId="77777777" w:rsidR="00E967FC" w:rsidRPr="00EC2630" w:rsidRDefault="00E967FC" w:rsidP="00EC2630">
      <w:pPr>
        <w:rPr>
          <w:b/>
          <w:u w:val="single"/>
        </w:rPr>
      </w:pPr>
      <w:bookmarkStart w:id="46" w:name="_Toc421693805"/>
      <w:r w:rsidRPr="00EC2630">
        <w:rPr>
          <w:b/>
          <w:u w:val="single"/>
        </w:rPr>
        <w:t>ESSENTIAL QUESTIONS:</w:t>
      </w:r>
      <w:bookmarkEnd w:id="46"/>
    </w:p>
    <w:p w14:paraId="37D51671" w14:textId="77777777" w:rsidR="00E967FC" w:rsidRPr="00F95307" w:rsidRDefault="00E967FC" w:rsidP="00EC2630">
      <w:pPr>
        <w:pStyle w:val="ListParagraph"/>
        <w:numPr>
          <w:ilvl w:val="0"/>
          <w:numId w:val="47"/>
        </w:numPr>
      </w:pPr>
      <w:bookmarkStart w:id="47" w:name="_Toc421693806"/>
      <w:r w:rsidRPr="00F95307">
        <w:t>How do you computing perimeters, areas and volumes using formulas?</w:t>
      </w:r>
      <w:bookmarkEnd w:id="47"/>
    </w:p>
    <w:p w14:paraId="6F0C8F3A" w14:textId="3AE8C932" w:rsidR="00E967FC" w:rsidRPr="00F95307" w:rsidRDefault="00E967FC" w:rsidP="00EC2630">
      <w:pPr>
        <w:pStyle w:val="ListParagraph"/>
        <w:numPr>
          <w:ilvl w:val="0"/>
          <w:numId w:val="47"/>
        </w:numPr>
      </w:pPr>
      <w:bookmarkStart w:id="48" w:name="_Toc421693807"/>
      <w:r w:rsidRPr="00F95307">
        <w:t>How do you find the relationships between perimeters, areas, and volumes of shapes after scaling?</w:t>
      </w:r>
      <w:bookmarkEnd w:id="48"/>
      <w:r w:rsidRPr="00F95307">
        <w:t xml:space="preserve"> </w:t>
      </w:r>
    </w:p>
    <w:p w14:paraId="4FDF90F1" w14:textId="77777777" w:rsidR="00E967FC" w:rsidRPr="001C7E66" w:rsidRDefault="00E967FC" w:rsidP="00E967FC">
      <w:pPr>
        <w:pStyle w:val="ListParagraph"/>
        <w:autoSpaceDE w:val="0"/>
        <w:autoSpaceDN w:val="0"/>
        <w:adjustRightInd w:val="0"/>
        <w:spacing w:line="276" w:lineRule="auto"/>
        <w:contextualSpacing w:val="0"/>
        <w:rPr>
          <w:color w:val="231D1D"/>
          <w:szCs w:val="20"/>
        </w:rPr>
      </w:pPr>
    </w:p>
    <w:p w14:paraId="4EC8448B" w14:textId="77777777" w:rsidR="00E967FC" w:rsidRDefault="00E967FC" w:rsidP="00E967FC"/>
    <w:p w14:paraId="73FA5DE9" w14:textId="77777777" w:rsidR="00E967FC" w:rsidRDefault="00E967FC" w:rsidP="00E967FC">
      <w:pPr>
        <w:rPr>
          <w:b/>
          <w:u w:val="single"/>
        </w:rPr>
      </w:pPr>
      <w:r>
        <w:rPr>
          <w:b/>
          <w:u w:val="single"/>
        </w:rPr>
        <w:t>TASK COMMENTS:</w:t>
      </w:r>
    </w:p>
    <w:p w14:paraId="66F1B68B" w14:textId="77777777" w:rsidR="00E967FC" w:rsidRDefault="00E967FC" w:rsidP="00E967FC">
      <w:pPr>
        <w:rPr>
          <w:b/>
          <w:u w:val="single"/>
        </w:rPr>
      </w:pPr>
    </w:p>
    <w:p w14:paraId="61F4D8EC" w14:textId="77777777" w:rsidR="00E967FC" w:rsidRDefault="00E967FC" w:rsidP="00E967FC">
      <w: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0932BB31" w14:textId="77777777" w:rsidR="00E967FC" w:rsidRDefault="00644985" w:rsidP="00E967FC">
      <w:hyperlink r:id="rId245" w:history="1">
        <w:r w:rsidR="00E967FC" w:rsidRPr="00C63FCE">
          <w:rPr>
            <w:rStyle w:val="Hyperlink"/>
          </w:rPr>
          <w:t>http://www.map.mathshell.org/materials/background.php?subpage=formative</w:t>
        </w:r>
      </w:hyperlink>
      <w:r w:rsidR="00E967FC">
        <w:t xml:space="preserve"> </w:t>
      </w:r>
      <w:r w:rsidR="00E967FC">
        <w:tab/>
      </w:r>
    </w:p>
    <w:p w14:paraId="7A43F807" w14:textId="77777777" w:rsidR="00E967FC" w:rsidRDefault="00E967FC" w:rsidP="00E967FC"/>
    <w:p w14:paraId="1C8F0B59" w14:textId="77777777" w:rsidR="00E967FC" w:rsidRDefault="00E967FC" w:rsidP="00E967FC">
      <w:r>
        <w:t xml:space="preserve">The task, </w:t>
      </w:r>
      <w:r>
        <w:rPr>
          <w:i/>
        </w:rPr>
        <w:t>Evaluating Statements about Enlargements</w:t>
      </w:r>
      <w:r>
        <w:t xml:space="preserve">, is a Formative Assessment Lesson (FAL) that can be found at the website: </w:t>
      </w:r>
      <w:hyperlink r:id="rId246" w:history="1">
        <w:r w:rsidRPr="00BB46E3">
          <w:rPr>
            <w:rStyle w:val="Hyperlink"/>
          </w:rPr>
          <w:t>http://map.mathshell.org/materials/lessons.php?taskid=213&amp;subpage=concept</w:t>
        </w:r>
      </w:hyperlink>
    </w:p>
    <w:p w14:paraId="36B310E7" w14:textId="77777777" w:rsidR="00E967FC" w:rsidRPr="00F1682C" w:rsidRDefault="00E967FC" w:rsidP="00E967FC"/>
    <w:p w14:paraId="0E9C30E8" w14:textId="77777777" w:rsidR="00E967FC" w:rsidRDefault="00E967FC" w:rsidP="00E967FC"/>
    <w:p w14:paraId="190CF698" w14:textId="77777777" w:rsidR="00E967FC" w:rsidRDefault="00E967FC" w:rsidP="00E967FC">
      <w:r>
        <w:t xml:space="preserve">The FAL document provides a clear lesson design, from the opening of the lesson to the closing of the lesson. </w:t>
      </w:r>
    </w:p>
    <w:p w14:paraId="215CF58B" w14:textId="77777777" w:rsidR="00E967FC" w:rsidRDefault="00E967FC" w:rsidP="00E967FC"/>
    <w:p w14:paraId="0644A48D" w14:textId="77777777" w:rsidR="00E967FC" w:rsidRDefault="00E967FC" w:rsidP="00E967FC">
      <w:r>
        <w:t>The PDF version of the task can be found at the link below:</w:t>
      </w:r>
    </w:p>
    <w:p w14:paraId="12695A8A" w14:textId="77777777" w:rsidR="00E967FC" w:rsidRDefault="00644985" w:rsidP="00E967FC">
      <w:hyperlink r:id="rId247" w:history="1">
        <w:r w:rsidR="00E967FC" w:rsidRPr="00BB46E3">
          <w:rPr>
            <w:rStyle w:val="Hyperlink"/>
          </w:rPr>
          <w:t>http://map.mathshell.org/materials/download.php?fileid=678</w:t>
        </w:r>
      </w:hyperlink>
    </w:p>
    <w:p w14:paraId="6EC32524" w14:textId="77777777" w:rsidR="00E967FC" w:rsidRPr="00F1682C" w:rsidRDefault="00E967FC" w:rsidP="00E967FC"/>
    <w:p w14:paraId="4F74BB15" w14:textId="77777777" w:rsidR="00E967FC" w:rsidRPr="00511407" w:rsidRDefault="00E967FC" w:rsidP="00E967FC"/>
    <w:p w14:paraId="4C39E8C6" w14:textId="77777777" w:rsidR="00E967FC" w:rsidRDefault="00E967FC" w:rsidP="00E967FC">
      <w:pPr>
        <w:rPr>
          <w:b/>
          <w:u w:val="single"/>
        </w:rPr>
      </w:pPr>
      <w:r>
        <w:rPr>
          <w:b/>
          <w:u w:val="single"/>
        </w:rPr>
        <w:t>STANDARDS ADDRESSED IN THIS TASK:</w:t>
      </w:r>
    </w:p>
    <w:p w14:paraId="64A3CD18" w14:textId="77777777" w:rsidR="00E967FC" w:rsidRDefault="00E967FC" w:rsidP="00E967FC">
      <w:pPr>
        <w:rPr>
          <w:b/>
          <w:u w:val="single"/>
        </w:rPr>
      </w:pPr>
    </w:p>
    <w:p w14:paraId="7AFFF166" w14:textId="77777777" w:rsidR="00E967FC" w:rsidRPr="00D656F0" w:rsidRDefault="00E967FC" w:rsidP="00E967FC">
      <w:pPr>
        <w:rPr>
          <w:b/>
          <w:bCs/>
          <w:u w:val="single"/>
        </w:rPr>
      </w:pPr>
      <w:r w:rsidRPr="00D656F0">
        <w:rPr>
          <w:b/>
          <w:bCs/>
          <w:u w:val="single"/>
        </w:rPr>
        <w:t>Explain volume formulas and use them to solve problems</w:t>
      </w:r>
    </w:p>
    <w:p w14:paraId="5FA6FC60" w14:textId="55AE3C03" w:rsidR="00CB2EAC" w:rsidRPr="003D43DE" w:rsidRDefault="00853C34" w:rsidP="00CB2EAC">
      <w:r w:rsidRPr="00D066C9">
        <w:rPr>
          <w:b/>
          <w:bCs/>
          <w:color w:val="000000" w:themeColor="text1"/>
        </w:rPr>
        <w:t>MGSE</w:t>
      </w:r>
      <w:r w:rsidR="00CB2EAC" w:rsidRPr="00640D1E">
        <w:rPr>
          <w:b/>
          <w:bCs/>
        </w:rPr>
        <w:t xml:space="preserve">9-12.G.GMD.1 </w:t>
      </w:r>
      <w:r w:rsidR="00CB2EAC" w:rsidRPr="003D43DE">
        <w:t>Give informal arguments for geometric formulas.</w:t>
      </w:r>
    </w:p>
    <w:p w14:paraId="242CC69E" w14:textId="77777777" w:rsidR="00CB2EAC" w:rsidRPr="003D43DE" w:rsidRDefault="00CB2EAC" w:rsidP="00CB2EAC">
      <w:pPr>
        <w:numPr>
          <w:ilvl w:val="0"/>
          <w:numId w:val="35"/>
        </w:numPr>
      </w:pPr>
      <w:r w:rsidRPr="003D43DE">
        <w:t>Give informal arguments for the formulas of the circumference of a circle and area of a circle using dissection arguments and informal limit arguments.</w:t>
      </w:r>
    </w:p>
    <w:p w14:paraId="64CC69C6" w14:textId="77777777" w:rsidR="00CB2EAC" w:rsidRPr="003D43DE" w:rsidRDefault="00CB2EAC" w:rsidP="00CB2EAC">
      <w:pPr>
        <w:numPr>
          <w:ilvl w:val="0"/>
          <w:numId w:val="35"/>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1102AA9F" w14:textId="77777777" w:rsidR="00CB2EAC" w:rsidRPr="003D43DE" w:rsidRDefault="00CB2EAC" w:rsidP="00CB2EAC">
      <w:pPr>
        <w:ind w:left="720"/>
      </w:pPr>
    </w:p>
    <w:p w14:paraId="2E585980" w14:textId="172C3431"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0E6E3EC6" w14:textId="77777777" w:rsidR="00CB2EAC" w:rsidRPr="00640D1E" w:rsidRDefault="00CB2EAC" w:rsidP="00CB2EAC">
      <w:pPr>
        <w:pStyle w:val="Default"/>
        <w:rPr>
          <w:bCs/>
        </w:rPr>
      </w:pPr>
    </w:p>
    <w:p w14:paraId="366AD90B" w14:textId="0DB80A56" w:rsidR="00CB2EAC" w:rsidRPr="00D066C9" w:rsidRDefault="00853C34" w:rsidP="00CB2EAC">
      <w:pPr>
        <w:pStyle w:val="Default"/>
        <w:rPr>
          <w:bCs/>
        </w:rPr>
      </w:pPr>
      <w:r w:rsidRPr="00D066C9">
        <w:rPr>
          <w:b/>
          <w:bCs/>
          <w:color w:val="000000" w:themeColor="text1"/>
        </w:rPr>
        <w:lastRenderedPageBreak/>
        <w:t>MGSE</w:t>
      </w:r>
      <w:r w:rsidR="00CB2EAC" w:rsidRPr="00640D1E">
        <w:rPr>
          <w:b/>
          <w:bCs/>
        </w:rPr>
        <w:t xml:space="preserve">9-12.G.GMD.3 </w:t>
      </w:r>
      <w:r w:rsidR="00CB2EAC" w:rsidRPr="00D066C9">
        <w:rPr>
          <w:bCs/>
        </w:rPr>
        <w:t xml:space="preserve">Use volume formulas for cylinders, pyramids, cones, and spheres to solve problems. </w:t>
      </w:r>
    </w:p>
    <w:p w14:paraId="6B3BA0B8" w14:textId="77777777" w:rsidR="00CB2EAC" w:rsidRDefault="00CB2EAC" w:rsidP="00E967FC">
      <w:pPr>
        <w:rPr>
          <w:b/>
          <w:color w:val="000000" w:themeColor="text1"/>
        </w:rPr>
      </w:pPr>
    </w:p>
    <w:p w14:paraId="505F990A" w14:textId="77777777" w:rsidR="00E967FC" w:rsidRPr="008D2C22" w:rsidRDefault="00E967FC" w:rsidP="00E967FC">
      <w:pPr>
        <w:rPr>
          <w:b/>
          <w:color w:val="000000" w:themeColor="text1"/>
        </w:rPr>
      </w:pPr>
      <w:r w:rsidRPr="008D2C22">
        <w:rPr>
          <w:b/>
          <w:color w:val="000000" w:themeColor="text1"/>
        </w:rPr>
        <w:t>Standards for Mathematical Practice</w:t>
      </w:r>
    </w:p>
    <w:p w14:paraId="7E7EF18A" w14:textId="77777777" w:rsidR="00E967FC" w:rsidRDefault="00E967FC" w:rsidP="00E967FC">
      <w:r w:rsidRPr="008D2C22">
        <w:t>This lesson uses all of the practices with emphasis on:</w:t>
      </w:r>
    </w:p>
    <w:p w14:paraId="67054453" w14:textId="77777777" w:rsidR="00F932EA" w:rsidRPr="008D2C22" w:rsidRDefault="00F932EA" w:rsidP="00E967FC"/>
    <w:p w14:paraId="501B1478" w14:textId="77777777" w:rsidR="00E967FC" w:rsidRPr="00536981" w:rsidRDefault="00E967FC" w:rsidP="00E967FC">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9ED2426" w14:textId="77777777" w:rsidR="00E967FC" w:rsidRDefault="00E967FC" w:rsidP="00E967FC">
      <w:pPr>
        <w:rPr>
          <w:b/>
        </w:rPr>
      </w:pPr>
    </w:p>
    <w:p w14:paraId="59909680" w14:textId="77777777" w:rsidR="00E967FC" w:rsidRPr="00536981" w:rsidRDefault="00E967FC" w:rsidP="00E967FC">
      <w:r w:rsidRPr="00536981">
        <w:rPr>
          <w:b/>
        </w:rPr>
        <w:t xml:space="preserve">7. Look for and make use of structure </w:t>
      </w:r>
      <w:r w:rsidRPr="00536981">
        <w:t>by expecting students to apply rules, look for patterns and analyze structure.</w:t>
      </w:r>
    </w:p>
    <w:p w14:paraId="1AEA9E65" w14:textId="77777777" w:rsidR="00E967FC" w:rsidRDefault="00E967FC">
      <w:pPr>
        <w:spacing w:after="200" w:line="276" w:lineRule="auto"/>
        <w:rPr>
          <w:b/>
          <w:sz w:val="28"/>
          <w:szCs w:val="28"/>
        </w:rPr>
      </w:pPr>
      <w:r>
        <w:rPr>
          <w:b/>
          <w:sz w:val="28"/>
          <w:szCs w:val="28"/>
        </w:rPr>
        <w:br w:type="page"/>
      </w:r>
    </w:p>
    <w:p w14:paraId="35CB3FC4" w14:textId="77777777" w:rsidR="00671A0F" w:rsidRPr="00F74C2F" w:rsidRDefault="00671A0F" w:rsidP="00EC2630">
      <w:pPr>
        <w:pStyle w:val="Heading2"/>
        <w:rPr>
          <w:rFonts w:ascii="TimesNewRomanPSMT" w:hAnsi="TimesNewRomanPSMT" w:cs="TimesNewRomanPSMT"/>
        </w:rPr>
      </w:pPr>
      <w:bookmarkStart w:id="49" w:name="_Toc421694773"/>
      <w:r w:rsidRPr="00F74C2F">
        <w:lastRenderedPageBreak/>
        <w:t>Formative Assessment Lesson:  Calculating Volume of Compound Objects</w:t>
      </w:r>
      <w:bookmarkEnd w:id="49"/>
    </w:p>
    <w:p w14:paraId="515A0916"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061B6464" w14:textId="77777777" w:rsidR="00671A0F" w:rsidRPr="00F74C2F" w:rsidRDefault="00644985" w:rsidP="00EC2630">
      <w:pPr>
        <w:rPr>
          <w:rFonts w:eastAsia="Times New Roman"/>
        </w:rPr>
      </w:pPr>
      <w:hyperlink r:id="rId248" w:history="1">
        <w:bookmarkStart w:id="50" w:name="_Toc421693808"/>
        <w:r w:rsidR="00671A0F" w:rsidRPr="00F74C2F">
          <w:rPr>
            <w:rFonts w:eastAsia="Times New Roman"/>
            <w:color w:val="0000FF"/>
            <w:u w:val="single"/>
          </w:rPr>
          <w:t>http://map.mathshell.org/materials/download.php?fileid=684</w:t>
        </w:r>
        <w:bookmarkEnd w:id="50"/>
      </w:hyperlink>
    </w:p>
    <w:p w14:paraId="63E70A2C" w14:textId="77777777" w:rsidR="00671A0F" w:rsidRPr="00F74C2F" w:rsidRDefault="00671A0F" w:rsidP="00EC2630"/>
    <w:p w14:paraId="317E1C84" w14:textId="77777777" w:rsidR="00671A0F" w:rsidRPr="00EC2630" w:rsidRDefault="00671A0F" w:rsidP="00EC2630">
      <w:pPr>
        <w:rPr>
          <w:b/>
          <w:u w:val="single"/>
        </w:rPr>
      </w:pPr>
      <w:bookmarkStart w:id="51" w:name="_Toc421693809"/>
      <w:r w:rsidRPr="00EC2630">
        <w:rPr>
          <w:b/>
          <w:u w:val="single"/>
        </w:rPr>
        <w:t>ESSENTIAL QUESTIONS:</w:t>
      </w:r>
      <w:bookmarkEnd w:id="51"/>
    </w:p>
    <w:p w14:paraId="4E18C852" w14:textId="77777777" w:rsidR="00671A0F" w:rsidRPr="00265609" w:rsidRDefault="00671A0F" w:rsidP="00EC2630">
      <w:pPr>
        <w:pStyle w:val="ListParagraph"/>
        <w:numPr>
          <w:ilvl w:val="0"/>
          <w:numId w:val="48"/>
        </w:numPr>
      </w:pPr>
      <w:bookmarkStart w:id="52" w:name="_Toc421693810"/>
      <w:r w:rsidRPr="00265609">
        <w:t>How do you compute measurements using formulas?</w:t>
      </w:r>
      <w:bookmarkEnd w:id="52"/>
      <w:r w:rsidRPr="00265609">
        <w:t xml:space="preserve"> </w:t>
      </w:r>
    </w:p>
    <w:p w14:paraId="27C9DFDC" w14:textId="77777777" w:rsidR="00671A0F" w:rsidRPr="00265609" w:rsidRDefault="00671A0F" w:rsidP="00EC2630">
      <w:pPr>
        <w:pStyle w:val="ListParagraph"/>
        <w:numPr>
          <w:ilvl w:val="0"/>
          <w:numId w:val="48"/>
        </w:numPr>
      </w:pPr>
      <w:bookmarkStart w:id="53" w:name="_Toc421693811"/>
      <w:r w:rsidRPr="00265609">
        <w:t>How do you decompose compound shapes into simpler ones?</w:t>
      </w:r>
      <w:bookmarkEnd w:id="53"/>
    </w:p>
    <w:p w14:paraId="069DCE3F" w14:textId="77777777" w:rsidR="00671A0F" w:rsidRPr="00265609" w:rsidRDefault="00671A0F" w:rsidP="00EC2630">
      <w:pPr>
        <w:pStyle w:val="ListParagraph"/>
        <w:numPr>
          <w:ilvl w:val="0"/>
          <w:numId w:val="48"/>
        </w:numPr>
      </w:pPr>
      <w:bookmarkStart w:id="54" w:name="_Toc421693812"/>
      <w:r w:rsidRPr="00265609">
        <w:t>How do you use right triangles and their properties to solve real-world problems?</w:t>
      </w:r>
      <w:bookmarkEnd w:id="54"/>
    </w:p>
    <w:p w14:paraId="6EFDF9C3" w14:textId="77777777" w:rsidR="00671A0F" w:rsidRPr="00F74C2F" w:rsidRDefault="00671A0F" w:rsidP="00EC2630"/>
    <w:p w14:paraId="2063947E" w14:textId="77777777" w:rsidR="00671A0F" w:rsidRPr="00F74C2F" w:rsidRDefault="00671A0F" w:rsidP="00671A0F">
      <w:pPr>
        <w:rPr>
          <w:rFonts w:eastAsia="Times New Roman"/>
        </w:rPr>
      </w:pPr>
    </w:p>
    <w:p w14:paraId="274479EB" w14:textId="77777777" w:rsidR="00671A0F" w:rsidRPr="00F74C2F" w:rsidRDefault="00671A0F" w:rsidP="00671A0F">
      <w:pPr>
        <w:rPr>
          <w:rFonts w:eastAsia="Times New Roman"/>
          <w:b/>
          <w:u w:val="single"/>
        </w:rPr>
      </w:pPr>
      <w:r w:rsidRPr="00F74C2F">
        <w:rPr>
          <w:rFonts w:eastAsia="Times New Roman"/>
          <w:b/>
          <w:u w:val="single"/>
        </w:rPr>
        <w:t>TASK COMMENTS:</w:t>
      </w:r>
    </w:p>
    <w:p w14:paraId="0906058A" w14:textId="77777777" w:rsidR="00671A0F" w:rsidRPr="00F74C2F" w:rsidRDefault="00671A0F" w:rsidP="00671A0F">
      <w:pPr>
        <w:rPr>
          <w:rFonts w:eastAsia="Times New Roman"/>
          <w:b/>
          <w:u w:val="single"/>
        </w:rPr>
      </w:pPr>
    </w:p>
    <w:p w14:paraId="470F387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2DF59242" w14:textId="77777777" w:rsidR="00671A0F" w:rsidRPr="00F74C2F" w:rsidRDefault="00644985" w:rsidP="00671A0F">
      <w:pPr>
        <w:rPr>
          <w:rFonts w:eastAsia="Times New Roman"/>
        </w:rPr>
      </w:pPr>
      <w:hyperlink r:id="rId249"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40F8B8D5" w14:textId="77777777" w:rsidR="00671A0F" w:rsidRPr="00F74C2F" w:rsidRDefault="00671A0F" w:rsidP="00671A0F">
      <w:pPr>
        <w:rPr>
          <w:rFonts w:eastAsia="Times New Roman"/>
        </w:rPr>
      </w:pPr>
    </w:p>
    <w:p w14:paraId="20D78877"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Calculating Volume of Compound Objects</w:t>
      </w:r>
      <w:r w:rsidRPr="00F74C2F">
        <w:rPr>
          <w:rFonts w:eastAsia="Times New Roman"/>
        </w:rPr>
        <w:t xml:space="preserve">, is a Formative Assessment Lesson (FAL) that can be found at the website: </w:t>
      </w:r>
      <w:hyperlink r:id="rId250" w:history="1">
        <w:r w:rsidRPr="00F74C2F">
          <w:rPr>
            <w:rFonts w:eastAsia="Times New Roman"/>
            <w:color w:val="0000FF"/>
            <w:u w:val="single"/>
          </w:rPr>
          <w:t>http://map.mathshell.org/materials/lessons.php?taskid=216&amp;subpage=concept</w:t>
        </w:r>
      </w:hyperlink>
    </w:p>
    <w:p w14:paraId="079B02D8" w14:textId="77777777" w:rsidR="00671A0F" w:rsidRPr="00F74C2F" w:rsidRDefault="00671A0F" w:rsidP="00671A0F">
      <w:pPr>
        <w:rPr>
          <w:rFonts w:eastAsia="Times New Roman"/>
        </w:rPr>
      </w:pPr>
    </w:p>
    <w:p w14:paraId="60C8C221" w14:textId="77777777" w:rsidR="00671A0F" w:rsidRPr="00F74C2F" w:rsidRDefault="00671A0F" w:rsidP="00671A0F">
      <w:pPr>
        <w:rPr>
          <w:rFonts w:eastAsia="Times New Roman"/>
        </w:rPr>
      </w:pPr>
    </w:p>
    <w:p w14:paraId="10CC4588"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07942835" w14:textId="77777777" w:rsidR="00671A0F" w:rsidRPr="00F74C2F" w:rsidRDefault="00671A0F" w:rsidP="00671A0F">
      <w:pPr>
        <w:rPr>
          <w:rFonts w:eastAsia="Times New Roman"/>
        </w:rPr>
      </w:pPr>
    </w:p>
    <w:p w14:paraId="59D73CC3"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3142F7EE" w14:textId="77777777" w:rsidR="00671A0F" w:rsidRPr="00F74C2F" w:rsidRDefault="00644985" w:rsidP="00671A0F">
      <w:pPr>
        <w:rPr>
          <w:rFonts w:eastAsia="Times New Roman"/>
        </w:rPr>
      </w:pPr>
      <w:hyperlink r:id="rId251" w:history="1">
        <w:r w:rsidR="00671A0F" w:rsidRPr="00F74C2F">
          <w:rPr>
            <w:rFonts w:eastAsia="Times New Roman"/>
            <w:color w:val="0000FF"/>
            <w:u w:val="single"/>
          </w:rPr>
          <w:t>http://map.mathshell.org/materials/download.php?fileid=684</w:t>
        </w:r>
      </w:hyperlink>
    </w:p>
    <w:p w14:paraId="712E3F4C" w14:textId="77777777" w:rsidR="00671A0F" w:rsidRPr="00F74C2F" w:rsidRDefault="00671A0F" w:rsidP="00671A0F">
      <w:pPr>
        <w:rPr>
          <w:rFonts w:eastAsia="Times New Roman"/>
          <w:u w:val="single"/>
        </w:rPr>
      </w:pPr>
    </w:p>
    <w:p w14:paraId="163F3EA6" w14:textId="77777777" w:rsidR="00671A0F" w:rsidRPr="00F74C2F" w:rsidRDefault="00671A0F" w:rsidP="00671A0F">
      <w:pPr>
        <w:rPr>
          <w:rFonts w:eastAsia="Times New Roman"/>
        </w:rPr>
      </w:pPr>
    </w:p>
    <w:p w14:paraId="1353197C"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76055FD8" w14:textId="77777777" w:rsidR="00671A0F" w:rsidRPr="00F74C2F" w:rsidRDefault="00671A0F" w:rsidP="00671A0F">
      <w:pPr>
        <w:rPr>
          <w:rFonts w:eastAsia="Times New Roman"/>
          <w:b/>
          <w:u w:val="single"/>
        </w:rPr>
      </w:pPr>
    </w:p>
    <w:p w14:paraId="473ACB58" w14:textId="77777777" w:rsidR="00671A0F" w:rsidRPr="00F74C2F" w:rsidRDefault="00671A0F" w:rsidP="00671A0F">
      <w:pPr>
        <w:rPr>
          <w:rFonts w:eastAsia="Times New Roman"/>
          <w:b/>
          <w:bCs/>
          <w:u w:val="single"/>
        </w:rPr>
      </w:pPr>
      <w:r w:rsidRPr="00F74C2F">
        <w:rPr>
          <w:rFonts w:eastAsia="Times New Roman"/>
          <w:b/>
          <w:bCs/>
          <w:u w:val="single"/>
        </w:rPr>
        <w:t>Explain volume formulas and use them to solve problems</w:t>
      </w:r>
    </w:p>
    <w:p w14:paraId="699196B9" w14:textId="5A5D5F3B" w:rsidR="00CB2EAC" w:rsidRPr="003D43DE" w:rsidRDefault="00853C34" w:rsidP="00CB2EAC">
      <w:r w:rsidRPr="00D066C9">
        <w:rPr>
          <w:b/>
          <w:bCs/>
          <w:color w:val="000000" w:themeColor="text1"/>
        </w:rPr>
        <w:t>MGSE</w:t>
      </w:r>
      <w:r w:rsidR="00CB2EAC" w:rsidRPr="00640D1E">
        <w:rPr>
          <w:b/>
          <w:bCs/>
        </w:rPr>
        <w:t xml:space="preserve">9-12.G.GMD.1 </w:t>
      </w:r>
      <w:r w:rsidR="00CB2EAC" w:rsidRPr="003D43DE">
        <w:t>Give informal arguments for geometric formulas.</w:t>
      </w:r>
    </w:p>
    <w:p w14:paraId="115015FF" w14:textId="77777777" w:rsidR="00CB2EAC" w:rsidRPr="003D43DE" w:rsidRDefault="00CB2EAC" w:rsidP="00CB2EAC">
      <w:pPr>
        <w:numPr>
          <w:ilvl w:val="0"/>
          <w:numId w:val="36"/>
        </w:numPr>
      </w:pPr>
      <w:r w:rsidRPr="003D43DE">
        <w:t>Give informal arguments for the formulas of the circumference of a circle and area of a circle using dissection arguments and informal limit arguments.</w:t>
      </w:r>
    </w:p>
    <w:p w14:paraId="4868827F" w14:textId="77777777" w:rsidR="00CB2EAC" w:rsidRPr="003D43DE" w:rsidRDefault="00CB2EAC" w:rsidP="00CB2EAC">
      <w:pPr>
        <w:numPr>
          <w:ilvl w:val="0"/>
          <w:numId w:val="36"/>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6C631814" w14:textId="77777777" w:rsidR="00CB2EAC" w:rsidRPr="003D43DE" w:rsidRDefault="00CB2EAC" w:rsidP="00CB2EAC">
      <w:pPr>
        <w:ind w:left="720"/>
      </w:pPr>
    </w:p>
    <w:p w14:paraId="309F9E38" w14:textId="6F1882EF"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768593FF" w14:textId="77777777" w:rsidR="00CB2EAC" w:rsidRPr="00640D1E" w:rsidRDefault="00CB2EAC" w:rsidP="00CB2EAC">
      <w:pPr>
        <w:pStyle w:val="Default"/>
        <w:rPr>
          <w:bCs/>
        </w:rPr>
      </w:pPr>
    </w:p>
    <w:p w14:paraId="7D8B8CAD" w14:textId="08811A51" w:rsidR="00CB2EAC" w:rsidRPr="00D066C9" w:rsidRDefault="00853C34" w:rsidP="00CB2EAC">
      <w:pPr>
        <w:pStyle w:val="Default"/>
        <w:rPr>
          <w:bCs/>
        </w:rPr>
      </w:pPr>
      <w:r w:rsidRPr="00D066C9">
        <w:rPr>
          <w:b/>
          <w:bCs/>
          <w:color w:val="000000" w:themeColor="text1"/>
        </w:rPr>
        <w:lastRenderedPageBreak/>
        <w:t>MGSE</w:t>
      </w:r>
      <w:r w:rsidR="00CB2EAC" w:rsidRPr="00640D1E">
        <w:rPr>
          <w:b/>
          <w:bCs/>
        </w:rPr>
        <w:t>9-12.G.GMD.</w:t>
      </w:r>
      <w:r w:rsidR="00CB2EAC" w:rsidRPr="00D066C9">
        <w:rPr>
          <w:b/>
          <w:bCs/>
        </w:rPr>
        <w:t xml:space="preserve">3 </w:t>
      </w:r>
      <w:r w:rsidR="00CB2EAC" w:rsidRPr="00D066C9">
        <w:rPr>
          <w:bCs/>
        </w:rPr>
        <w:t xml:space="preserve">Use volume formulas for cylinders, pyramids, cones, and spheres to solve problems. </w:t>
      </w:r>
    </w:p>
    <w:p w14:paraId="2132EEE5" w14:textId="77777777" w:rsidR="00CB2EAC" w:rsidRDefault="00CB2EAC" w:rsidP="00671A0F">
      <w:pPr>
        <w:rPr>
          <w:rFonts w:eastAsia="Times New Roman"/>
          <w:b/>
          <w:color w:val="000000" w:themeColor="text1"/>
        </w:rPr>
      </w:pPr>
    </w:p>
    <w:p w14:paraId="488966FF"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t>Standards for Mathematical Practice</w:t>
      </w:r>
    </w:p>
    <w:p w14:paraId="5A411974" w14:textId="77777777" w:rsidR="00671A0F" w:rsidRDefault="00671A0F" w:rsidP="00671A0F">
      <w:pPr>
        <w:rPr>
          <w:rFonts w:eastAsia="Times New Roman"/>
        </w:rPr>
      </w:pPr>
      <w:r w:rsidRPr="00F74C2F">
        <w:rPr>
          <w:rFonts w:eastAsia="Times New Roman"/>
        </w:rPr>
        <w:t>This lesson uses all of the practices with emphasis on:</w:t>
      </w:r>
    </w:p>
    <w:p w14:paraId="0E7A68A9" w14:textId="77777777" w:rsidR="00F932EA" w:rsidRPr="00F74C2F" w:rsidRDefault="00F932EA" w:rsidP="00671A0F">
      <w:pPr>
        <w:rPr>
          <w:rFonts w:eastAsia="Times New Roman"/>
        </w:rPr>
      </w:pPr>
    </w:p>
    <w:p w14:paraId="090DD5FE"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72D72665" w14:textId="77777777" w:rsidR="00671A0F" w:rsidRDefault="00671A0F" w:rsidP="00671A0F">
      <w:pPr>
        <w:rPr>
          <w:rFonts w:eastAsia="Times New Roman"/>
          <w:sz w:val="22"/>
        </w:rPr>
      </w:pPr>
    </w:p>
    <w:p w14:paraId="42E8E894" w14:textId="77777777" w:rsidR="00671A0F" w:rsidRPr="00536981" w:rsidRDefault="00671A0F" w:rsidP="00671A0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7C2F4137" w14:textId="77777777" w:rsidR="00671A0F" w:rsidRDefault="00671A0F">
      <w:pPr>
        <w:spacing w:after="200" w:line="276" w:lineRule="auto"/>
        <w:rPr>
          <w:b/>
          <w:sz w:val="28"/>
          <w:szCs w:val="28"/>
        </w:rPr>
      </w:pPr>
      <w:r>
        <w:rPr>
          <w:b/>
          <w:sz w:val="28"/>
          <w:szCs w:val="28"/>
        </w:rPr>
        <w:br w:type="page"/>
      </w:r>
    </w:p>
    <w:p w14:paraId="3BE5D7D0" w14:textId="567B1B51" w:rsidR="00671A0F" w:rsidRPr="00671A0F" w:rsidRDefault="00671A0F" w:rsidP="00EC2630">
      <w:pPr>
        <w:pStyle w:val="Heading2"/>
        <w:rPr>
          <w:rFonts w:ascii="TimesNewRomanPSMT" w:hAnsi="TimesNewRomanPSMT" w:cs="TimesNewRomanPSMT"/>
        </w:rPr>
      </w:pPr>
      <w:bookmarkStart w:id="55" w:name="_Toc421694774"/>
      <w:proofErr w:type="gramStart"/>
      <w:r w:rsidRPr="00671A0F">
        <w:lastRenderedPageBreak/>
        <w:t>A Golden Crown?</w:t>
      </w:r>
      <w:proofErr w:type="gramEnd"/>
      <w:r w:rsidR="000D65B8">
        <w:t xml:space="preserve"> (Short Cycle Task)</w:t>
      </w:r>
      <w:bookmarkEnd w:id="55"/>
    </w:p>
    <w:p w14:paraId="7B9511B6" w14:textId="77777777" w:rsidR="00671A0F" w:rsidRPr="00671A0F" w:rsidRDefault="00671A0F" w:rsidP="00671A0F">
      <w:pPr>
        <w:rPr>
          <w:i/>
        </w:rPr>
      </w:pPr>
      <w:r w:rsidRPr="00671A0F">
        <w:rPr>
          <w:i/>
        </w:rPr>
        <w:t>Source:  Balanced Assessment Materials from Mathematics Assessment Project</w:t>
      </w:r>
    </w:p>
    <w:p w14:paraId="20D57A71" w14:textId="77777777" w:rsidR="00671A0F" w:rsidRPr="00671A0F" w:rsidRDefault="00644985" w:rsidP="00671A0F">
      <w:pPr>
        <w:rPr>
          <w:color w:val="000000"/>
        </w:rPr>
      </w:pPr>
      <w:hyperlink r:id="rId252" w:history="1">
        <w:r w:rsidR="00671A0F" w:rsidRPr="00671A0F">
          <w:rPr>
            <w:color w:val="0000FF"/>
            <w:u w:val="single"/>
          </w:rPr>
          <w:t>http://www.map.mathshell.org/materials/download.php?fileid=816</w:t>
        </w:r>
      </w:hyperlink>
    </w:p>
    <w:p w14:paraId="38C6F653" w14:textId="77777777" w:rsidR="00671A0F" w:rsidRPr="00671A0F" w:rsidRDefault="00671A0F" w:rsidP="00671A0F">
      <w:pPr>
        <w:rPr>
          <w:color w:val="000000"/>
        </w:rPr>
      </w:pPr>
    </w:p>
    <w:p w14:paraId="43E4AD9C" w14:textId="77777777" w:rsidR="00671A0F" w:rsidRPr="00671A0F" w:rsidRDefault="00671A0F" w:rsidP="00671A0F">
      <w:pPr>
        <w:rPr>
          <w:b/>
          <w:u w:val="single"/>
        </w:rPr>
      </w:pPr>
      <w:r w:rsidRPr="00671A0F">
        <w:rPr>
          <w:b/>
          <w:u w:val="single"/>
        </w:rPr>
        <w:t>ESSENTIAL QUESTIONS:</w:t>
      </w:r>
    </w:p>
    <w:p w14:paraId="36E5233F" w14:textId="77777777" w:rsidR="00671A0F" w:rsidRPr="00671A0F" w:rsidRDefault="00671A0F" w:rsidP="00CB2EAC">
      <w:pPr>
        <w:numPr>
          <w:ilvl w:val="0"/>
          <w:numId w:val="26"/>
        </w:numPr>
        <w:contextualSpacing/>
      </w:pPr>
      <w:r w:rsidRPr="00671A0F">
        <w:t>How do you analyze proportional relationships and use them to solve real world mathematical problems?</w:t>
      </w:r>
    </w:p>
    <w:p w14:paraId="0F85FF1B" w14:textId="77777777" w:rsidR="00671A0F" w:rsidRPr="00671A0F" w:rsidRDefault="00671A0F" w:rsidP="00671A0F">
      <w:pPr>
        <w:rPr>
          <w:b/>
          <w:u w:val="single"/>
        </w:rPr>
      </w:pPr>
    </w:p>
    <w:p w14:paraId="229872C5" w14:textId="77777777" w:rsidR="00671A0F" w:rsidRPr="00671A0F" w:rsidRDefault="00671A0F" w:rsidP="00671A0F">
      <w:pPr>
        <w:rPr>
          <w:b/>
          <w:u w:val="single"/>
        </w:rPr>
      </w:pPr>
      <w:r w:rsidRPr="00671A0F">
        <w:rPr>
          <w:b/>
          <w:u w:val="single"/>
        </w:rPr>
        <w:t>TASK COMMENTS:</w:t>
      </w:r>
    </w:p>
    <w:p w14:paraId="4D77BFBD" w14:textId="77777777" w:rsidR="00671A0F" w:rsidRPr="00671A0F" w:rsidRDefault="00671A0F" w:rsidP="00671A0F">
      <w:pPr>
        <w:rPr>
          <w:b/>
          <w:u w:val="single"/>
        </w:rPr>
      </w:pPr>
    </w:p>
    <w:p w14:paraId="06039D24" w14:textId="77777777" w:rsidR="00671A0F" w:rsidRPr="00671A0F" w:rsidRDefault="00671A0F" w:rsidP="00671A0F">
      <w:r w:rsidRPr="00671A0F">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3B01BA2" w14:textId="77777777" w:rsidR="00671A0F" w:rsidRPr="00671A0F" w:rsidRDefault="00644985" w:rsidP="00671A0F">
      <w:hyperlink r:id="rId253" w:history="1">
        <w:r w:rsidR="00671A0F" w:rsidRPr="00671A0F">
          <w:rPr>
            <w:color w:val="0000FF"/>
            <w:u w:val="single"/>
          </w:rPr>
          <w:t>http://www.map.mathshell.org/materials/background.php?subpage=summative</w:t>
        </w:r>
      </w:hyperlink>
    </w:p>
    <w:p w14:paraId="2621007A" w14:textId="77777777" w:rsidR="00671A0F" w:rsidRPr="00671A0F" w:rsidRDefault="00671A0F" w:rsidP="00671A0F"/>
    <w:p w14:paraId="5B1C0E01" w14:textId="77777777" w:rsidR="00671A0F" w:rsidRPr="00671A0F" w:rsidRDefault="00671A0F" w:rsidP="00671A0F">
      <w:r w:rsidRPr="00671A0F">
        <w:t xml:space="preserve">The task, </w:t>
      </w:r>
      <w:r w:rsidRPr="00671A0F">
        <w:rPr>
          <w:i/>
        </w:rPr>
        <w:t>A Golden Crown</w:t>
      </w:r>
      <w:proofErr w:type="gramStart"/>
      <w:r w:rsidRPr="00671A0F">
        <w:rPr>
          <w:i/>
        </w:rPr>
        <w:t>?</w:t>
      </w:r>
      <w:r w:rsidRPr="00671A0F">
        <w:t>,</w:t>
      </w:r>
      <w:proofErr w:type="gramEnd"/>
      <w:r w:rsidRPr="00671A0F">
        <w:t xml:space="preserve"> is a Mathematics Assessment Project Assessment Task that can be found at the website: </w:t>
      </w:r>
      <w:hyperlink r:id="rId254" w:history="1">
        <w:r w:rsidRPr="00671A0F">
          <w:rPr>
            <w:color w:val="0000FF"/>
            <w:u w:val="single"/>
          </w:rPr>
          <w:t>http://www.map.mathshell.org/materials/tasks.php?taskid=282&amp;subpage=expert</w:t>
        </w:r>
      </w:hyperlink>
    </w:p>
    <w:p w14:paraId="5E52135A" w14:textId="77777777" w:rsidR="00671A0F" w:rsidRPr="00671A0F" w:rsidRDefault="00671A0F" w:rsidP="00671A0F"/>
    <w:p w14:paraId="0DBD5F7B" w14:textId="77777777" w:rsidR="00671A0F" w:rsidRPr="00671A0F" w:rsidRDefault="00671A0F" w:rsidP="00671A0F">
      <w:r w:rsidRPr="00671A0F">
        <w:t>The PDF version of the task can be found at the link below:</w:t>
      </w:r>
    </w:p>
    <w:p w14:paraId="3504A7DC" w14:textId="77777777" w:rsidR="00671A0F" w:rsidRPr="00671A0F" w:rsidRDefault="00644985" w:rsidP="00671A0F">
      <w:pPr>
        <w:rPr>
          <w:color w:val="000000"/>
        </w:rPr>
      </w:pPr>
      <w:hyperlink r:id="rId255" w:history="1">
        <w:r w:rsidR="00671A0F" w:rsidRPr="00671A0F">
          <w:rPr>
            <w:color w:val="0000FF"/>
            <w:u w:val="single"/>
          </w:rPr>
          <w:t>http://www.map.mathshell.org/materials/download.php?fileid=816</w:t>
        </w:r>
      </w:hyperlink>
    </w:p>
    <w:p w14:paraId="0EA862EA" w14:textId="77777777" w:rsidR="00671A0F" w:rsidRPr="00671A0F" w:rsidRDefault="00671A0F" w:rsidP="00671A0F">
      <w:pPr>
        <w:rPr>
          <w:color w:val="000000"/>
        </w:rPr>
      </w:pPr>
    </w:p>
    <w:p w14:paraId="6CE76320" w14:textId="77777777" w:rsidR="00671A0F" w:rsidRPr="00671A0F" w:rsidRDefault="00671A0F" w:rsidP="00671A0F">
      <w:r w:rsidRPr="00671A0F">
        <w:t>The scoring rubric can be found at the following link:</w:t>
      </w:r>
    </w:p>
    <w:p w14:paraId="03D2C4B4" w14:textId="77777777" w:rsidR="00671A0F" w:rsidRPr="00671A0F" w:rsidRDefault="00644985" w:rsidP="00671A0F">
      <w:pPr>
        <w:rPr>
          <w:color w:val="000000"/>
        </w:rPr>
      </w:pPr>
      <w:hyperlink r:id="rId256" w:history="1">
        <w:r w:rsidR="00671A0F" w:rsidRPr="00671A0F">
          <w:rPr>
            <w:color w:val="0000FF"/>
            <w:u w:val="single"/>
          </w:rPr>
          <w:t>http://www.map.mathshell.org/materials/download.php?fileid=817</w:t>
        </w:r>
      </w:hyperlink>
    </w:p>
    <w:p w14:paraId="47D0ED74" w14:textId="77777777" w:rsidR="00671A0F" w:rsidRPr="00671A0F" w:rsidRDefault="00671A0F" w:rsidP="00671A0F">
      <w:pPr>
        <w:rPr>
          <w:color w:val="000000"/>
        </w:rPr>
      </w:pPr>
    </w:p>
    <w:p w14:paraId="35326098" w14:textId="77777777" w:rsidR="00671A0F" w:rsidRPr="00671A0F" w:rsidRDefault="00671A0F" w:rsidP="00671A0F">
      <w:pPr>
        <w:rPr>
          <w:b/>
          <w:u w:val="single"/>
        </w:rPr>
      </w:pPr>
      <w:r w:rsidRPr="00671A0F">
        <w:rPr>
          <w:b/>
          <w:u w:val="single"/>
        </w:rPr>
        <w:t>STANDARDS ADDRESSED IN THIS TASK:</w:t>
      </w:r>
    </w:p>
    <w:p w14:paraId="68B07ECF" w14:textId="77777777" w:rsidR="00671A0F" w:rsidRPr="00671A0F" w:rsidRDefault="00671A0F" w:rsidP="00671A0F">
      <w:pPr>
        <w:rPr>
          <w:b/>
          <w:u w:val="single"/>
        </w:rPr>
      </w:pPr>
    </w:p>
    <w:p w14:paraId="55FDB200" w14:textId="77777777" w:rsidR="00671A0F" w:rsidRPr="00671A0F" w:rsidRDefault="00671A0F" w:rsidP="00671A0F">
      <w:pPr>
        <w:autoSpaceDE w:val="0"/>
        <w:autoSpaceDN w:val="0"/>
        <w:adjustRightInd w:val="0"/>
        <w:rPr>
          <w:b/>
          <w:bCs/>
          <w:u w:val="single"/>
        </w:rPr>
      </w:pPr>
      <w:r w:rsidRPr="00671A0F">
        <w:rPr>
          <w:b/>
          <w:bCs/>
          <w:u w:val="single"/>
        </w:rPr>
        <w:t>Explain volume formulas and use them to solve problems</w:t>
      </w:r>
    </w:p>
    <w:p w14:paraId="3A038874" w14:textId="07716D1E" w:rsidR="00CB2EAC" w:rsidRPr="003D43DE" w:rsidRDefault="00853C34" w:rsidP="00CB2EAC">
      <w:r w:rsidRPr="00D066C9">
        <w:rPr>
          <w:b/>
          <w:bCs/>
          <w:color w:val="000000" w:themeColor="text1"/>
        </w:rPr>
        <w:t>MGSE</w:t>
      </w:r>
      <w:r w:rsidR="00CB2EAC" w:rsidRPr="00640D1E">
        <w:rPr>
          <w:b/>
          <w:bCs/>
        </w:rPr>
        <w:t xml:space="preserve">9-12.G.GMD.1 </w:t>
      </w:r>
      <w:r w:rsidR="00CB2EAC" w:rsidRPr="003D43DE">
        <w:t>Give informal arguments for geometric formulas.</w:t>
      </w:r>
    </w:p>
    <w:p w14:paraId="3496ABFF" w14:textId="77777777" w:rsidR="00CB2EAC" w:rsidRPr="003D43DE" w:rsidRDefault="00CB2EAC" w:rsidP="00CB2EAC">
      <w:pPr>
        <w:numPr>
          <w:ilvl w:val="0"/>
          <w:numId w:val="37"/>
        </w:numPr>
      </w:pPr>
      <w:r w:rsidRPr="003D43DE">
        <w:t>Give informal arguments for the formulas of the circumference of a circle and area of a circle using dissection arguments and informal limit arguments.</w:t>
      </w:r>
    </w:p>
    <w:p w14:paraId="13513805" w14:textId="77777777" w:rsidR="00CB2EAC" w:rsidRPr="003D43DE" w:rsidRDefault="00CB2EAC" w:rsidP="00CB2EAC">
      <w:pPr>
        <w:numPr>
          <w:ilvl w:val="0"/>
          <w:numId w:val="37"/>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2DDEDE40" w14:textId="77777777" w:rsidR="00CB2EAC" w:rsidRPr="003D43DE" w:rsidRDefault="00CB2EAC" w:rsidP="00CB2EAC">
      <w:pPr>
        <w:ind w:left="720"/>
      </w:pPr>
    </w:p>
    <w:p w14:paraId="5A010D32" w14:textId="67F48089"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75643018" w14:textId="77777777" w:rsidR="00CB2EAC" w:rsidRPr="00D066C9" w:rsidRDefault="00CB2EAC" w:rsidP="00CB2EAC">
      <w:pPr>
        <w:pStyle w:val="Default"/>
        <w:rPr>
          <w:bCs/>
          <w:color w:val="000000" w:themeColor="text1"/>
        </w:rPr>
      </w:pPr>
    </w:p>
    <w:p w14:paraId="1F960F5E" w14:textId="0D454249" w:rsidR="00CB2EAC" w:rsidRPr="003A2ADB" w:rsidRDefault="00853C34" w:rsidP="00CB2EAC">
      <w:pPr>
        <w:pStyle w:val="Default"/>
        <w:rPr>
          <w:bCs/>
        </w:rPr>
      </w:pPr>
      <w:r w:rsidRPr="00D066C9">
        <w:rPr>
          <w:b/>
          <w:bCs/>
          <w:color w:val="000000" w:themeColor="text1"/>
        </w:rPr>
        <w:t>MGSE</w:t>
      </w:r>
      <w:r w:rsidR="00CB2EAC" w:rsidRPr="00D066C9">
        <w:rPr>
          <w:b/>
          <w:bCs/>
          <w:color w:val="000000" w:themeColor="text1"/>
        </w:rPr>
        <w:t>9</w:t>
      </w:r>
      <w:r w:rsidR="00CB2EAC" w:rsidRPr="00640D1E">
        <w:rPr>
          <w:b/>
          <w:bCs/>
        </w:rPr>
        <w:t xml:space="preserve">-12.G.GMD.3 </w:t>
      </w:r>
      <w:r w:rsidR="00CB2EAC" w:rsidRPr="003A2ADB">
        <w:rPr>
          <w:bCs/>
        </w:rPr>
        <w:t xml:space="preserve">Use volume formulas for cylinders, pyramids, cones, and spheres to solve problems. </w:t>
      </w:r>
    </w:p>
    <w:p w14:paraId="4F8A3E25" w14:textId="77777777" w:rsidR="00671A0F" w:rsidRPr="00671A0F" w:rsidRDefault="00671A0F" w:rsidP="00671A0F">
      <w:pPr>
        <w:rPr>
          <w:color w:val="000000" w:themeColor="text1"/>
        </w:rPr>
      </w:pPr>
    </w:p>
    <w:p w14:paraId="057EF819" w14:textId="77777777" w:rsidR="00F932EA" w:rsidRDefault="00F932EA">
      <w:pPr>
        <w:spacing w:after="200" w:line="276" w:lineRule="auto"/>
        <w:rPr>
          <w:b/>
          <w:color w:val="000000" w:themeColor="text1"/>
        </w:rPr>
      </w:pPr>
      <w:r>
        <w:rPr>
          <w:b/>
          <w:color w:val="000000" w:themeColor="text1"/>
        </w:rPr>
        <w:br w:type="page"/>
      </w:r>
    </w:p>
    <w:p w14:paraId="730084B6" w14:textId="77777777" w:rsidR="00671A0F" w:rsidRPr="00671A0F" w:rsidRDefault="00671A0F" w:rsidP="00671A0F">
      <w:pPr>
        <w:rPr>
          <w:b/>
          <w:color w:val="000000" w:themeColor="text1"/>
        </w:rPr>
      </w:pPr>
      <w:r w:rsidRPr="00671A0F">
        <w:rPr>
          <w:b/>
          <w:color w:val="000000" w:themeColor="text1"/>
        </w:rPr>
        <w:lastRenderedPageBreak/>
        <w:t>Standards for Mathematical Practice</w:t>
      </w:r>
    </w:p>
    <w:p w14:paraId="75F02BB5" w14:textId="77777777" w:rsidR="00671A0F" w:rsidRDefault="00671A0F" w:rsidP="00671A0F">
      <w:r w:rsidRPr="00671A0F">
        <w:t>This task uses all of the practices with emphasis on:</w:t>
      </w:r>
    </w:p>
    <w:p w14:paraId="19C9A6AF" w14:textId="77777777" w:rsidR="00F932EA" w:rsidRPr="00671A0F" w:rsidRDefault="00F932EA" w:rsidP="00671A0F"/>
    <w:p w14:paraId="680C38A6" w14:textId="77777777" w:rsidR="00671A0F" w:rsidRPr="00671A0F" w:rsidRDefault="00671A0F" w:rsidP="00671A0F">
      <w:r w:rsidRPr="00671A0F">
        <w:rPr>
          <w:b/>
        </w:rPr>
        <w:t xml:space="preserve">2. Reason abstractly and quantitatively </w:t>
      </w:r>
      <w:r w:rsidRPr="00671A0F">
        <w:t>by requiring students to make sense of quantities and their relationships to one another in problem situations.</w:t>
      </w:r>
    </w:p>
    <w:p w14:paraId="37E63789" w14:textId="77777777" w:rsidR="00671A0F" w:rsidRPr="00671A0F" w:rsidRDefault="00671A0F" w:rsidP="00671A0F">
      <w:pPr>
        <w:rPr>
          <w:b/>
        </w:rPr>
      </w:pPr>
    </w:p>
    <w:p w14:paraId="15ED4695" w14:textId="77777777" w:rsidR="00671A0F" w:rsidRPr="00671A0F" w:rsidRDefault="00671A0F" w:rsidP="00671A0F">
      <w:r w:rsidRPr="00671A0F">
        <w:rPr>
          <w:b/>
        </w:rPr>
        <w:t xml:space="preserve">3. Construct viable arguments and critique the reasoning of others </w:t>
      </w:r>
      <w:r w:rsidRPr="00671A0F">
        <w:t>by engaging students on discussion of why they agree or disagree with responses, decide whether they make sense, and ask useful questions to clarify or improve the arguments.</w:t>
      </w:r>
    </w:p>
    <w:p w14:paraId="4AB9845D" w14:textId="77777777" w:rsidR="00671A0F" w:rsidRPr="00671A0F" w:rsidRDefault="00671A0F" w:rsidP="00671A0F">
      <w:r w:rsidRPr="00671A0F">
        <w:rPr>
          <w:b/>
        </w:rPr>
        <w:t>6. Attend to precision</w:t>
      </w:r>
      <w:r w:rsidRPr="00671A0F">
        <w:t xml:space="preserve"> by requiring students to calculate efficiently and accurately; and to communicate precisely with others by using clear mathematical language to discuss their reasoning.</w:t>
      </w:r>
    </w:p>
    <w:p w14:paraId="4A17D381" w14:textId="77777777" w:rsidR="00671A0F" w:rsidRPr="00671A0F" w:rsidRDefault="00671A0F" w:rsidP="00671A0F"/>
    <w:p w14:paraId="0F19CF09" w14:textId="77777777" w:rsidR="00671A0F" w:rsidRPr="00671A0F" w:rsidRDefault="00671A0F" w:rsidP="00671A0F">
      <w:r w:rsidRPr="00671A0F">
        <w:rPr>
          <w:b/>
        </w:rPr>
        <w:t xml:space="preserve">7. Look for and make use of structure </w:t>
      </w:r>
      <w:r w:rsidRPr="00671A0F">
        <w:t>by expecting students to apply rules, look for patterns and analyze structure.</w:t>
      </w:r>
    </w:p>
    <w:p w14:paraId="6C285792" w14:textId="77777777" w:rsidR="00671A0F" w:rsidRDefault="00671A0F">
      <w:pPr>
        <w:spacing w:after="200" w:line="276" w:lineRule="auto"/>
        <w:rPr>
          <w:b/>
          <w:sz w:val="28"/>
          <w:szCs w:val="28"/>
        </w:rPr>
      </w:pPr>
      <w:r>
        <w:rPr>
          <w:b/>
          <w:sz w:val="28"/>
          <w:szCs w:val="28"/>
        </w:rPr>
        <w:br w:type="page"/>
      </w:r>
    </w:p>
    <w:p w14:paraId="62B46AEE" w14:textId="17391F6A" w:rsidR="00A41ED4" w:rsidRPr="008E6B04" w:rsidRDefault="00A41ED4" w:rsidP="00EC2630">
      <w:pPr>
        <w:pStyle w:val="Heading2"/>
        <w:rPr>
          <w:rFonts w:ascii="TimesNewRomanPSMT" w:hAnsi="TimesNewRomanPSMT" w:cs="TimesNewRomanPSMT"/>
        </w:rPr>
      </w:pPr>
      <w:bookmarkStart w:id="56" w:name="_Toc421694775"/>
      <w:proofErr w:type="spellStart"/>
      <w:r w:rsidRPr="008E6B04">
        <w:lastRenderedPageBreak/>
        <w:t>Bestsize</w:t>
      </w:r>
      <w:proofErr w:type="spellEnd"/>
      <w:r w:rsidRPr="008E6B04">
        <w:t xml:space="preserve"> Cans</w:t>
      </w:r>
      <w:r w:rsidR="000D65B8">
        <w:t xml:space="preserve"> (Short Cycle Task)</w:t>
      </w:r>
      <w:bookmarkEnd w:id="56"/>
    </w:p>
    <w:p w14:paraId="3E772612"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7BFC52CF" w14:textId="77777777" w:rsidR="00A41ED4" w:rsidRPr="008E6B04" w:rsidRDefault="00644985" w:rsidP="00A41ED4">
      <w:pPr>
        <w:rPr>
          <w:rFonts w:eastAsia="Times New Roman"/>
          <w:color w:val="000000"/>
        </w:rPr>
      </w:pPr>
      <w:hyperlink r:id="rId257" w:history="1">
        <w:r w:rsidR="00A41ED4" w:rsidRPr="008E6B04">
          <w:rPr>
            <w:rFonts w:eastAsia="Times New Roman"/>
            <w:color w:val="0000FF"/>
            <w:u w:val="single"/>
          </w:rPr>
          <w:t>http://www.map.mathshell.org/materials/download.php?fileid=820</w:t>
        </w:r>
      </w:hyperlink>
    </w:p>
    <w:p w14:paraId="1A01B9FA" w14:textId="77777777" w:rsidR="00A41ED4" w:rsidRPr="008E6B04" w:rsidRDefault="00A41ED4" w:rsidP="00A41ED4">
      <w:pPr>
        <w:rPr>
          <w:rFonts w:eastAsia="Times New Roman"/>
          <w:color w:val="000000"/>
        </w:rPr>
      </w:pPr>
    </w:p>
    <w:p w14:paraId="4F485927" w14:textId="77777777" w:rsidR="00A41ED4" w:rsidRDefault="00A41ED4" w:rsidP="00A41ED4">
      <w:pPr>
        <w:rPr>
          <w:rFonts w:eastAsia="Times New Roman"/>
          <w:b/>
          <w:u w:val="single"/>
        </w:rPr>
      </w:pPr>
      <w:r>
        <w:rPr>
          <w:rFonts w:eastAsia="Times New Roman"/>
          <w:b/>
          <w:u w:val="single"/>
        </w:rPr>
        <w:t>ESSENTIAL QUESTIONS:</w:t>
      </w:r>
    </w:p>
    <w:p w14:paraId="259102E3" w14:textId="77777777" w:rsidR="00A41ED4" w:rsidRPr="00265609" w:rsidRDefault="00A41ED4" w:rsidP="00CB2EAC">
      <w:pPr>
        <w:pStyle w:val="ListParagraph"/>
        <w:numPr>
          <w:ilvl w:val="0"/>
          <w:numId w:val="26"/>
        </w:numPr>
        <w:rPr>
          <w:rFonts w:eastAsia="Times New Roman"/>
        </w:rPr>
      </w:pPr>
      <w:r w:rsidRPr="00265609">
        <w:rPr>
          <w:rFonts w:eastAsia="Times New Roman"/>
        </w:rPr>
        <w:t>How do you explain volume formulas and use them to solve problems?</w:t>
      </w:r>
    </w:p>
    <w:p w14:paraId="47289083" w14:textId="77777777" w:rsidR="00A41ED4" w:rsidRDefault="00A41ED4" w:rsidP="00A41ED4">
      <w:pPr>
        <w:rPr>
          <w:rFonts w:eastAsia="Times New Roman"/>
          <w:b/>
          <w:u w:val="single"/>
        </w:rPr>
      </w:pPr>
    </w:p>
    <w:p w14:paraId="7A3CC774" w14:textId="77777777" w:rsidR="00A41ED4" w:rsidRPr="008E6B04" w:rsidRDefault="00A41ED4" w:rsidP="00A41ED4">
      <w:pPr>
        <w:rPr>
          <w:rFonts w:eastAsia="Times New Roman"/>
          <w:b/>
          <w:u w:val="single"/>
        </w:rPr>
      </w:pPr>
      <w:r w:rsidRPr="008E6B04">
        <w:rPr>
          <w:rFonts w:eastAsia="Times New Roman"/>
          <w:b/>
          <w:u w:val="single"/>
        </w:rPr>
        <w:t>TASK COMMENTS:</w:t>
      </w:r>
    </w:p>
    <w:p w14:paraId="08BCB37E" w14:textId="77777777" w:rsidR="00A41ED4" w:rsidRPr="008E6B04" w:rsidRDefault="00A41ED4" w:rsidP="00A41ED4">
      <w:pPr>
        <w:rPr>
          <w:rFonts w:eastAsia="Times New Roman"/>
          <w:b/>
          <w:u w:val="single"/>
        </w:rPr>
      </w:pPr>
    </w:p>
    <w:p w14:paraId="4A3E901C"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D2B69DF" w14:textId="77777777" w:rsidR="00A41ED4" w:rsidRPr="008E6B04" w:rsidRDefault="00644985" w:rsidP="00A41ED4">
      <w:pPr>
        <w:rPr>
          <w:rFonts w:eastAsia="Times New Roman"/>
        </w:rPr>
      </w:pPr>
      <w:hyperlink r:id="rId258" w:history="1">
        <w:r w:rsidR="00A41ED4" w:rsidRPr="008E6B04">
          <w:rPr>
            <w:rFonts w:eastAsia="Times New Roman"/>
            <w:color w:val="0000FF"/>
            <w:u w:val="single"/>
          </w:rPr>
          <w:t>http://www.map.mathshell.org/materials/background.php?subpage=summative</w:t>
        </w:r>
      </w:hyperlink>
    </w:p>
    <w:p w14:paraId="658978D6" w14:textId="77777777" w:rsidR="00A41ED4" w:rsidRPr="008E6B04" w:rsidRDefault="00A41ED4" w:rsidP="00A41ED4">
      <w:pPr>
        <w:rPr>
          <w:rFonts w:eastAsia="Times New Roman"/>
        </w:rPr>
      </w:pPr>
    </w:p>
    <w:p w14:paraId="65ED8800" w14:textId="77777777" w:rsidR="00A41ED4" w:rsidRPr="008E6B04" w:rsidRDefault="00A41ED4" w:rsidP="00A41ED4">
      <w:pPr>
        <w:rPr>
          <w:rFonts w:eastAsia="Times New Roman"/>
        </w:rPr>
      </w:pPr>
      <w:r w:rsidRPr="008E6B04">
        <w:rPr>
          <w:rFonts w:eastAsia="Times New Roman"/>
        </w:rPr>
        <w:t xml:space="preserve">The task, </w:t>
      </w:r>
      <w:proofErr w:type="spellStart"/>
      <w:r w:rsidRPr="008E6B04">
        <w:rPr>
          <w:rFonts w:eastAsia="Times New Roman"/>
          <w:i/>
        </w:rPr>
        <w:t>Bestsize</w:t>
      </w:r>
      <w:proofErr w:type="spellEnd"/>
      <w:r w:rsidRPr="008E6B04">
        <w:rPr>
          <w:rFonts w:eastAsia="Times New Roman"/>
          <w:i/>
        </w:rPr>
        <w:t xml:space="preserve"> Cans</w:t>
      </w:r>
      <w:r w:rsidRPr="008E6B04">
        <w:rPr>
          <w:rFonts w:eastAsia="Times New Roman"/>
        </w:rPr>
        <w:t xml:space="preserve">, is a Mathematics Assessment Project Assessment Task that can be found at the website: </w:t>
      </w:r>
      <w:hyperlink r:id="rId259" w:history="1">
        <w:r w:rsidRPr="008E6B04">
          <w:rPr>
            <w:rFonts w:eastAsia="Times New Roman"/>
            <w:color w:val="0000FF"/>
            <w:u w:val="single"/>
          </w:rPr>
          <w:t>http://www.map.mathshell.org/materials/tasks.php?taskid=284&amp;subpage=expert</w:t>
        </w:r>
      </w:hyperlink>
    </w:p>
    <w:p w14:paraId="6487552B" w14:textId="77777777" w:rsidR="00A41ED4" w:rsidRPr="008E6B04" w:rsidRDefault="00A41ED4" w:rsidP="00A41ED4">
      <w:pPr>
        <w:rPr>
          <w:rFonts w:eastAsia="Times New Roman"/>
        </w:rPr>
      </w:pPr>
    </w:p>
    <w:p w14:paraId="36DB456A"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502B17A" w14:textId="77777777" w:rsidR="00A41ED4" w:rsidRPr="008E6B04" w:rsidRDefault="00644985" w:rsidP="00A41ED4">
      <w:pPr>
        <w:rPr>
          <w:rFonts w:eastAsia="Times New Roman"/>
          <w:color w:val="000000"/>
        </w:rPr>
      </w:pPr>
      <w:hyperlink r:id="rId260" w:history="1">
        <w:r w:rsidR="00A41ED4" w:rsidRPr="008E6B04">
          <w:rPr>
            <w:rFonts w:eastAsia="Times New Roman"/>
            <w:color w:val="0000FF"/>
            <w:u w:val="single"/>
          </w:rPr>
          <w:t>http://www.map.mathshell.org/materials/download.php?fileid=820</w:t>
        </w:r>
      </w:hyperlink>
    </w:p>
    <w:p w14:paraId="235F511D" w14:textId="77777777" w:rsidR="00A41ED4" w:rsidRPr="008E6B04" w:rsidRDefault="00A41ED4" w:rsidP="00A41ED4">
      <w:pPr>
        <w:rPr>
          <w:rFonts w:eastAsia="Times New Roman"/>
          <w:color w:val="000000"/>
        </w:rPr>
      </w:pPr>
    </w:p>
    <w:p w14:paraId="1AB79D6E"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111F3AEA" w14:textId="77777777" w:rsidR="00A41ED4" w:rsidRPr="008E6B04" w:rsidRDefault="00644985" w:rsidP="00A41ED4">
      <w:pPr>
        <w:rPr>
          <w:rFonts w:eastAsia="Times New Roman"/>
          <w:color w:val="000000"/>
        </w:rPr>
      </w:pPr>
      <w:hyperlink r:id="rId261" w:history="1">
        <w:r w:rsidR="00A41ED4" w:rsidRPr="008E6B04">
          <w:rPr>
            <w:rFonts w:eastAsia="Times New Roman"/>
            <w:color w:val="0000FF"/>
            <w:u w:val="single"/>
          </w:rPr>
          <w:t>http://www.map.mathshell.org/materials/download.php?fileid=821</w:t>
        </w:r>
      </w:hyperlink>
    </w:p>
    <w:p w14:paraId="7623CE17" w14:textId="77777777" w:rsidR="00A41ED4" w:rsidRPr="008E6B04" w:rsidRDefault="00A41ED4" w:rsidP="00A41ED4">
      <w:pPr>
        <w:rPr>
          <w:rFonts w:eastAsia="Times New Roman"/>
          <w:color w:val="000000"/>
        </w:rPr>
      </w:pPr>
    </w:p>
    <w:p w14:paraId="56A63334"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41072CA1" w14:textId="77777777" w:rsidR="00A41ED4" w:rsidRPr="008E6B04" w:rsidRDefault="00A41ED4" w:rsidP="00A41ED4">
      <w:pPr>
        <w:rPr>
          <w:rFonts w:eastAsia="Times New Roman"/>
        </w:rPr>
      </w:pPr>
    </w:p>
    <w:p w14:paraId="4B47F50E" w14:textId="77777777" w:rsidR="00A41ED4" w:rsidRPr="008E6B04" w:rsidRDefault="00A41ED4" w:rsidP="00A41ED4">
      <w:pPr>
        <w:rPr>
          <w:rFonts w:eastAsia="Times New Roman"/>
          <w:b/>
          <w:bCs/>
          <w:u w:val="single"/>
        </w:rPr>
      </w:pPr>
      <w:r w:rsidRPr="008E6B04">
        <w:rPr>
          <w:rFonts w:eastAsia="Times New Roman"/>
          <w:b/>
          <w:bCs/>
          <w:u w:val="single"/>
        </w:rPr>
        <w:t>Explain volume formulas and use them to solve problems</w:t>
      </w:r>
    </w:p>
    <w:p w14:paraId="1F81238A" w14:textId="40E22820" w:rsidR="00CB2EAC" w:rsidRPr="003D43DE" w:rsidRDefault="00853C34" w:rsidP="00CB2EAC">
      <w:r w:rsidRPr="007D5177">
        <w:rPr>
          <w:b/>
          <w:bCs/>
          <w:color w:val="000000" w:themeColor="text1"/>
        </w:rPr>
        <w:t>MGSE</w:t>
      </w:r>
      <w:r w:rsidR="00CB2EAC" w:rsidRPr="00640D1E">
        <w:rPr>
          <w:b/>
          <w:bCs/>
        </w:rPr>
        <w:t xml:space="preserve">9-12.G.GMD.1 </w:t>
      </w:r>
      <w:r w:rsidR="00CB2EAC" w:rsidRPr="003D43DE">
        <w:t>Give informal arguments for geometric formulas.</w:t>
      </w:r>
    </w:p>
    <w:p w14:paraId="383D354F" w14:textId="77777777" w:rsidR="00CB2EAC" w:rsidRPr="003D43DE" w:rsidRDefault="00CB2EAC" w:rsidP="00CB2EAC">
      <w:pPr>
        <w:numPr>
          <w:ilvl w:val="0"/>
          <w:numId w:val="38"/>
        </w:numPr>
      </w:pPr>
      <w:r w:rsidRPr="003D43DE">
        <w:t>Give informal arguments for the formulas of the circumference of a circle and area of a circle using dissection arguments and informal limit arguments.</w:t>
      </w:r>
    </w:p>
    <w:p w14:paraId="1F32D8D0" w14:textId="77777777" w:rsidR="00CB2EAC" w:rsidRPr="003D43DE" w:rsidRDefault="00CB2EAC" w:rsidP="00CB2EAC">
      <w:pPr>
        <w:numPr>
          <w:ilvl w:val="0"/>
          <w:numId w:val="38"/>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7CB4777B" w14:textId="77777777" w:rsidR="00CB2EAC" w:rsidRPr="003D43DE" w:rsidRDefault="00CB2EAC" w:rsidP="00CB2EAC">
      <w:pPr>
        <w:ind w:left="720"/>
      </w:pPr>
    </w:p>
    <w:p w14:paraId="3258944F" w14:textId="5232C7FA"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0B3E6076" w14:textId="77777777" w:rsidR="00CB2EAC" w:rsidRPr="00640D1E" w:rsidRDefault="00CB2EAC" w:rsidP="00CB2EAC">
      <w:pPr>
        <w:pStyle w:val="Default"/>
        <w:rPr>
          <w:bCs/>
        </w:rPr>
      </w:pPr>
    </w:p>
    <w:p w14:paraId="73074676" w14:textId="74C00C6F" w:rsidR="00CB2EAC" w:rsidRPr="003A2ADB"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3B4193E6" w14:textId="77777777" w:rsidR="00A41ED4" w:rsidRPr="008E6B04" w:rsidRDefault="00A41ED4" w:rsidP="00A41ED4">
      <w:pPr>
        <w:rPr>
          <w:rFonts w:eastAsia="Times New Roman"/>
          <w:color w:val="000000" w:themeColor="text1"/>
        </w:rPr>
      </w:pPr>
    </w:p>
    <w:p w14:paraId="5DD3B279"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t>Standards for Mathematical Practice</w:t>
      </w:r>
    </w:p>
    <w:p w14:paraId="1D72B695" w14:textId="77777777" w:rsidR="00A41ED4" w:rsidRDefault="00A41ED4" w:rsidP="00A41ED4">
      <w:pPr>
        <w:rPr>
          <w:rFonts w:eastAsia="Times New Roman"/>
        </w:rPr>
      </w:pPr>
      <w:r w:rsidRPr="008E6B04">
        <w:rPr>
          <w:rFonts w:eastAsia="Times New Roman"/>
        </w:rPr>
        <w:t>This task uses all of the practices with emphasis on:</w:t>
      </w:r>
    </w:p>
    <w:p w14:paraId="54D337D0" w14:textId="77777777" w:rsidR="00F932EA" w:rsidRPr="008E6B04" w:rsidRDefault="00F932EA" w:rsidP="00A41ED4">
      <w:pPr>
        <w:rPr>
          <w:rFonts w:eastAsia="Times New Roman"/>
        </w:rPr>
      </w:pPr>
    </w:p>
    <w:p w14:paraId="4610FD8E" w14:textId="77777777" w:rsidR="00A41ED4" w:rsidRPr="00536981" w:rsidRDefault="00A41ED4" w:rsidP="00A41ED4">
      <w:r w:rsidRPr="00536981">
        <w:rPr>
          <w:b/>
        </w:rPr>
        <w:lastRenderedPageBreak/>
        <w:t xml:space="preserve">2. Reason abstractly and quantitatively </w:t>
      </w:r>
      <w:r w:rsidRPr="00536981">
        <w:t>by requiring students to make sense of quantities and their relationships to one another in problem situations.</w:t>
      </w:r>
    </w:p>
    <w:p w14:paraId="14DC0602" w14:textId="77777777" w:rsidR="00A41ED4" w:rsidRPr="00536981" w:rsidRDefault="00A41ED4" w:rsidP="00A41ED4">
      <w:pPr>
        <w:rPr>
          <w:b/>
        </w:rPr>
      </w:pPr>
    </w:p>
    <w:p w14:paraId="57DF30E6"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863CDE9" w14:textId="77777777" w:rsidR="00A41ED4" w:rsidRDefault="00A41ED4" w:rsidP="00A41ED4">
      <w:pPr>
        <w:rPr>
          <w:rFonts w:eastAsia="Times New Roman"/>
          <w:sz w:val="22"/>
        </w:rPr>
      </w:pPr>
    </w:p>
    <w:p w14:paraId="17DF1BC5" w14:textId="77777777" w:rsidR="00A41ED4" w:rsidRPr="00536981" w:rsidRDefault="00A41ED4" w:rsidP="00A41ED4">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653909EA" w14:textId="77777777" w:rsidR="00A41ED4" w:rsidRPr="00536981" w:rsidRDefault="00A41ED4" w:rsidP="00A41ED4"/>
    <w:p w14:paraId="583E3C6F"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66A153C6" w14:textId="77777777" w:rsidR="00A41ED4" w:rsidRDefault="00A41ED4">
      <w:pPr>
        <w:spacing w:after="200" w:line="276" w:lineRule="auto"/>
        <w:rPr>
          <w:rFonts w:eastAsia="Times New Roman"/>
          <w:b/>
          <w:sz w:val="28"/>
          <w:szCs w:val="28"/>
        </w:rPr>
      </w:pPr>
      <w:r>
        <w:rPr>
          <w:rFonts w:eastAsia="Times New Roman"/>
          <w:b/>
          <w:sz w:val="28"/>
          <w:szCs w:val="28"/>
        </w:rPr>
        <w:br w:type="page"/>
      </w:r>
    </w:p>
    <w:p w14:paraId="5617D0E2" w14:textId="3A8ED74F" w:rsidR="00671A0F" w:rsidRPr="008E6B04" w:rsidRDefault="00671A0F" w:rsidP="00EC2630">
      <w:pPr>
        <w:pStyle w:val="Heading2"/>
        <w:rPr>
          <w:rFonts w:ascii="TimesNewRomanPSMT" w:hAnsi="TimesNewRomanPSMT" w:cs="TimesNewRomanPSMT"/>
        </w:rPr>
      </w:pPr>
      <w:bookmarkStart w:id="57" w:name="_Toc421694776"/>
      <w:proofErr w:type="spellStart"/>
      <w:r w:rsidRPr="008E6B04">
        <w:lastRenderedPageBreak/>
        <w:t>Funsize</w:t>
      </w:r>
      <w:proofErr w:type="spellEnd"/>
      <w:r w:rsidRPr="008E6B04">
        <w:t xml:space="preserve"> Cans</w:t>
      </w:r>
      <w:r w:rsidR="000D65B8">
        <w:t xml:space="preserve"> (Short Cycle Task)</w:t>
      </w:r>
      <w:bookmarkEnd w:id="57"/>
    </w:p>
    <w:p w14:paraId="6AB554E7" w14:textId="77777777" w:rsidR="00671A0F" w:rsidRPr="008E6B04" w:rsidRDefault="00671A0F" w:rsidP="00671A0F">
      <w:pPr>
        <w:rPr>
          <w:rFonts w:eastAsia="Times New Roman"/>
          <w:i/>
        </w:rPr>
      </w:pPr>
      <w:r w:rsidRPr="008E6B04">
        <w:rPr>
          <w:rFonts w:eastAsia="Times New Roman"/>
          <w:i/>
        </w:rPr>
        <w:t>Source:  Balanced Assessment Materials from Mathematics Assessment Project</w:t>
      </w:r>
    </w:p>
    <w:p w14:paraId="498703D9" w14:textId="77777777" w:rsidR="00671A0F" w:rsidRPr="008E6B04" w:rsidRDefault="00644985" w:rsidP="00671A0F">
      <w:pPr>
        <w:rPr>
          <w:rFonts w:eastAsia="Times New Roman"/>
          <w:color w:val="000000"/>
        </w:rPr>
      </w:pPr>
      <w:hyperlink r:id="rId262" w:history="1">
        <w:r w:rsidR="00671A0F" w:rsidRPr="008E6B04">
          <w:rPr>
            <w:rFonts w:eastAsia="Times New Roman"/>
            <w:color w:val="0000FF"/>
            <w:u w:val="single"/>
          </w:rPr>
          <w:t>http://www.map.mathshell.org/materials/download.php?fileid=756</w:t>
        </w:r>
      </w:hyperlink>
    </w:p>
    <w:p w14:paraId="5BAB852E" w14:textId="77777777" w:rsidR="00671A0F" w:rsidRPr="008E6B04" w:rsidRDefault="00671A0F" w:rsidP="00671A0F">
      <w:pPr>
        <w:rPr>
          <w:rFonts w:eastAsia="Times New Roman"/>
          <w:color w:val="000000"/>
        </w:rPr>
      </w:pPr>
    </w:p>
    <w:p w14:paraId="5E211E62" w14:textId="77777777" w:rsidR="00671A0F" w:rsidRDefault="00671A0F" w:rsidP="00671A0F">
      <w:pPr>
        <w:rPr>
          <w:rFonts w:eastAsia="Times New Roman"/>
          <w:b/>
          <w:u w:val="single"/>
        </w:rPr>
      </w:pPr>
      <w:r>
        <w:rPr>
          <w:rFonts w:eastAsia="Times New Roman"/>
          <w:b/>
          <w:u w:val="single"/>
        </w:rPr>
        <w:t>ESSENTIAL QUESTIONS:</w:t>
      </w:r>
    </w:p>
    <w:p w14:paraId="37978C4A" w14:textId="77777777" w:rsidR="00671A0F" w:rsidRPr="00265609" w:rsidRDefault="00671A0F" w:rsidP="00CB2EAC">
      <w:pPr>
        <w:pStyle w:val="ListParagraph"/>
        <w:numPr>
          <w:ilvl w:val="0"/>
          <w:numId w:val="26"/>
        </w:numPr>
        <w:rPr>
          <w:rFonts w:eastAsia="Times New Roman"/>
        </w:rPr>
      </w:pPr>
      <w:r w:rsidRPr="00265609">
        <w:rPr>
          <w:rFonts w:eastAsia="Times New Roman"/>
          <w:bCs/>
        </w:rPr>
        <w:t>How do you explain volume formulas and use them to solve problems?</w:t>
      </w:r>
    </w:p>
    <w:p w14:paraId="4BEDC1EF" w14:textId="77777777" w:rsidR="00671A0F" w:rsidRDefault="00671A0F" w:rsidP="00671A0F">
      <w:pPr>
        <w:rPr>
          <w:rFonts w:eastAsia="Times New Roman"/>
          <w:b/>
          <w:u w:val="single"/>
        </w:rPr>
      </w:pPr>
    </w:p>
    <w:p w14:paraId="7B35B980" w14:textId="77777777" w:rsidR="00671A0F" w:rsidRPr="008E6B04" w:rsidRDefault="00671A0F" w:rsidP="00671A0F">
      <w:pPr>
        <w:rPr>
          <w:rFonts w:eastAsia="Times New Roman"/>
          <w:b/>
          <w:u w:val="single"/>
        </w:rPr>
      </w:pPr>
      <w:r w:rsidRPr="008E6B04">
        <w:rPr>
          <w:rFonts w:eastAsia="Times New Roman"/>
          <w:b/>
          <w:u w:val="single"/>
        </w:rPr>
        <w:t>TASK COMMENTS:</w:t>
      </w:r>
    </w:p>
    <w:p w14:paraId="571A4EDF" w14:textId="77777777" w:rsidR="00671A0F" w:rsidRPr="008E6B04" w:rsidRDefault="00671A0F" w:rsidP="00671A0F">
      <w:pPr>
        <w:rPr>
          <w:rFonts w:eastAsia="Times New Roman"/>
          <w:b/>
          <w:u w:val="single"/>
        </w:rPr>
      </w:pPr>
    </w:p>
    <w:p w14:paraId="2750A618" w14:textId="77777777" w:rsidR="00671A0F" w:rsidRPr="008E6B04" w:rsidRDefault="00671A0F" w:rsidP="00671A0F">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C009B78" w14:textId="77777777" w:rsidR="00671A0F" w:rsidRPr="008E6B04" w:rsidRDefault="00644985" w:rsidP="00671A0F">
      <w:pPr>
        <w:rPr>
          <w:rFonts w:eastAsia="Times New Roman"/>
        </w:rPr>
      </w:pPr>
      <w:hyperlink r:id="rId263" w:history="1">
        <w:r w:rsidR="00671A0F" w:rsidRPr="008E6B04">
          <w:rPr>
            <w:rFonts w:eastAsia="Times New Roman"/>
            <w:color w:val="0000FF"/>
            <w:u w:val="single"/>
          </w:rPr>
          <w:t>http://www.map.mathshell.org/materials/background.php?subpage=summative</w:t>
        </w:r>
      </w:hyperlink>
    </w:p>
    <w:p w14:paraId="1E591FA4" w14:textId="77777777" w:rsidR="00671A0F" w:rsidRPr="008E6B04" w:rsidRDefault="00671A0F" w:rsidP="00671A0F">
      <w:pPr>
        <w:rPr>
          <w:rFonts w:eastAsia="Times New Roman"/>
        </w:rPr>
      </w:pPr>
    </w:p>
    <w:p w14:paraId="5C1F9046" w14:textId="77777777" w:rsidR="00671A0F" w:rsidRPr="008E6B04" w:rsidRDefault="00671A0F" w:rsidP="00671A0F">
      <w:pPr>
        <w:rPr>
          <w:rFonts w:eastAsia="Times New Roman"/>
        </w:rPr>
      </w:pPr>
      <w:r w:rsidRPr="008E6B04">
        <w:rPr>
          <w:rFonts w:eastAsia="Times New Roman"/>
        </w:rPr>
        <w:t xml:space="preserve">The task, </w:t>
      </w:r>
      <w:proofErr w:type="spellStart"/>
      <w:r w:rsidRPr="008E6B04">
        <w:rPr>
          <w:rFonts w:eastAsia="Times New Roman"/>
          <w:i/>
        </w:rPr>
        <w:t>Funsize</w:t>
      </w:r>
      <w:proofErr w:type="spellEnd"/>
      <w:r w:rsidRPr="008E6B04">
        <w:rPr>
          <w:rFonts w:eastAsia="Times New Roman"/>
          <w:i/>
        </w:rPr>
        <w:t xml:space="preserve"> Cans</w:t>
      </w:r>
      <w:r w:rsidRPr="008E6B04">
        <w:rPr>
          <w:rFonts w:eastAsia="Times New Roman"/>
        </w:rPr>
        <w:t xml:space="preserve">, is a Mathematics Assessment Project Assessment Task that can be found at the website: </w:t>
      </w:r>
      <w:hyperlink r:id="rId264" w:history="1">
        <w:r w:rsidRPr="008E6B04">
          <w:rPr>
            <w:rFonts w:eastAsia="Times New Roman"/>
            <w:color w:val="0000FF"/>
            <w:u w:val="single"/>
          </w:rPr>
          <w:t>http://www.map.mathshell.org/materials/tasks.php?taskid=252&amp;subpage=apprentice</w:t>
        </w:r>
      </w:hyperlink>
    </w:p>
    <w:p w14:paraId="41EEA206" w14:textId="77777777" w:rsidR="00671A0F" w:rsidRPr="008E6B04" w:rsidRDefault="00671A0F" w:rsidP="00671A0F">
      <w:pPr>
        <w:rPr>
          <w:rFonts w:eastAsia="Times New Roman"/>
        </w:rPr>
      </w:pPr>
    </w:p>
    <w:p w14:paraId="7ACA9CCA" w14:textId="77777777" w:rsidR="00671A0F" w:rsidRPr="008E6B04" w:rsidRDefault="00671A0F" w:rsidP="00671A0F">
      <w:pPr>
        <w:rPr>
          <w:rFonts w:eastAsia="Times New Roman"/>
        </w:rPr>
      </w:pPr>
      <w:r w:rsidRPr="008E6B04">
        <w:rPr>
          <w:rFonts w:eastAsia="Times New Roman"/>
        </w:rPr>
        <w:t>The PDF version of the task can be found at the link below:</w:t>
      </w:r>
    </w:p>
    <w:p w14:paraId="49EDDEB4" w14:textId="77777777" w:rsidR="00671A0F" w:rsidRPr="008E6B04" w:rsidRDefault="00644985" w:rsidP="00671A0F">
      <w:pPr>
        <w:rPr>
          <w:rFonts w:eastAsia="Times New Roman"/>
          <w:color w:val="000000"/>
        </w:rPr>
      </w:pPr>
      <w:hyperlink r:id="rId265" w:history="1">
        <w:r w:rsidR="00671A0F" w:rsidRPr="008E6B04">
          <w:rPr>
            <w:rFonts w:eastAsia="Times New Roman"/>
            <w:color w:val="0000FF"/>
            <w:u w:val="single"/>
          </w:rPr>
          <w:t>http://www.map.mathshell.org/materials/download.php?fileid=756</w:t>
        </w:r>
      </w:hyperlink>
    </w:p>
    <w:p w14:paraId="458579D4" w14:textId="77777777" w:rsidR="00671A0F" w:rsidRPr="008E6B04" w:rsidRDefault="00671A0F" w:rsidP="00671A0F">
      <w:pPr>
        <w:rPr>
          <w:rFonts w:eastAsia="Times New Roman"/>
          <w:color w:val="000000"/>
        </w:rPr>
      </w:pPr>
    </w:p>
    <w:p w14:paraId="2C9F9D13" w14:textId="77777777" w:rsidR="00671A0F" w:rsidRPr="008E6B04" w:rsidRDefault="00671A0F" w:rsidP="00671A0F">
      <w:pPr>
        <w:rPr>
          <w:rFonts w:eastAsia="Times New Roman"/>
        </w:rPr>
      </w:pPr>
      <w:r w:rsidRPr="008E6B04">
        <w:rPr>
          <w:rFonts w:eastAsia="Times New Roman"/>
        </w:rPr>
        <w:t>The scoring rubric can be found at the following link:</w:t>
      </w:r>
    </w:p>
    <w:p w14:paraId="02599A54" w14:textId="77777777" w:rsidR="00671A0F" w:rsidRPr="008E6B04" w:rsidRDefault="00644985" w:rsidP="00671A0F">
      <w:pPr>
        <w:rPr>
          <w:rFonts w:eastAsia="Times New Roman"/>
          <w:color w:val="000000"/>
        </w:rPr>
      </w:pPr>
      <w:hyperlink r:id="rId266" w:history="1">
        <w:r w:rsidR="00671A0F" w:rsidRPr="008E6B04">
          <w:rPr>
            <w:rFonts w:eastAsia="Times New Roman"/>
            <w:color w:val="0000FF"/>
            <w:u w:val="single"/>
          </w:rPr>
          <w:t>http://www.map.mathshell.org/materials/download.php?fileid=757</w:t>
        </w:r>
      </w:hyperlink>
    </w:p>
    <w:p w14:paraId="42823360" w14:textId="77777777" w:rsidR="00671A0F" w:rsidRPr="008E6B04" w:rsidRDefault="00671A0F" w:rsidP="00671A0F">
      <w:pPr>
        <w:rPr>
          <w:rFonts w:eastAsia="Times New Roman"/>
          <w:color w:val="000000"/>
        </w:rPr>
      </w:pPr>
    </w:p>
    <w:p w14:paraId="17F9BFD3" w14:textId="77777777" w:rsidR="00671A0F" w:rsidRPr="008E6B04" w:rsidRDefault="00671A0F" w:rsidP="00671A0F">
      <w:pPr>
        <w:rPr>
          <w:rFonts w:eastAsia="Times New Roman"/>
          <w:b/>
          <w:u w:val="single"/>
        </w:rPr>
      </w:pPr>
      <w:r w:rsidRPr="008E6B04">
        <w:rPr>
          <w:rFonts w:eastAsia="Times New Roman"/>
          <w:b/>
          <w:u w:val="single"/>
        </w:rPr>
        <w:t>STANDARDS ADDRESSED IN THIS TASK:</w:t>
      </w:r>
    </w:p>
    <w:p w14:paraId="6340B2E1" w14:textId="77777777" w:rsidR="00671A0F" w:rsidRPr="008E6B04" w:rsidRDefault="00671A0F" w:rsidP="00671A0F">
      <w:pPr>
        <w:rPr>
          <w:rFonts w:eastAsia="Times New Roman"/>
          <w:b/>
          <w:u w:val="single"/>
        </w:rPr>
      </w:pPr>
    </w:p>
    <w:p w14:paraId="441B488A" w14:textId="77777777" w:rsidR="00671A0F" w:rsidRPr="008E6B04" w:rsidRDefault="00671A0F" w:rsidP="00671A0F">
      <w:pPr>
        <w:rPr>
          <w:rFonts w:eastAsia="Times New Roman"/>
          <w:b/>
          <w:bCs/>
          <w:u w:val="single"/>
        </w:rPr>
      </w:pPr>
      <w:r w:rsidRPr="008E6B04">
        <w:rPr>
          <w:rFonts w:eastAsia="Times New Roman"/>
          <w:b/>
          <w:bCs/>
          <w:u w:val="single"/>
        </w:rPr>
        <w:t>Explain volume formulas and use them to solve problems</w:t>
      </w:r>
    </w:p>
    <w:p w14:paraId="4516626B" w14:textId="4093D567" w:rsidR="00CB2EAC" w:rsidRPr="003D43DE" w:rsidRDefault="00853C34" w:rsidP="00CB2EAC">
      <w:r w:rsidRPr="007D5177">
        <w:rPr>
          <w:b/>
          <w:bCs/>
          <w:color w:val="000000" w:themeColor="text1"/>
        </w:rPr>
        <w:t>MGSE</w:t>
      </w:r>
      <w:r w:rsidR="00CB2EAC" w:rsidRPr="00640D1E">
        <w:rPr>
          <w:b/>
          <w:bCs/>
        </w:rPr>
        <w:t xml:space="preserve">9-12.G.GMD.1 </w:t>
      </w:r>
      <w:r w:rsidR="00CB2EAC" w:rsidRPr="003D43DE">
        <w:t>Give informal arguments for geometric formulas.</w:t>
      </w:r>
    </w:p>
    <w:p w14:paraId="06CA6FAD" w14:textId="77777777" w:rsidR="00CB2EAC" w:rsidRPr="003D43DE" w:rsidRDefault="00CB2EAC" w:rsidP="00CB2EAC">
      <w:pPr>
        <w:numPr>
          <w:ilvl w:val="0"/>
          <w:numId w:val="39"/>
        </w:numPr>
      </w:pPr>
      <w:r w:rsidRPr="003D43DE">
        <w:t>Give informal arguments for the formulas of the circumference of a circle and area of a circle using dissection arguments and informal limit arguments.</w:t>
      </w:r>
    </w:p>
    <w:p w14:paraId="1F2AFA4B" w14:textId="77777777" w:rsidR="00CB2EAC" w:rsidRPr="003D43DE" w:rsidRDefault="00CB2EAC" w:rsidP="00CB2EAC">
      <w:pPr>
        <w:numPr>
          <w:ilvl w:val="0"/>
          <w:numId w:val="39"/>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4ED0DCCC" w14:textId="77777777" w:rsidR="00CB2EAC" w:rsidRPr="003D43DE" w:rsidRDefault="00CB2EAC" w:rsidP="00CB2EAC">
      <w:pPr>
        <w:ind w:left="720"/>
      </w:pPr>
    </w:p>
    <w:p w14:paraId="3DB357E0" w14:textId="6B9D4B1A"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43EF715" w14:textId="77777777" w:rsidR="00CB2EAC" w:rsidRPr="00640D1E" w:rsidRDefault="00CB2EAC" w:rsidP="00CB2EAC">
      <w:pPr>
        <w:pStyle w:val="Default"/>
        <w:rPr>
          <w:bCs/>
        </w:rPr>
      </w:pPr>
    </w:p>
    <w:p w14:paraId="1E9997C7" w14:textId="03AA997D" w:rsidR="00CB2EAC" w:rsidRPr="003A2ADB"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03CDF46C" w14:textId="77777777" w:rsidR="00671A0F" w:rsidRPr="008E6B04" w:rsidRDefault="00671A0F" w:rsidP="00671A0F">
      <w:pPr>
        <w:rPr>
          <w:rFonts w:eastAsia="Times New Roman"/>
          <w:color w:val="000000" w:themeColor="text1"/>
        </w:rPr>
      </w:pPr>
    </w:p>
    <w:p w14:paraId="0F26983F" w14:textId="77777777" w:rsidR="00671A0F" w:rsidRPr="008E6B04" w:rsidRDefault="00671A0F" w:rsidP="00671A0F">
      <w:pPr>
        <w:rPr>
          <w:rFonts w:eastAsia="Times New Roman"/>
          <w:b/>
          <w:color w:val="000000" w:themeColor="text1"/>
        </w:rPr>
      </w:pPr>
      <w:r w:rsidRPr="008E6B04">
        <w:rPr>
          <w:rFonts w:eastAsia="Times New Roman"/>
          <w:b/>
          <w:color w:val="000000" w:themeColor="text1"/>
        </w:rPr>
        <w:t>Standards for Mathematical Practice</w:t>
      </w:r>
    </w:p>
    <w:p w14:paraId="56AB6787" w14:textId="77777777" w:rsidR="00671A0F" w:rsidRDefault="00671A0F" w:rsidP="00671A0F">
      <w:pPr>
        <w:rPr>
          <w:rFonts w:eastAsia="Times New Roman"/>
        </w:rPr>
      </w:pPr>
      <w:r w:rsidRPr="008E6B04">
        <w:rPr>
          <w:rFonts w:eastAsia="Times New Roman"/>
        </w:rPr>
        <w:t>This task uses all of the practices with emphasis on:</w:t>
      </w:r>
    </w:p>
    <w:p w14:paraId="08AF7A31" w14:textId="77777777" w:rsidR="00F932EA" w:rsidRPr="008E6B04" w:rsidRDefault="00F932EA" w:rsidP="00671A0F">
      <w:pPr>
        <w:rPr>
          <w:rFonts w:eastAsia="Times New Roman"/>
        </w:rPr>
      </w:pPr>
    </w:p>
    <w:p w14:paraId="4EEF5C9A" w14:textId="77777777" w:rsidR="00671A0F" w:rsidRPr="00536981" w:rsidRDefault="00671A0F" w:rsidP="00671A0F">
      <w:r w:rsidRPr="00536981">
        <w:rPr>
          <w:b/>
        </w:rPr>
        <w:lastRenderedPageBreak/>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4FC05FA1" w14:textId="77777777" w:rsidR="00671A0F" w:rsidRDefault="00671A0F" w:rsidP="00671A0F">
      <w:pPr>
        <w:rPr>
          <w:rFonts w:eastAsia="Times New Roman"/>
          <w:sz w:val="22"/>
        </w:rPr>
      </w:pPr>
    </w:p>
    <w:p w14:paraId="22217B9B" w14:textId="77777777" w:rsidR="00671A0F" w:rsidRPr="00536981" w:rsidRDefault="00671A0F" w:rsidP="00671A0F">
      <w:r w:rsidRPr="00536981">
        <w:rPr>
          <w:b/>
        </w:rPr>
        <w:t xml:space="preserve">7. Look for and make use of structure </w:t>
      </w:r>
      <w:r w:rsidRPr="00536981">
        <w:t>by expecting students to apply rules, look for patterns and analyze structure.</w:t>
      </w:r>
    </w:p>
    <w:p w14:paraId="798FB429" w14:textId="77777777" w:rsidR="00671A0F" w:rsidRDefault="00671A0F">
      <w:pPr>
        <w:spacing w:after="200" w:line="276" w:lineRule="auto"/>
        <w:rPr>
          <w:b/>
          <w:sz w:val="28"/>
          <w:szCs w:val="28"/>
        </w:rPr>
      </w:pPr>
      <w:r>
        <w:rPr>
          <w:b/>
          <w:sz w:val="28"/>
          <w:szCs w:val="28"/>
        </w:rPr>
        <w:br w:type="page"/>
      </w:r>
    </w:p>
    <w:p w14:paraId="18FF7458" w14:textId="7177E8B4" w:rsidR="00A41ED4" w:rsidRPr="008E6B04" w:rsidRDefault="00A41ED4" w:rsidP="00EC2630">
      <w:pPr>
        <w:pStyle w:val="Heading2"/>
        <w:rPr>
          <w:rFonts w:ascii="TimesNewRomanPSMT" w:hAnsi="TimesNewRomanPSMT" w:cs="TimesNewRomanPSMT"/>
        </w:rPr>
      </w:pPr>
      <w:bookmarkStart w:id="58" w:name="_Toc421694777"/>
      <w:r w:rsidRPr="008E6B04">
        <w:lastRenderedPageBreak/>
        <w:t>Propane Tanks</w:t>
      </w:r>
      <w:r w:rsidR="000D65B8">
        <w:t xml:space="preserve"> (Short Cycle Task)</w:t>
      </w:r>
      <w:bookmarkEnd w:id="58"/>
    </w:p>
    <w:p w14:paraId="1B1F19BB"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132AD289" w14:textId="77777777" w:rsidR="00A41ED4" w:rsidRPr="008E6B04" w:rsidRDefault="00644985" w:rsidP="00A41ED4">
      <w:pPr>
        <w:rPr>
          <w:rFonts w:eastAsia="Times New Roman"/>
          <w:color w:val="000000"/>
        </w:rPr>
      </w:pPr>
      <w:hyperlink r:id="rId267" w:history="1">
        <w:r w:rsidR="00A41ED4" w:rsidRPr="008E6B04">
          <w:rPr>
            <w:rFonts w:eastAsia="Times New Roman"/>
            <w:color w:val="0000FF"/>
            <w:u w:val="single"/>
          </w:rPr>
          <w:t>http://www.map.mathshell.org/materials/download.php?fileid=828</w:t>
        </w:r>
      </w:hyperlink>
    </w:p>
    <w:p w14:paraId="6CDB7CB3" w14:textId="77777777" w:rsidR="00A41ED4" w:rsidRPr="008E6B04" w:rsidRDefault="00A41ED4" w:rsidP="00A41ED4">
      <w:pPr>
        <w:rPr>
          <w:rFonts w:eastAsia="Times New Roman"/>
          <w:color w:val="000000"/>
        </w:rPr>
      </w:pPr>
    </w:p>
    <w:p w14:paraId="3B4BE24D" w14:textId="77777777" w:rsidR="00A41ED4" w:rsidRDefault="00A41ED4" w:rsidP="00A41ED4">
      <w:pPr>
        <w:rPr>
          <w:rFonts w:eastAsia="Times New Roman"/>
          <w:b/>
          <w:u w:val="single"/>
        </w:rPr>
      </w:pPr>
      <w:r>
        <w:rPr>
          <w:rFonts w:eastAsia="Times New Roman"/>
          <w:b/>
          <w:u w:val="single"/>
        </w:rPr>
        <w:t>ESSENTIAL QUESTIONS:</w:t>
      </w:r>
    </w:p>
    <w:p w14:paraId="693586CD" w14:textId="77777777" w:rsidR="00A41ED4" w:rsidRPr="007365A5" w:rsidRDefault="00A41ED4" w:rsidP="00CB2EAC">
      <w:pPr>
        <w:numPr>
          <w:ilvl w:val="0"/>
          <w:numId w:val="28"/>
        </w:numPr>
        <w:rPr>
          <w:rFonts w:eastAsia="Times New Roman"/>
        </w:rPr>
      </w:pPr>
      <w:r w:rsidRPr="007365A5">
        <w:rPr>
          <w:rFonts w:eastAsia="Times New Roman"/>
        </w:rPr>
        <w:t xml:space="preserve">How do you explain volume formulas and use them to solve problems? </w:t>
      </w:r>
    </w:p>
    <w:p w14:paraId="458156B7" w14:textId="77777777" w:rsidR="00A41ED4" w:rsidRPr="007365A5" w:rsidRDefault="00A41ED4" w:rsidP="00CB2EAC">
      <w:pPr>
        <w:numPr>
          <w:ilvl w:val="0"/>
          <w:numId w:val="28"/>
        </w:numPr>
        <w:rPr>
          <w:rFonts w:eastAsia="Times New Roman"/>
        </w:rPr>
      </w:pPr>
      <w:r w:rsidRPr="007365A5">
        <w:rPr>
          <w:rFonts w:eastAsia="Times New Roman"/>
        </w:rPr>
        <w:t xml:space="preserve">How do you visualize relationships between two-dimensional and three-dimensional objects? </w:t>
      </w:r>
    </w:p>
    <w:p w14:paraId="0DE88812" w14:textId="77777777" w:rsidR="00A41ED4" w:rsidRPr="00265609" w:rsidRDefault="00A41ED4" w:rsidP="00A41ED4">
      <w:pPr>
        <w:rPr>
          <w:rFonts w:eastAsia="Times New Roman"/>
        </w:rPr>
      </w:pPr>
    </w:p>
    <w:p w14:paraId="2CB8C8FF" w14:textId="77777777" w:rsidR="00A41ED4" w:rsidRDefault="00A41ED4" w:rsidP="00A41ED4">
      <w:pPr>
        <w:rPr>
          <w:rFonts w:eastAsia="Times New Roman"/>
          <w:b/>
          <w:u w:val="single"/>
        </w:rPr>
      </w:pPr>
    </w:p>
    <w:p w14:paraId="4803A9CA" w14:textId="77777777" w:rsidR="00A41ED4" w:rsidRPr="008E6B04" w:rsidRDefault="00A41ED4" w:rsidP="00A41ED4">
      <w:pPr>
        <w:rPr>
          <w:rFonts w:eastAsia="Times New Roman"/>
          <w:b/>
          <w:u w:val="single"/>
        </w:rPr>
      </w:pPr>
      <w:r w:rsidRPr="008E6B04">
        <w:rPr>
          <w:rFonts w:eastAsia="Times New Roman"/>
          <w:b/>
          <w:u w:val="single"/>
        </w:rPr>
        <w:t>TASK COMMENTS:</w:t>
      </w:r>
    </w:p>
    <w:p w14:paraId="4F958B57" w14:textId="77777777" w:rsidR="00A41ED4" w:rsidRPr="008E6B04" w:rsidRDefault="00A41ED4" w:rsidP="00A41ED4">
      <w:pPr>
        <w:rPr>
          <w:rFonts w:eastAsia="Times New Roman"/>
          <w:b/>
          <w:u w:val="single"/>
        </w:rPr>
      </w:pPr>
    </w:p>
    <w:p w14:paraId="370F6418"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647FBE3D" w14:textId="77777777" w:rsidR="00A41ED4" w:rsidRPr="008E6B04" w:rsidRDefault="00644985" w:rsidP="00A41ED4">
      <w:pPr>
        <w:rPr>
          <w:rFonts w:eastAsia="Times New Roman"/>
        </w:rPr>
      </w:pPr>
      <w:hyperlink r:id="rId268" w:history="1">
        <w:r w:rsidR="00A41ED4" w:rsidRPr="008E6B04">
          <w:rPr>
            <w:rFonts w:eastAsia="Times New Roman"/>
            <w:color w:val="0000FF"/>
            <w:u w:val="single"/>
          </w:rPr>
          <w:t>http://www.map.mathshell.org/materials/background.php?subpage=summative</w:t>
        </w:r>
      </w:hyperlink>
    </w:p>
    <w:p w14:paraId="13B21BFB" w14:textId="77777777" w:rsidR="00A41ED4" w:rsidRPr="008E6B04" w:rsidRDefault="00A41ED4" w:rsidP="00A41ED4">
      <w:pPr>
        <w:rPr>
          <w:rFonts w:eastAsia="Times New Roman"/>
        </w:rPr>
      </w:pPr>
    </w:p>
    <w:p w14:paraId="32E81C4A" w14:textId="77777777" w:rsidR="00A41ED4" w:rsidRPr="008E6B04" w:rsidRDefault="00A41ED4" w:rsidP="00A41ED4">
      <w:pPr>
        <w:rPr>
          <w:rFonts w:eastAsia="Times New Roman"/>
        </w:rPr>
      </w:pPr>
      <w:r w:rsidRPr="008E6B04">
        <w:rPr>
          <w:rFonts w:eastAsia="Times New Roman"/>
        </w:rPr>
        <w:t xml:space="preserve">The task, </w:t>
      </w:r>
      <w:r w:rsidRPr="008E6B04">
        <w:rPr>
          <w:rFonts w:eastAsia="Times New Roman"/>
          <w:i/>
        </w:rPr>
        <w:t>Propane Tanks</w:t>
      </w:r>
      <w:r w:rsidRPr="008E6B04">
        <w:rPr>
          <w:rFonts w:eastAsia="Times New Roman"/>
        </w:rPr>
        <w:t xml:space="preserve">, is a Mathematics Assessment Project Assessment Task that can be found at the website: </w:t>
      </w:r>
      <w:hyperlink r:id="rId269" w:history="1">
        <w:r w:rsidRPr="008E6B04">
          <w:rPr>
            <w:rFonts w:eastAsia="Times New Roman"/>
            <w:color w:val="0000FF"/>
            <w:u w:val="single"/>
          </w:rPr>
          <w:t>http://www.map.mathshell.org/materials/tasks.php?taskid=288&amp;subpage=expert</w:t>
        </w:r>
      </w:hyperlink>
    </w:p>
    <w:p w14:paraId="0D920DE4" w14:textId="77777777" w:rsidR="00A41ED4" w:rsidRPr="008E6B04" w:rsidRDefault="00A41ED4" w:rsidP="00A41ED4">
      <w:pPr>
        <w:rPr>
          <w:rFonts w:eastAsia="Times New Roman"/>
        </w:rPr>
      </w:pPr>
    </w:p>
    <w:p w14:paraId="372B907C"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D52C8C7" w14:textId="77777777" w:rsidR="00A41ED4" w:rsidRPr="008E6B04" w:rsidRDefault="00644985" w:rsidP="00A41ED4">
      <w:pPr>
        <w:rPr>
          <w:rFonts w:eastAsia="Times New Roman"/>
          <w:color w:val="000000"/>
        </w:rPr>
      </w:pPr>
      <w:hyperlink r:id="rId270" w:history="1">
        <w:r w:rsidR="00A41ED4" w:rsidRPr="008E6B04">
          <w:rPr>
            <w:rFonts w:eastAsia="Times New Roman"/>
            <w:color w:val="0000FF"/>
            <w:u w:val="single"/>
          </w:rPr>
          <w:t>http://www.map.mathshell.org/materials/download.php?fileid=828</w:t>
        </w:r>
      </w:hyperlink>
    </w:p>
    <w:p w14:paraId="0BED4B12" w14:textId="77777777" w:rsidR="00A41ED4" w:rsidRPr="008E6B04" w:rsidRDefault="00A41ED4" w:rsidP="00A41ED4">
      <w:pPr>
        <w:rPr>
          <w:rFonts w:eastAsia="Times New Roman"/>
          <w:color w:val="000000"/>
        </w:rPr>
      </w:pPr>
    </w:p>
    <w:p w14:paraId="29659DAC"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3A5EA8CD" w14:textId="77777777" w:rsidR="00A41ED4" w:rsidRPr="008E6B04" w:rsidRDefault="00644985" w:rsidP="00A41ED4">
      <w:pPr>
        <w:rPr>
          <w:rFonts w:eastAsia="Times New Roman"/>
          <w:color w:val="000000"/>
        </w:rPr>
      </w:pPr>
      <w:hyperlink r:id="rId271" w:history="1">
        <w:r w:rsidR="00A41ED4" w:rsidRPr="008E6B04">
          <w:rPr>
            <w:rFonts w:eastAsia="Times New Roman"/>
            <w:color w:val="0000FF"/>
            <w:u w:val="single"/>
          </w:rPr>
          <w:t>http://www.map.mathshell.org/materials/download.php?fileid=829</w:t>
        </w:r>
      </w:hyperlink>
    </w:p>
    <w:p w14:paraId="5C7E87BA" w14:textId="77777777" w:rsidR="00A41ED4" w:rsidRPr="008E6B04" w:rsidRDefault="00A41ED4" w:rsidP="00A41ED4">
      <w:pPr>
        <w:rPr>
          <w:rFonts w:eastAsia="Times New Roman"/>
          <w:color w:val="000000"/>
        </w:rPr>
      </w:pPr>
    </w:p>
    <w:p w14:paraId="7D29E0CE"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4AA230CD" w14:textId="77777777" w:rsidR="00A41ED4" w:rsidRPr="008E6B04" w:rsidRDefault="00A41ED4" w:rsidP="00A41ED4">
      <w:pPr>
        <w:rPr>
          <w:rFonts w:eastAsia="Times New Roman"/>
          <w:b/>
          <w:u w:val="single"/>
        </w:rPr>
      </w:pPr>
    </w:p>
    <w:p w14:paraId="4B370CF3" w14:textId="77777777" w:rsidR="00A41ED4" w:rsidRPr="008E6B04" w:rsidRDefault="00A41ED4" w:rsidP="00A41ED4">
      <w:pPr>
        <w:autoSpaceDE w:val="0"/>
        <w:autoSpaceDN w:val="0"/>
        <w:adjustRightInd w:val="0"/>
        <w:rPr>
          <w:b/>
          <w:bCs/>
          <w:u w:val="single"/>
        </w:rPr>
      </w:pPr>
      <w:r w:rsidRPr="008E6B04">
        <w:rPr>
          <w:b/>
          <w:bCs/>
          <w:u w:val="single"/>
        </w:rPr>
        <w:t>Explain volume formulas and use them to solve problems</w:t>
      </w:r>
    </w:p>
    <w:p w14:paraId="62BE9210" w14:textId="1C9DF894" w:rsidR="00CB2EAC" w:rsidRPr="003D43DE" w:rsidRDefault="00853C34" w:rsidP="00CB2EAC">
      <w:r w:rsidRPr="007D5177">
        <w:rPr>
          <w:b/>
          <w:bCs/>
          <w:color w:val="000000" w:themeColor="text1"/>
        </w:rPr>
        <w:t>MGSE</w:t>
      </w:r>
      <w:r w:rsidR="00CB2EAC" w:rsidRPr="00640D1E">
        <w:rPr>
          <w:b/>
          <w:bCs/>
        </w:rPr>
        <w:t xml:space="preserve">9-12.G.GMD.1 </w:t>
      </w:r>
      <w:r w:rsidR="00CB2EAC" w:rsidRPr="003D43DE">
        <w:t>Give informal arguments for geometric formulas.</w:t>
      </w:r>
    </w:p>
    <w:p w14:paraId="43F64ED2" w14:textId="77777777" w:rsidR="00CB2EAC" w:rsidRPr="003D43DE" w:rsidRDefault="00CB2EAC" w:rsidP="00CB2EAC">
      <w:pPr>
        <w:numPr>
          <w:ilvl w:val="0"/>
          <w:numId w:val="40"/>
        </w:numPr>
      </w:pPr>
      <w:r w:rsidRPr="003D43DE">
        <w:t>Give informal arguments for the formulas of the circumference of a circle and area of a circle using dissection arguments and informal limit arguments.</w:t>
      </w:r>
    </w:p>
    <w:p w14:paraId="5B3AB46A" w14:textId="77777777" w:rsidR="00CB2EAC" w:rsidRPr="003D43DE" w:rsidRDefault="00CB2EAC" w:rsidP="00CB2EAC">
      <w:pPr>
        <w:numPr>
          <w:ilvl w:val="0"/>
          <w:numId w:val="40"/>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76283673" w14:textId="77777777" w:rsidR="00CB2EAC" w:rsidRPr="003D43DE" w:rsidRDefault="00CB2EAC" w:rsidP="00CB2EAC">
      <w:pPr>
        <w:ind w:left="720"/>
      </w:pPr>
    </w:p>
    <w:p w14:paraId="7FBDC1D9" w14:textId="43C07746"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DC2AD93" w14:textId="77777777" w:rsidR="00CB2EAC" w:rsidRPr="00640D1E" w:rsidRDefault="00CB2EAC" w:rsidP="00CB2EAC">
      <w:pPr>
        <w:pStyle w:val="Default"/>
        <w:rPr>
          <w:bCs/>
        </w:rPr>
      </w:pPr>
    </w:p>
    <w:p w14:paraId="2089B11A" w14:textId="7CADB026" w:rsidR="00CB2EAC" w:rsidRPr="007D5177" w:rsidRDefault="00853C34" w:rsidP="00CB2EAC">
      <w:pPr>
        <w:pStyle w:val="Default"/>
        <w:rPr>
          <w:bCs/>
        </w:rPr>
      </w:pPr>
      <w:r w:rsidRPr="007D5177">
        <w:rPr>
          <w:b/>
          <w:bCs/>
          <w:color w:val="000000" w:themeColor="text1"/>
        </w:rPr>
        <w:t>MGSE</w:t>
      </w:r>
      <w:r w:rsidR="00CB2EAC" w:rsidRPr="00640D1E">
        <w:rPr>
          <w:b/>
          <w:bCs/>
        </w:rPr>
        <w:t>9-12.G.GMD.</w:t>
      </w:r>
      <w:r w:rsidR="00CB2EAC" w:rsidRPr="007D5177">
        <w:rPr>
          <w:b/>
          <w:bCs/>
        </w:rPr>
        <w:t xml:space="preserve">3 </w:t>
      </w:r>
      <w:r w:rsidR="00CB2EAC" w:rsidRPr="007D5177">
        <w:rPr>
          <w:bCs/>
        </w:rPr>
        <w:t xml:space="preserve">Use volume formulas for cylinders, pyramids, cones, and spheres to solve problems. </w:t>
      </w:r>
    </w:p>
    <w:p w14:paraId="4BB2ABC6" w14:textId="77777777" w:rsidR="00A41ED4" w:rsidRPr="008E6B04" w:rsidRDefault="00A41ED4" w:rsidP="00A41ED4">
      <w:pPr>
        <w:rPr>
          <w:rFonts w:eastAsia="Times New Roman"/>
          <w:color w:val="000000" w:themeColor="text1"/>
        </w:rPr>
      </w:pPr>
    </w:p>
    <w:p w14:paraId="20749988"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lastRenderedPageBreak/>
        <w:t>Standards for Mathematical Practice</w:t>
      </w:r>
    </w:p>
    <w:p w14:paraId="3432BEA3" w14:textId="77777777" w:rsidR="00A41ED4" w:rsidRPr="008E6B04" w:rsidRDefault="00A41ED4" w:rsidP="00A41ED4">
      <w:pPr>
        <w:rPr>
          <w:rFonts w:eastAsia="Times New Roman"/>
        </w:rPr>
      </w:pPr>
      <w:r w:rsidRPr="008E6B04">
        <w:rPr>
          <w:rFonts w:eastAsia="Times New Roman"/>
        </w:rPr>
        <w:t>This task uses all of the practices with emphasis on:</w:t>
      </w:r>
    </w:p>
    <w:p w14:paraId="19C850F4" w14:textId="77777777" w:rsidR="00A41ED4" w:rsidRPr="00536981" w:rsidRDefault="00A41ED4" w:rsidP="00A41ED4">
      <w:r w:rsidRPr="00536981">
        <w:rPr>
          <w:b/>
        </w:rPr>
        <w:t xml:space="preserve">2. Reason abstractly and quantitatively </w:t>
      </w:r>
      <w:r w:rsidRPr="00536981">
        <w:t>by requiring students to make sense of quantities and their relationships to one another in problem situations.</w:t>
      </w:r>
    </w:p>
    <w:p w14:paraId="34D65D09" w14:textId="77777777" w:rsidR="00A41ED4" w:rsidRPr="00536981" w:rsidRDefault="00A41ED4" w:rsidP="00A41ED4">
      <w:pPr>
        <w:rPr>
          <w:b/>
        </w:rPr>
      </w:pPr>
    </w:p>
    <w:p w14:paraId="1EBBE52F"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953F76B" w14:textId="77777777" w:rsidR="00A41ED4" w:rsidRDefault="00A41ED4" w:rsidP="00A41ED4">
      <w:pPr>
        <w:rPr>
          <w:rFonts w:eastAsia="Times New Roman"/>
          <w:sz w:val="22"/>
        </w:rPr>
      </w:pPr>
    </w:p>
    <w:p w14:paraId="15479851" w14:textId="77777777" w:rsidR="00A41ED4" w:rsidRPr="00536981" w:rsidRDefault="00A41ED4" w:rsidP="00A41ED4">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76AB2A19" w14:textId="77777777" w:rsidR="00A41ED4" w:rsidRPr="00536981" w:rsidRDefault="00A41ED4" w:rsidP="00A41ED4"/>
    <w:p w14:paraId="1F7AF6A6"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4B54F1A1" w14:textId="77777777" w:rsidR="00A41ED4" w:rsidRPr="008E6B04" w:rsidRDefault="00A41ED4" w:rsidP="00A41ED4">
      <w:pPr>
        <w:rPr>
          <w:rFonts w:eastAsia="Times New Roman"/>
          <w:sz w:val="22"/>
        </w:rPr>
      </w:pPr>
    </w:p>
    <w:p w14:paraId="14C69797" w14:textId="77777777" w:rsidR="00A41ED4" w:rsidRDefault="00A41ED4">
      <w:pPr>
        <w:spacing w:after="200" w:line="276" w:lineRule="auto"/>
        <w:rPr>
          <w:b/>
          <w:sz w:val="28"/>
          <w:szCs w:val="28"/>
        </w:rPr>
      </w:pPr>
      <w:r>
        <w:rPr>
          <w:b/>
          <w:sz w:val="28"/>
          <w:szCs w:val="28"/>
        </w:rPr>
        <w:br w:type="page"/>
      </w:r>
    </w:p>
    <w:p w14:paraId="6A4344F4" w14:textId="77777777" w:rsidR="0078177B" w:rsidRDefault="0078177B" w:rsidP="00EC2630">
      <w:pPr>
        <w:pStyle w:val="Heading2"/>
      </w:pPr>
      <w:bookmarkStart w:id="59" w:name="_Toc421694778"/>
      <w:r>
        <w:lastRenderedPageBreak/>
        <w:t>Tennis Balls in a Can</w:t>
      </w:r>
      <w:bookmarkEnd w:id="59"/>
      <w:r>
        <w:tab/>
      </w:r>
    </w:p>
    <w:p w14:paraId="31B935A2" w14:textId="77777777" w:rsidR="0078177B" w:rsidRPr="00C0710B" w:rsidRDefault="0078177B" w:rsidP="0078177B">
      <w:pPr>
        <w:rPr>
          <w:i/>
        </w:rPr>
      </w:pPr>
      <w:r w:rsidRPr="00C0710B">
        <w:rPr>
          <w:i/>
        </w:rPr>
        <w:t>Developed by James Madden and the Louisiana Math and Science Teacher Institute On-Ramp.</w:t>
      </w:r>
    </w:p>
    <w:p w14:paraId="294B5E65" w14:textId="77777777" w:rsidR="0078177B" w:rsidRPr="00CD13C8" w:rsidRDefault="0078177B" w:rsidP="0078177B">
      <w:r w:rsidRPr="00CD13C8">
        <w:rPr>
          <w:color w:val="333333"/>
        </w:rPr>
        <w:t xml:space="preserve">This content is licensed under a </w:t>
      </w:r>
      <w:hyperlink r:id="rId272" w:history="1">
        <w:r w:rsidRPr="00C0710B">
          <w:rPr>
            <w:rStyle w:val="Hyperlink"/>
          </w:rPr>
          <w:t>Creative Commons Attribution-</w:t>
        </w:r>
        <w:proofErr w:type="spellStart"/>
        <w:r w:rsidRPr="00C0710B">
          <w:rPr>
            <w:rStyle w:val="Hyperlink"/>
          </w:rPr>
          <w:t>ShareAlike</w:t>
        </w:r>
        <w:proofErr w:type="spellEnd"/>
        <w:r w:rsidRPr="00C0710B">
          <w:rPr>
            <w:rStyle w:val="Hyperlink"/>
          </w:rPr>
          <w:t xml:space="preserve"> 3.0 </w:t>
        </w:r>
        <w:proofErr w:type="spellStart"/>
        <w:r w:rsidRPr="00C0710B">
          <w:rPr>
            <w:rStyle w:val="Hyperlink"/>
          </w:rPr>
          <w:t>Unported</w:t>
        </w:r>
        <w:proofErr w:type="spellEnd"/>
        <w:r w:rsidRPr="00C0710B">
          <w:rPr>
            <w:rStyle w:val="Hyperlink"/>
          </w:rPr>
          <w:t xml:space="preserve"> License.</w:t>
        </w:r>
      </w:hyperlink>
    </w:p>
    <w:p w14:paraId="4B711AAA" w14:textId="77777777" w:rsidR="0078177B" w:rsidRDefault="0078177B" w:rsidP="0078177B">
      <w:pPr>
        <w:rPr>
          <w:b/>
          <w:sz w:val="28"/>
          <w:szCs w:val="28"/>
        </w:rPr>
      </w:pPr>
      <w:r>
        <w:rPr>
          <w:b/>
          <w:sz w:val="28"/>
          <w:szCs w:val="28"/>
        </w:rPr>
        <w:tab/>
      </w:r>
    </w:p>
    <w:p w14:paraId="4D18BAA8" w14:textId="77777777" w:rsidR="0078177B" w:rsidRPr="00A13E4D" w:rsidRDefault="0078177B" w:rsidP="0078177B">
      <w:pPr>
        <w:rPr>
          <w:b/>
          <w:i/>
        </w:rPr>
      </w:pPr>
      <w:r w:rsidRPr="00A13E4D">
        <w:rPr>
          <w:b/>
        </w:rPr>
        <w:t>Common Core State Standards</w:t>
      </w:r>
    </w:p>
    <w:p w14:paraId="48BDA323" w14:textId="77777777" w:rsidR="0078177B" w:rsidRPr="00A13E4D" w:rsidRDefault="0078177B" w:rsidP="0078177B">
      <w:pPr>
        <w:autoSpaceDE w:val="0"/>
        <w:autoSpaceDN w:val="0"/>
        <w:adjustRightInd w:val="0"/>
        <w:rPr>
          <w:bCs/>
          <w:u w:val="single"/>
        </w:rPr>
      </w:pPr>
    </w:p>
    <w:p w14:paraId="2E2842F8" w14:textId="77777777" w:rsidR="0078177B" w:rsidRDefault="0078177B" w:rsidP="0078177B">
      <w:pPr>
        <w:rPr>
          <w:b/>
          <w:bCs/>
        </w:rPr>
      </w:pPr>
      <w:r>
        <w:rPr>
          <w:b/>
          <w:bCs/>
          <w:u w:val="single"/>
        </w:rPr>
        <w:t>Visualize relationships between two-dimensional and three-dimensional objects.</w:t>
      </w:r>
    </w:p>
    <w:p w14:paraId="599DE1FC" w14:textId="77777777" w:rsidR="0078177B" w:rsidRDefault="0078177B" w:rsidP="0078177B">
      <w:pPr>
        <w:rPr>
          <w:b/>
          <w:bCs/>
        </w:rPr>
      </w:pPr>
    </w:p>
    <w:p w14:paraId="18F35BBD" w14:textId="25A74314" w:rsidR="0078177B" w:rsidRPr="00640D1E" w:rsidRDefault="00853C34" w:rsidP="0078177B">
      <w:pPr>
        <w:pStyle w:val="Default"/>
        <w:rPr>
          <w:b/>
          <w:bCs/>
        </w:rPr>
      </w:pPr>
      <w:r w:rsidRPr="007D5177">
        <w:rPr>
          <w:b/>
          <w:bCs/>
          <w:color w:val="000000" w:themeColor="text1"/>
        </w:rPr>
        <w:t>MGSE</w:t>
      </w:r>
      <w:r w:rsidR="0078177B" w:rsidRPr="00640D1E">
        <w:rPr>
          <w:b/>
          <w:bCs/>
        </w:rPr>
        <w:t xml:space="preserve">9-12.G.GMD.4 </w:t>
      </w:r>
      <w:r w:rsidR="0078177B" w:rsidRPr="00640D1E">
        <w:rPr>
          <w:bCs/>
        </w:rPr>
        <w:t>Identify the shapes of two-dimensional cross-sections of three-dimensional objects, and identify three-dimensional objects generated by rotations of two-dimensional objects.</w:t>
      </w:r>
      <w:r w:rsidR="0078177B" w:rsidRPr="00640D1E">
        <w:rPr>
          <w:b/>
          <w:bCs/>
        </w:rPr>
        <w:t xml:space="preserve"> </w:t>
      </w:r>
    </w:p>
    <w:p w14:paraId="4B13174F" w14:textId="77777777" w:rsidR="0078177B" w:rsidRDefault="0078177B" w:rsidP="0078177B">
      <w:pPr>
        <w:rPr>
          <w:bCs/>
        </w:rPr>
      </w:pPr>
    </w:p>
    <w:p w14:paraId="36720DA3" w14:textId="77777777" w:rsidR="0078177B" w:rsidRPr="00A13E4D" w:rsidRDefault="0078177B" w:rsidP="0078177B">
      <w:pPr>
        <w:rPr>
          <w:b/>
        </w:rPr>
      </w:pPr>
      <w:r w:rsidRPr="00A13E4D">
        <w:rPr>
          <w:b/>
        </w:rPr>
        <w:t>Standards for Mathematical Practice</w:t>
      </w:r>
    </w:p>
    <w:p w14:paraId="5081FB2F"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Make sense of problems and persevere in solving them. </w:t>
      </w:r>
    </w:p>
    <w:p w14:paraId="258E132A"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Reason abstractly and quantitatively. </w:t>
      </w:r>
    </w:p>
    <w:p w14:paraId="56820AF9"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Construct viable arguments and critique the reasoning of others. </w:t>
      </w:r>
    </w:p>
    <w:p w14:paraId="55EBCEB1"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Model with mathematics. </w:t>
      </w:r>
    </w:p>
    <w:p w14:paraId="52654D24" w14:textId="77777777" w:rsidR="0078177B" w:rsidRPr="00A13E4D" w:rsidRDefault="0078177B" w:rsidP="0078177B">
      <w:pPr>
        <w:numPr>
          <w:ilvl w:val="0"/>
          <w:numId w:val="43"/>
        </w:numPr>
        <w:autoSpaceDE w:val="0"/>
        <w:autoSpaceDN w:val="0"/>
        <w:adjustRightInd w:val="0"/>
        <w:contextualSpacing/>
        <w:rPr>
          <w:bCs/>
        </w:rPr>
      </w:pPr>
      <w:r w:rsidRPr="00A13E4D">
        <w:rPr>
          <w:bCs/>
        </w:rPr>
        <w:t>Use appropriate tools strategically.</w:t>
      </w:r>
    </w:p>
    <w:p w14:paraId="134D4D0D" w14:textId="77777777" w:rsidR="0078177B" w:rsidRPr="00A13E4D" w:rsidRDefault="0078177B" w:rsidP="0078177B">
      <w:pPr>
        <w:numPr>
          <w:ilvl w:val="0"/>
          <w:numId w:val="43"/>
        </w:numPr>
        <w:autoSpaceDE w:val="0"/>
        <w:autoSpaceDN w:val="0"/>
        <w:adjustRightInd w:val="0"/>
        <w:contextualSpacing/>
        <w:rPr>
          <w:bCs/>
        </w:rPr>
      </w:pPr>
      <w:r w:rsidRPr="00A13E4D">
        <w:rPr>
          <w:bCs/>
        </w:rPr>
        <w:t>Attend to precision.</w:t>
      </w:r>
    </w:p>
    <w:p w14:paraId="17919F93" w14:textId="77777777" w:rsidR="0078177B" w:rsidRDefault="0078177B" w:rsidP="0078177B">
      <w:pPr>
        <w:numPr>
          <w:ilvl w:val="0"/>
          <w:numId w:val="43"/>
        </w:numPr>
        <w:autoSpaceDE w:val="0"/>
        <w:autoSpaceDN w:val="0"/>
        <w:adjustRightInd w:val="0"/>
        <w:contextualSpacing/>
        <w:rPr>
          <w:bCs/>
        </w:rPr>
      </w:pPr>
      <w:r w:rsidRPr="00A13E4D">
        <w:rPr>
          <w:bCs/>
        </w:rPr>
        <w:t>Look for and make use of structure.</w:t>
      </w:r>
    </w:p>
    <w:p w14:paraId="48A3988D" w14:textId="77777777" w:rsidR="0078177B" w:rsidRPr="003F794B" w:rsidRDefault="0078177B" w:rsidP="0078177B">
      <w:pPr>
        <w:numPr>
          <w:ilvl w:val="0"/>
          <w:numId w:val="43"/>
        </w:numPr>
        <w:autoSpaceDE w:val="0"/>
        <w:autoSpaceDN w:val="0"/>
        <w:adjustRightInd w:val="0"/>
        <w:contextualSpacing/>
        <w:rPr>
          <w:bCs/>
        </w:rPr>
      </w:pPr>
      <w:r>
        <w:rPr>
          <w:bCs/>
        </w:rPr>
        <w:t>Look for and express regularity in repeated reasoning.</w:t>
      </w:r>
      <w:r w:rsidRPr="00A13E4D">
        <w:rPr>
          <w:bCs/>
        </w:rPr>
        <w:t xml:space="preserve"> </w:t>
      </w:r>
    </w:p>
    <w:p w14:paraId="4720445F" w14:textId="77777777" w:rsidR="0078177B" w:rsidRDefault="0078177B" w:rsidP="0078177B">
      <w:pPr>
        <w:rPr>
          <w:b/>
        </w:rPr>
      </w:pPr>
    </w:p>
    <w:p w14:paraId="3BEBC09C" w14:textId="77777777" w:rsidR="0078177B" w:rsidRDefault="0078177B" w:rsidP="0078177B">
      <w:pPr>
        <w:rPr>
          <w:b/>
        </w:rPr>
      </w:pPr>
      <w:r>
        <w:rPr>
          <w:b/>
        </w:rPr>
        <w:t>Introduction</w:t>
      </w:r>
    </w:p>
    <w:p w14:paraId="5E49012E" w14:textId="77777777" w:rsidR="0078177B" w:rsidRPr="00297E20" w:rsidRDefault="0078177B" w:rsidP="0078177B">
      <w:pPr>
        <w:rPr>
          <w:b/>
        </w:rPr>
      </w:pPr>
    </w:p>
    <w:p w14:paraId="31BF19C1" w14:textId="77777777" w:rsidR="0078177B" w:rsidRDefault="0078177B" w:rsidP="0078177B">
      <w:pPr>
        <w:pStyle w:val="NormalWeb"/>
      </w:pPr>
      <w:r>
        <w:tab/>
      </w:r>
      <w:r w:rsidRPr="00C0710B">
        <w:t xml:space="preserve">This task is inspired by the derivation of the volume formula for the sphere. If a sphere of radius 1 is enclosed in a cylinder of radius 1 and height 2, then the volume not occupied by the sphere is equal to the volume of a “double-napped cone” with vertex at the center of the sphere and bases equal to the bases of the cylinder. This can be seen by slicing the figure parallel to the base of the cylinder and noting the areas of the annular slices consisting of portions of the volume that are </w:t>
      </w:r>
      <w:r w:rsidRPr="00C0710B">
        <w:rPr>
          <w:i/>
          <w:iCs/>
        </w:rPr>
        <w:t>inside</w:t>
      </w:r>
      <w:r w:rsidRPr="00C0710B">
        <w:t xml:space="preserve"> the cylinder but </w:t>
      </w:r>
      <w:r w:rsidRPr="00C0710B">
        <w:rPr>
          <w:i/>
          <w:iCs/>
        </w:rPr>
        <w:t>outside</w:t>
      </w:r>
      <w:r w:rsidRPr="00C0710B">
        <w:t xml:space="preserve"> the sphere are the same as the areas of the slices of the double-napped cone (and applying </w:t>
      </w:r>
      <w:proofErr w:type="spellStart"/>
      <w:r w:rsidRPr="00C0710B">
        <w:t>Cavalieri’s</w:t>
      </w:r>
      <w:proofErr w:type="spellEnd"/>
      <w:r w:rsidRPr="00C0710B">
        <w:t xml:space="preserve"> Principle). This almost magical fact about slices is a manifestation of Pythagorean Theorem. The visualization required here is used in calculus, in connection with procedures for calculating volumes by various slicing procedures.</w:t>
      </w:r>
    </w:p>
    <w:p w14:paraId="0B4BC500" w14:textId="77777777" w:rsidR="0078177B" w:rsidRDefault="0078177B" w:rsidP="0078177B">
      <w:pPr>
        <w:pStyle w:val="NormalWeb"/>
      </w:pPr>
    </w:p>
    <w:p w14:paraId="74D15A34" w14:textId="77777777" w:rsidR="0078177B" w:rsidRPr="00297E20" w:rsidRDefault="0078177B" w:rsidP="0078177B">
      <w:r w:rsidRPr="00A13E4D">
        <w:rPr>
          <w:b/>
        </w:rPr>
        <w:t>Materials</w:t>
      </w:r>
    </w:p>
    <w:p w14:paraId="1E7E687D" w14:textId="77777777" w:rsidR="0078177B" w:rsidRPr="00A13E4D" w:rsidRDefault="0078177B" w:rsidP="0078177B">
      <w:pPr>
        <w:numPr>
          <w:ilvl w:val="0"/>
          <w:numId w:val="42"/>
        </w:numPr>
        <w:ind w:left="360"/>
        <w:contextualSpacing/>
      </w:pPr>
      <w:r w:rsidRPr="00A13E4D">
        <w:t>Pencil</w:t>
      </w:r>
    </w:p>
    <w:p w14:paraId="727B56F4" w14:textId="77777777" w:rsidR="0078177B" w:rsidRPr="00925F14" w:rsidRDefault="0078177B" w:rsidP="0078177B">
      <w:pPr>
        <w:numPr>
          <w:ilvl w:val="0"/>
          <w:numId w:val="42"/>
        </w:numPr>
        <w:ind w:left="360"/>
        <w:contextualSpacing/>
      </w:pPr>
      <w:r w:rsidRPr="00A13E4D">
        <w:t>Handout</w:t>
      </w:r>
      <w:r w:rsidRPr="00925F14">
        <w:rPr>
          <w:b/>
          <w:sz w:val="28"/>
          <w:szCs w:val="28"/>
          <w:u w:val="single"/>
        </w:rPr>
        <w:br w:type="page"/>
      </w:r>
    </w:p>
    <w:p w14:paraId="00C3BCCA" w14:textId="77777777" w:rsidR="0078177B" w:rsidRPr="00964043" w:rsidRDefault="0078177B" w:rsidP="0078177B">
      <w:pPr>
        <w:rPr>
          <w:b/>
          <w:sz w:val="28"/>
          <w:szCs w:val="28"/>
        </w:rPr>
      </w:pPr>
      <w:r>
        <w:rPr>
          <w:b/>
          <w:sz w:val="28"/>
          <w:szCs w:val="28"/>
          <w:u w:val="single"/>
        </w:rPr>
        <w:lastRenderedPageBreak/>
        <w:t>Tennis Balls in a Can</w:t>
      </w:r>
      <w:r>
        <w:rPr>
          <w:b/>
          <w:sz w:val="28"/>
          <w:szCs w:val="28"/>
        </w:rPr>
        <w:tab/>
      </w:r>
    </w:p>
    <w:p w14:paraId="702E4575" w14:textId="77777777" w:rsidR="0078177B" w:rsidRDefault="0078177B" w:rsidP="0078177B"/>
    <w:p w14:paraId="3A2B7C90" w14:textId="77777777" w:rsidR="0078177B" w:rsidRPr="00E376AD" w:rsidRDefault="0078177B" w:rsidP="0078177B">
      <w:r>
        <w:tab/>
      </w:r>
      <w:r w:rsidRPr="00E376AD">
        <w:t>The official diameter of a tennis ball, as defined by the International Tennis Federation, is at least 2.575 i</w:t>
      </w:r>
      <w:r>
        <w:t xml:space="preserve">nches and at most 2.700 inches.  </w:t>
      </w:r>
      <w:r w:rsidRPr="00E376AD">
        <w:t>Tennis balls are sold in cylindrical containers that contain three balls each. To model the container and the balls in it, we will assume that the</w:t>
      </w:r>
    </w:p>
    <w:p w14:paraId="31566446" w14:textId="77777777" w:rsidR="0078177B" w:rsidRPr="00E376AD" w:rsidRDefault="0078177B" w:rsidP="0078177B">
      <w:proofErr w:type="gramStart"/>
      <w:r w:rsidRPr="00E376AD">
        <w:t>balls</w:t>
      </w:r>
      <w:proofErr w:type="gramEnd"/>
      <w:r w:rsidRPr="00E376AD">
        <w:t xml:space="preserve"> are 2.7 inches in diameter and that the container is a cylinder the interior of which measures 2.7 inches in diameter and</w:t>
      </w:r>
      <w:r>
        <w:t xml:space="preserve"> </w:t>
      </w:r>
      <w:r w:rsidRPr="00964043">
        <w:t>3 × 2.7 = 8.1</w:t>
      </w:r>
      <w:r>
        <w:t xml:space="preserve"> </w:t>
      </w:r>
      <w:r w:rsidRPr="00E376AD">
        <w:t>inches high.</w:t>
      </w:r>
    </w:p>
    <w:p w14:paraId="5A51A19A" w14:textId="77777777" w:rsidR="0078177B" w:rsidRDefault="0078177B" w:rsidP="0078177B">
      <w:pPr>
        <w:jc w:val="center"/>
      </w:pPr>
      <w:r>
        <w:rPr>
          <w:noProof/>
        </w:rPr>
        <w:drawing>
          <wp:inline distT="0" distB="0" distL="0" distR="0" wp14:anchorId="3D875948" wp14:editId="0C78ECDC">
            <wp:extent cx="1208868" cy="2358767"/>
            <wp:effectExtent l="0" t="0" r="0" b="381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cstate="print"/>
                    <a:stretch>
                      <a:fillRect/>
                    </a:stretch>
                  </pic:blipFill>
                  <pic:spPr>
                    <a:xfrm>
                      <a:off x="0" y="0"/>
                      <a:ext cx="1208768" cy="2358573"/>
                    </a:xfrm>
                    <a:prstGeom prst="rect">
                      <a:avLst/>
                    </a:prstGeom>
                    <a:noFill/>
                  </pic:spPr>
                </pic:pic>
              </a:graphicData>
            </a:graphic>
          </wp:inline>
        </w:drawing>
      </w:r>
    </w:p>
    <w:p w14:paraId="08B1786D" w14:textId="77777777" w:rsidR="0078177B" w:rsidRDefault="0078177B" w:rsidP="0078177B">
      <w:r>
        <w:t xml:space="preserve">(a) </w:t>
      </w:r>
      <w:r w:rsidRPr="00E376AD">
        <w:t xml:space="preserve">Lying on its side, the container passes through an X-ray scanner in an </w:t>
      </w:r>
      <w:r>
        <w:t xml:space="preserve">airport.  If the material of the </w:t>
      </w:r>
      <w:r w:rsidRPr="00E376AD">
        <w:t xml:space="preserve">container is opaque to X-rays, what outline will appear? </w:t>
      </w:r>
      <w:r>
        <w:t xml:space="preserve"> </w:t>
      </w:r>
      <w:proofErr w:type="gramStart"/>
      <w:r>
        <w:t>With what dimension</w:t>
      </w:r>
      <w:r w:rsidRPr="00E376AD">
        <w:t>s?</w:t>
      </w:r>
      <w:proofErr w:type="gramEnd"/>
    </w:p>
    <w:p w14:paraId="1B659B28" w14:textId="77777777" w:rsidR="0078177B" w:rsidRDefault="0078177B" w:rsidP="0078177B"/>
    <w:p w14:paraId="23FE11CB" w14:textId="77777777" w:rsidR="0078177B" w:rsidRPr="00964043" w:rsidRDefault="0078177B" w:rsidP="0078177B">
      <w:pPr>
        <w:rPr>
          <w:b/>
          <w:i/>
          <w:color w:val="0070C0"/>
        </w:rPr>
      </w:pPr>
      <w:r>
        <w:rPr>
          <w:b/>
          <w:i/>
          <w:color w:val="0070C0"/>
        </w:rPr>
        <w:tab/>
      </w:r>
      <w:r w:rsidRPr="00964043">
        <w:rPr>
          <w:b/>
          <w:i/>
          <w:color w:val="0070C0"/>
        </w:rPr>
        <w:t>The shadow is a rectangle measuring 2.7 inches by 8.1 inches.</w:t>
      </w:r>
    </w:p>
    <w:p w14:paraId="64FD5E6D" w14:textId="77777777" w:rsidR="0078177B" w:rsidRDefault="0078177B" w:rsidP="0078177B"/>
    <w:p w14:paraId="671C78F3" w14:textId="77777777" w:rsidR="0078177B" w:rsidRPr="00E376AD" w:rsidRDefault="0078177B" w:rsidP="0078177B"/>
    <w:p w14:paraId="4A58FE0F" w14:textId="77777777" w:rsidR="0078177B" w:rsidRDefault="0078177B" w:rsidP="0078177B">
      <w:r>
        <w:t xml:space="preserve">(b) </w:t>
      </w:r>
      <w:r w:rsidRPr="00E376AD">
        <w:t>If the material of the container is partially opaque to X-rays and the mate</w:t>
      </w:r>
      <w:r>
        <w:t xml:space="preserve">rial of the balls is completely </w:t>
      </w:r>
      <w:r w:rsidRPr="00E376AD">
        <w:t xml:space="preserve">opaque to X-rays, what will the outline look like (still assuming the can is </w:t>
      </w:r>
      <w:proofErr w:type="gramStart"/>
      <w:r w:rsidRPr="00E376AD">
        <w:t>lying</w:t>
      </w:r>
      <w:proofErr w:type="gramEnd"/>
      <w:r w:rsidRPr="00E376AD">
        <w:t xml:space="preserve"> on its side)?</w:t>
      </w:r>
    </w:p>
    <w:p w14:paraId="531761FC" w14:textId="77777777" w:rsidR="0078177B" w:rsidRDefault="0078177B" w:rsidP="0078177B"/>
    <w:p w14:paraId="4316E6E6" w14:textId="77777777" w:rsidR="0078177B" w:rsidRPr="00964043" w:rsidRDefault="0078177B" w:rsidP="0078177B">
      <w:pPr>
        <w:rPr>
          <w:b/>
          <w:i/>
          <w:color w:val="0070C0"/>
        </w:rPr>
      </w:pPr>
      <w:r>
        <w:rPr>
          <w:b/>
          <w:i/>
          <w:color w:val="0070C0"/>
        </w:rPr>
        <w:tab/>
      </w:r>
      <w:r w:rsidRPr="00964043">
        <w:rPr>
          <w:b/>
          <w:i/>
          <w:color w:val="0070C0"/>
        </w:rPr>
        <w:t xml:space="preserve">The shadow is a light rectangle (2.7 × 8.1 inches) with three disks inside. It looks like a </w:t>
      </w:r>
      <w:r>
        <w:rPr>
          <w:b/>
          <w:i/>
          <w:color w:val="0070C0"/>
        </w:rPr>
        <w:tab/>
      </w:r>
      <w:r w:rsidRPr="00964043">
        <w:rPr>
          <w:b/>
          <w:i/>
          <w:color w:val="0070C0"/>
        </w:rPr>
        <w:t>traffic light:</w:t>
      </w:r>
    </w:p>
    <w:p w14:paraId="60A4E40A" w14:textId="77777777" w:rsidR="0078177B" w:rsidRDefault="0078177B" w:rsidP="0078177B">
      <w:pPr>
        <w:jc w:val="center"/>
      </w:pPr>
      <w:r>
        <w:rPr>
          <w:noProof/>
        </w:rPr>
        <w:drawing>
          <wp:inline distT="0" distB="0" distL="0" distR="0" wp14:anchorId="16237543" wp14:editId="69564DCD">
            <wp:extent cx="3810000" cy="14287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cstate="print"/>
                    <a:stretch>
                      <a:fillRect/>
                    </a:stretch>
                  </pic:blipFill>
                  <pic:spPr>
                    <a:xfrm>
                      <a:off x="0" y="0"/>
                      <a:ext cx="3810000" cy="1428750"/>
                    </a:xfrm>
                    <a:prstGeom prst="rect">
                      <a:avLst/>
                    </a:prstGeom>
                  </pic:spPr>
                </pic:pic>
              </a:graphicData>
            </a:graphic>
          </wp:inline>
        </w:drawing>
      </w:r>
    </w:p>
    <w:p w14:paraId="30CD2F59" w14:textId="77777777" w:rsidR="0078177B" w:rsidRDefault="0078177B" w:rsidP="0078177B"/>
    <w:p w14:paraId="4A9E2965" w14:textId="77777777" w:rsidR="0078177B" w:rsidRPr="00E376AD" w:rsidRDefault="0078177B" w:rsidP="0078177B"/>
    <w:p w14:paraId="30A6ED25" w14:textId="77777777" w:rsidR="0078177B" w:rsidRDefault="0078177B" w:rsidP="0078177B">
      <w:r>
        <w:lastRenderedPageBreak/>
        <w:t>(c)</w:t>
      </w:r>
      <w:r w:rsidRPr="00E376AD">
        <w:t xml:space="preserve"> The </w:t>
      </w:r>
      <w:r w:rsidRPr="00E376AD">
        <w:rPr>
          <w:i/>
          <w:iCs/>
        </w:rPr>
        <w:t xml:space="preserve">central axis </w:t>
      </w:r>
      <w:r w:rsidRPr="00E376AD">
        <w:t>of the container is a line that passes through the center</w:t>
      </w:r>
      <w:r>
        <w:t xml:space="preserve">s of the top and bottom. If one </w:t>
      </w:r>
      <w:r w:rsidRPr="00E376AD">
        <w:t>cuts the container and balls by a plane passing through the central axis, wh</w:t>
      </w:r>
      <w:r>
        <w:t xml:space="preserve">at does the intersection of the </w:t>
      </w:r>
      <w:r w:rsidRPr="00E376AD">
        <w:t xml:space="preserve">plane with the container and balls look like? (The intersection is also called a </w:t>
      </w:r>
      <w:r w:rsidRPr="00E376AD">
        <w:rPr>
          <w:i/>
          <w:iCs/>
        </w:rPr>
        <w:t>cross section</w:t>
      </w:r>
      <w:r>
        <w:t xml:space="preserve">. Imagine </w:t>
      </w:r>
      <w:r w:rsidRPr="00E376AD">
        <w:t>putting the cut surface on an ink pad and then stamping a piece o</w:t>
      </w:r>
      <w:r>
        <w:t xml:space="preserve">f paper. The stamped image is a </w:t>
      </w:r>
      <w:r w:rsidRPr="00E376AD">
        <w:t>picture of the intersection.)</w:t>
      </w:r>
    </w:p>
    <w:p w14:paraId="0EE47C09" w14:textId="77777777" w:rsidR="0078177B" w:rsidRDefault="0078177B" w:rsidP="0078177B"/>
    <w:p w14:paraId="6E7725B5" w14:textId="77777777" w:rsidR="0078177B" w:rsidRPr="00826CA8" w:rsidRDefault="0078177B" w:rsidP="0078177B">
      <w:pPr>
        <w:rPr>
          <w:b/>
          <w:i/>
          <w:color w:val="0070C0"/>
        </w:rPr>
      </w:pPr>
      <w:r>
        <w:rPr>
          <w:b/>
          <w:i/>
          <w:color w:val="0070C0"/>
        </w:rPr>
        <w:tab/>
      </w:r>
      <w:r w:rsidRPr="00826CA8">
        <w:rPr>
          <w:b/>
          <w:i/>
          <w:color w:val="0070C0"/>
        </w:rPr>
        <w:t>The image is similar to the previous one, but now only the outlines are seen:</w:t>
      </w:r>
    </w:p>
    <w:p w14:paraId="6BEE72AF" w14:textId="77777777" w:rsidR="0078177B" w:rsidRDefault="0078177B" w:rsidP="0078177B"/>
    <w:p w14:paraId="35B28D00" w14:textId="77777777" w:rsidR="0078177B" w:rsidRDefault="0078177B" w:rsidP="0078177B">
      <w:pPr>
        <w:jc w:val="center"/>
      </w:pPr>
      <w:r>
        <w:rPr>
          <w:noProof/>
        </w:rPr>
        <w:drawing>
          <wp:inline distT="0" distB="0" distL="0" distR="0" wp14:anchorId="2EF38FBC" wp14:editId="50DDE61A">
            <wp:extent cx="3762375" cy="1400175"/>
            <wp:effectExtent l="0" t="0" r="9525" b="9525"/>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cstate="print"/>
                    <a:stretch>
                      <a:fillRect/>
                    </a:stretch>
                  </pic:blipFill>
                  <pic:spPr>
                    <a:xfrm>
                      <a:off x="0" y="0"/>
                      <a:ext cx="3762375" cy="1400175"/>
                    </a:xfrm>
                    <a:prstGeom prst="rect">
                      <a:avLst/>
                    </a:prstGeom>
                  </pic:spPr>
                </pic:pic>
              </a:graphicData>
            </a:graphic>
          </wp:inline>
        </w:drawing>
      </w:r>
    </w:p>
    <w:p w14:paraId="1DD8025B" w14:textId="77777777" w:rsidR="0078177B" w:rsidRDefault="0078177B" w:rsidP="0078177B"/>
    <w:p w14:paraId="02DF303C" w14:textId="77777777" w:rsidR="0078177B" w:rsidRDefault="0078177B" w:rsidP="0078177B">
      <w:r>
        <w:t xml:space="preserve">(d) </w:t>
      </w:r>
      <w:r w:rsidRPr="00E376AD">
        <w:t xml:space="preserve">If the can is cut by a plane parallel to the central axis, but at a distance of </w:t>
      </w:r>
      <w:r>
        <w:t xml:space="preserve">1 inch from the axis, what will </w:t>
      </w:r>
      <w:r w:rsidRPr="00E376AD">
        <w:t>the intersection of this plane with the container and balls look like?</w:t>
      </w:r>
    </w:p>
    <w:p w14:paraId="474A12BD" w14:textId="77777777" w:rsidR="0078177B" w:rsidRDefault="0078177B" w:rsidP="0078177B"/>
    <w:p w14:paraId="7FBDA531" w14:textId="77777777" w:rsidR="0078177B" w:rsidRDefault="0078177B" w:rsidP="0078177B">
      <w:pPr>
        <w:rPr>
          <w:b/>
          <w:i/>
          <w:color w:val="0070C0"/>
        </w:rPr>
      </w:pPr>
      <w:r>
        <w:rPr>
          <w:b/>
          <w:i/>
          <w:color w:val="0070C0"/>
        </w:rPr>
        <w:tab/>
      </w:r>
      <w:r w:rsidRPr="00826CA8">
        <w:rPr>
          <w:b/>
          <w:i/>
          <w:color w:val="0070C0"/>
        </w:rPr>
        <w:t xml:space="preserve">The intersection with the container is a narrower rectangle. The intersections with the </w:t>
      </w:r>
      <w:r>
        <w:rPr>
          <w:b/>
          <w:i/>
          <w:color w:val="0070C0"/>
        </w:rPr>
        <w:tab/>
      </w:r>
      <w:r w:rsidRPr="00826CA8">
        <w:rPr>
          <w:b/>
          <w:i/>
          <w:color w:val="0070C0"/>
        </w:rPr>
        <w:t xml:space="preserve">balls are smaller circles. Because each ball touches the container along its whole </w:t>
      </w:r>
      <w:r>
        <w:rPr>
          <w:b/>
          <w:i/>
          <w:color w:val="0070C0"/>
        </w:rPr>
        <w:tab/>
      </w:r>
      <w:r w:rsidRPr="00826CA8">
        <w:rPr>
          <w:b/>
          <w:i/>
          <w:color w:val="0070C0"/>
        </w:rPr>
        <w:t>“equator,” the circles must touch the long sides of the rectangle:</w:t>
      </w:r>
    </w:p>
    <w:p w14:paraId="2977330D" w14:textId="77777777" w:rsidR="0078177B" w:rsidRPr="00826CA8" w:rsidRDefault="0078177B" w:rsidP="0078177B">
      <w:pPr>
        <w:rPr>
          <w:b/>
          <w:i/>
          <w:color w:val="0070C0"/>
        </w:rPr>
      </w:pPr>
    </w:p>
    <w:p w14:paraId="5CEE4313" w14:textId="77777777" w:rsidR="0078177B" w:rsidRDefault="0078177B" w:rsidP="0078177B">
      <w:pPr>
        <w:jc w:val="center"/>
      </w:pPr>
      <w:r>
        <w:rPr>
          <w:noProof/>
        </w:rPr>
        <w:drawing>
          <wp:inline distT="0" distB="0" distL="0" distR="0" wp14:anchorId="6BD1663C" wp14:editId="5B4BF020">
            <wp:extent cx="3810000" cy="1057275"/>
            <wp:effectExtent l="0" t="0" r="0" b="952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cstate="print"/>
                    <a:stretch>
                      <a:fillRect/>
                    </a:stretch>
                  </pic:blipFill>
                  <pic:spPr>
                    <a:xfrm>
                      <a:off x="0" y="0"/>
                      <a:ext cx="3810000" cy="1057275"/>
                    </a:xfrm>
                    <a:prstGeom prst="rect">
                      <a:avLst/>
                    </a:prstGeom>
                  </pic:spPr>
                </pic:pic>
              </a:graphicData>
            </a:graphic>
          </wp:inline>
        </w:drawing>
      </w:r>
    </w:p>
    <w:p w14:paraId="3B902970" w14:textId="77777777" w:rsidR="0078177B" w:rsidRPr="00E376AD" w:rsidRDefault="0078177B" w:rsidP="0078177B"/>
    <w:p w14:paraId="249278FE" w14:textId="77777777" w:rsidR="0078177B" w:rsidRDefault="0078177B" w:rsidP="0078177B">
      <w:r>
        <w:t>(e)</w:t>
      </w:r>
      <w:r w:rsidRPr="00E376AD">
        <w:t xml:space="preserve"> If the can is cut by a plane parallel to one end of the can—a horizon</w:t>
      </w:r>
      <w:r>
        <w:t xml:space="preserve">tal plane—what are the possible </w:t>
      </w:r>
      <w:r w:rsidRPr="00E376AD">
        <w:t>appearances of the intersections?</w:t>
      </w:r>
    </w:p>
    <w:p w14:paraId="223870CE" w14:textId="77777777" w:rsidR="0078177B" w:rsidRDefault="0078177B" w:rsidP="0078177B"/>
    <w:p w14:paraId="6A4C6214" w14:textId="77777777" w:rsidR="0078177B" w:rsidRDefault="0078177B" w:rsidP="0078177B">
      <w:pPr>
        <w:rPr>
          <w:b/>
          <w:i/>
          <w:color w:val="0070C0"/>
        </w:rPr>
      </w:pPr>
      <w:r>
        <w:rPr>
          <w:b/>
          <w:i/>
          <w:color w:val="0070C0"/>
        </w:rPr>
        <w:tab/>
      </w:r>
      <w:r w:rsidRPr="00826CA8">
        <w:rPr>
          <w:b/>
          <w:i/>
          <w:color w:val="0070C0"/>
        </w:rPr>
        <w:t xml:space="preserve">The intersections are two concentric circles, except when </w:t>
      </w:r>
      <m:oMath>
        <m:r>
          <m:rPr>
            <m:sty m:val="bi"/>
          </m:rPr>
          <w:rPr>
            <w:rFonts w:ascii="Cambria Math" w:hAnsi="Cambria Math"/>
            <w:color w:val="0070C0"/>
          </w:rPr>
          <m:t xml:space="preserve">w= </m:t>
        </m:r>
      </m:oMath>
      <w:r w:rsidRPr="00826CA8">
        <w:rPr>
          <w:b/>
          <w:i/>
          <w:color w:val="0070C0"/>
        </w:rPr>
        <w:t xml:space="preserve">0, 2.7, 5.4, 8.1 and when </w:t>
      </w:r>
      <w:r>
        <w:rPr>
          <w:b/>
          <w:i/>
          <w:color w:val="0070C0"/>
        </w:rPr>
        <w:tab/>
      </w:r>
      <m:oMath>
        <m:r>
          <m:rPr>
            <m:sty m:val="bi"/>
          </m:rPr>
          <w:rPr>
            <w:rFonts w:ascii="Cambria Math" w:hAnsi="Cambria Math"/>
            <w:color w:val="0070C0"/>
          </w:rPr>
          <m:t xml:space="preserve">w= </m:t>
        </m:r>
      </m:oMath>
      <w:r w:rsidRPr="00826CA8">
        <w:rPr>
          <w:b/>
          <w:i/>
          <w:color w:val="0070C0"/>
        </w:rPr>
        <w:t xml:space="preserve">1.35, 4.05, 6.75. In the former case, we see a circle (from the container) and a </w:t>
      </w:r>
      <w:r>
        <w:rPr>
          <w:b/>
          <w:i/>
          <w:color w:val="0070C0"/>
        </w:rPr>
        <w:tab/>
      </w:r>
      <w:r w:rsidRPr="00826CA8">
        <w:rPr>
          <w:b/>
          <w:i/>
          <w:color w:val="0070C0"/>
        </w:rPr>
        <w:t xml:space="preserve">point (where the plane touches a sphere). In the latter case, we see a single circle </w:t>
      </w:r>
      <w:r>
        <w:rPr>
          <w:b/>
          <w:i/>
          <w:color w:val="0070C0"/>
        </w:rPr>
        <w:tab/>
      </w:r>
      <w:r w:rsidRPr="00826CA8">
        <w:rPr>
          <w:b/>
          <w:i/>
          <w:color w:val="0070C0"/>
        </w:rPr>
        <w:t>corresponding to a place where the equator of a ball touches the container.</w:t>
      </w:r>
    </w:p>
    <w:p w14:paraId="0F5B91E7" w14:textId="77777777" w:rsidR="0078177B" w:rsidRPr="00826CA8" w:rsidRDefault="0078177B" w:rsidP="0078177B">
      <w:pPr>
        <w:rPr>
          <w:b/>
          <w:i/>
          <w:color w:val="0070C0"/>
        </w:rPr>
      </w:pPr>
    </w:p>
    <w:p w14:paraId="46F90F54" w14:textId="77777777" w:rsidR="0078177B" w:rsidRDefault="0078177B" w:rsidP="0078177B">
      <w:pPr>
        <w:jc w:val="center"/>
      </w:pPr>
      <w:r>
        <w:rPr>
          <w:noProof/>
        </w:rPr>
        <w:drawing>
          <wp:inline distT="0" distB="0" distL="0" distR="0" wp14:anchorId="0B47DDDC" wp14:editId="5F16F96B">
            <wp:extent cx="3810000" cy="742950"/>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cstate="print"/>
                    <a:stretch>
                      <a:fillRect/>
                    </a:stretch>
                  </pic:blipFill>
                  <pic:spPr>
                    <a:xfrm>
                      <a:off x="0" y="0"/>
                      <a:ext cx="3810000" cy="742950"/>
                    </a:xfrm>
                    <a:prstGeom prst="rect">
                      <a:avLst/>
                    </a:prstGeom>
                  </pic:spPr>
                </pic:pic>
              </a:graphicData>
            </a:graphic>
          </wp:inline>
        </w:drawing>
      </w:r>
    </w:p>
    <w:p w14:paraId="03A95678" w14:textId="77777777" w:rsidR="0078177B" w:rsidRDefault="0078177B" w:rsidP="0078177B"/>
    <w:p w14:paraId="1266E967" w14:textId="77777777" w:rsidR="0078177B" w:rsidRPr="00E376AD" w:rsidRDefault="0078177B" w:rsidP="0078177B">
      <w:pPr>
        <w:rPr>
          <w:b/>
          <w:sz w:val="28"/>
          <w:szCs w:val="28"/>
          <w:u w:val="single"/>
        </w:rPr>
      </w:pPr>
      <w:r>
        <w:rPr>
          <w:b/>
          <w:sz w:val="28"/>
          <w:szCs w:val="28"/>
          <w:u w:val="single"/>
        </w:rPr>
        <w:lastRenderedPageBreak/>
        <w:t>Tennis Balls in a Can</w:t>
      </w:r>
    </w:p>
    <w:p w14:paraId="1114C38D" w14:textId="77777777" w:rsidR="0078177B" w:rsidRDefault="0078177B" w:rsidP="0078177B"/>
    <w:p w14:paraId="649EB55D" w14:textId="77777777" w:rsidR="0078177B" w:rsidRPr="00E376AD" w:rsidRDefault="0078177B" w:rsidP="0078177B">
      <w:r>
        <w:tab/>
      </w:r>
      <w:r w:rsidRPr="00E376AD">
        <w:t>The official diameter of a tennis ball, as defined by the International Tennis Federation, is at least 2.575 i</w:t>
      </w:r>
      <w:r>
        <w:t xml:space="preserve">nches and at most 2.700 inches.  </w:t>
      </w:r>
      <w:r w:rsidRPr="00E376AD">
        <w:t>Tennis balls are sold in cylindrical containers that contain three balls each. To model the container and the balls in it, we will assume that the</w:t>
      </w:r>
    </w:p>
    <w:p w14:paraId="37A09304" w14:textId="77777777" w:rsidR="0078177B" w:rsidRPr="00E376AD" w:rsidRDefault="0078177B" w:rsidP="0078177B">
      <w:proofErr w:type="gramStart"/>
      <w:r w:rsidRPr="00E376AD">
        <w:t>balls</w:t>
      </w:r>
      <w:proofErr w:type="gramEnd"/>
      <w:r w:rsidRPr="00E376AD">
        <w:t xml:space="preserve"> are 2.7 inches in diameter and that the container is a cylinder the interior of which measures 2.7 inches in diameter and</w:t>
      </w:r>
      <w:r>
        <w:t xml:space="preserve"> </w:t>
      </w:r>
      <w:r w:rsidRPr="00964043">
        <w:t>3 × 2.7 = 8.1</w:t>
      </w:r>
      <w:r>
        <w:t xml:space="preserve"> </w:t>
      </w:r>
      <w:r w:rsidRPr="00E376AD">
        <w:t>inches high.</w:t>
      </w:r>
    </w:p>
    <w:p w14:paraId="2634DF50" w14:textId="77777777" w:rsidR="0078177B" w:rsidRDefault="0078177B" w:rsidP="0078177B">
      <w:pPr>
        <w:jc w:val="center"/>
      </w:pPr>
      <w:r>
        <w:rPr>
          <w:noProof/>
        </w:rPr>
        <w:drawing>
          <wp:inline distT="0" distB="0" distL="0" distR="0" wp14:anchorId="0F6B5611" wp14:editId="23D175A3">
            <wp:extent cx="1208868" cy="2358767"/>
            <wp:effectExtent l="0" t="0" r="0" b="381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cstate="print"/>
                    <a:stretch>
                      <a:fillRect/>
                    </a:stretch>
                  </pic:blipFill>
                  <pic:spPr>
                    <a:xfrm>
                      <a:off x="0" y="0"/>
                      <a:ext cx="1208768" cy="2358573"/>
                    </a:xfrm>
                    <a:prstGeom prst="rect">
                      <a:avLst/>
                    </a:prstGeom>
                    <a:noFill/>
                  </pic:spPr>
                </pic:pic>
              </a:graphicData>
            </a:graphic>
          </wp:inline>
        </w:drawing>
      </w:r>
    </w:p>
    <w:p w14:paraId="5567D841" w14:textId="656A7833" w:rsidR="0078177B" w:rsidRDefault="0078177B" w:rsidP="0078177B">
      <w:r>
        <w:t xml:space="preserve">(a) </w:t>
      </w:r>
      <w:r w:rsidRPr="00E376AD">
        <w:t xml:space="preserve">Lying on its side, the container passes through an X-ray scanner in an </w:t>
      </w:r>
      <w:r>
        <w:t xml:space="preserve">airport.  If the material of the </w:t>
      </w:r>
      <w:r w:rsidRPr="00E376AD">
        <w:t xml:space="preserve">container is opaque to X-rays, what outline will appear? </w:t>
      </w:r>
      <w:r w:rsidR="00396458">
        <w:t xml:space="preserve"> W</w:t>
      </w:r>
      <w:r>
        <w:t>hat dimension</w:t>
      </w:r>
      <w:r w:rsidRPr="00E376AD">
        <w:t>s?</w:t>
      </w:r>
    </w:p>
    <w:p w14:paraId="0BE00770" w14:textId="77777777" w:rsidR="0078177B" w:rsidRDefault="0078177B" w:rsidP="0078177B"/>
    <w:p w14:paraId="484710A7" w14:textId="77777777" w:rsidR="0078177B" w:rsidRDefault="0078177B" w:rsidP="0078177B"/>
    <w:p w14:paraId="6956A32B" w14:textId="77777777" w:rsidR="0078177B" w:rsidRPr="00E376AD" w:rsidRDefault="0078177B" w:rsidP="0078177B"/>
    <w:p w14:paraId="3BBE93EB" w14:textId="290599AB" w:rsidR="0078177B" w:rsidRDefault="0078177B" w:rsidP="0078177B">
      <w:r>
        <w:t xml:space="preserve">(b) </w:t>
      </w:r>
      <w:r w:rsidRPr="00E376AD">
        <w:t>If the material of the container is partially opaque to X-rays and the mate</w:t>
      </w:r>
      <w:r>
        <w:t xml:space="preserve">rial of the balls is completely </w:t>
      </w:r>
      <w:r w:rsidRPr="00E376AD">
        <w:t xml:space="preserve">opaque to X-rays, what will the outline look like (still assuming the can is </w:t>
      </w:r>
      <w:proofErr w:type="gramStart"/>
      <w:r w:rsidR="00396458" w:rsidRPr="00E376AD">
        <w:t>lying</w:t>
      </w:r>
      <w:proofErr w:type="gramEnd"/>
      <w:r w:rsidRPr="00E376AD">
        <w:t xml:space="preserve"> on its side)?</w:t>
      </w:r>
    </w:p>
    <w:p w14:paraId="193D7C69" w14:textId="77777777" w:rsidR="0078177B" w:rsidRDefault="0078177B" w:rsidP="0078177B"/>
    <w:p w14:paraId="6688F726" w14:textId="77777777" w:rsidR="0078177B" w:rsidRDefault="0078177B" w:rsidP="0078177B"/>
    <w:p w14:paraId="2F7E5003" w14:textId="77777777" w:rsidR="0078177B" w:rsidRPr="00E376AD" w:rsidRDefault="0078177B" w:rsidP="0078177B"/>
    <w:p w14:paraId="1BD04973" w14:textId="77777777" w:rsidR="0078177B" w:rsidRDefault="0078177B" w:rsidP="0078177B">
      <w:r>
        <w:t>(c)</w:t>
      </w:r>
      <w:r w:rsidRPr="00E376AD">
        <w:t xml:space="preserve"> The </w:t>
      </w:r>
      <w:r w:rsidRPr="00E376AD">
        <w:rPr>
          <w:i/>
          <w:iCs/>
        </w:rPr>
        <w:t xml:space="preserve">central axis </w:t>
      </w:r>
      <w:r w:rsidRPr="00E376AD">
        <w:t>of the container is a line that passes through the center</w:t>
      </w:r>
      <w:r>
        <w:t xml:space="preserve">s of the top and bottom. If one </w:t>
      </w:r>
      <w:r w:rsidRPr="00E376AD">
        <w:t>cuts the container and balls by a plane passing through the central axis, wh</w:t>
      </w:r>
      <w:r>
        <w:t xml:space="preserve">at does the intersection of the </w:t>
      </w:r>
      <w:r w:rsidRPr="00E376AD">
        <w:t xml:space="preserve">plane with the container and balls look like? (The intersection is also called a </w:t>
      </w:r>
      <w:r w:rsidRPr="00E376AD">
        <w:rPr>
          <w:i/>
          <w:iCs/>
        </w:rPr>
        <w:t>cross section</w:t>
      </w:r>
      <w:r>
        <w:t xml:space="preserve">. Imagine </w:t>
      </w:r>
      <w:r w:rsidRPr="00E376AD">
        <w:t>putting the cut surface on an ink pad and then stamping a piece o</w:t>
      </w:r>
      <w:r>
        <w:t xml:space="preserve">f paper. The stamped image is a </w:t>
      </w:r>
      <w:r w:rsidRPr="00E376AD">
        <w:t>picture of the intersection.)</w:t>
      </w:r>
    </w:p>
    <w:p w14:paraId="209E89C2" w14:textId="77777777" w:rsidR="0078177B" w:rsidRDefault="0078177B" w:rsidP="0078177B"/>
    <w:p w14:paraId="7D17AE2A" w14:textId="77777777" w:rsidR="0078177B" w:rsidRDefault="0078177B" w:rsidP="0078177B"/>
    <w:p w14:paraId="47C99EEC" w14:textId="7BE8A465" w:rsidR="0078177B" w:rsidRDefault="0078177B" w:rsidP="0078177B">
      <w:r>
        <w:t xml:space="preserve">(d) </w:t>
      </w:r>
      <w:r w:rsidRPr="00E376AD">
        <w:t xml:space="preserve">If the can is cut by a plane parallel to the central axis, but at a distance of </w:t>
      </w:r>
      <w:r>
        <w:t xml:space="preserve">1 inch from the axis, what will </w:t>
      </w:r>
      <w:r w:rsidRPr="00E376AD">
        <w:t>the intersection of this plane with th</w:t>
      </w:r>
      <w:r w:rsidR="00396458">
        <w:t>e container and balls look like?</w:t>
      </w:r>
    </w:p>
    <w:p w14:paraId="26F79F25" w14:textId="77777777" w:rsidR="00396458" w:rsidRPr="00E376AD" w:rsidRDefault="00396458" w:rsidP="0078177B"/>
    <w:p w14:paraId="1CE2A2AC" w14:textId="77777777" w:rsidR="0078177B" w:rsidRDefault="0078177B" w:rsidP="0078177B">
      <w:r>
        <w:t>(e)</w:t>
      </w:r>
      <w:r w:rsidRPr="00E376AD">
        <w:t xml:space="preserve"> If the can is cut by a plane parallel to one end of the can—a horizon</w:t>
      </w:r>
      <w:r>
        <w:t xml:space="preserve">tal plane—what are the possible </w:t>
      </w:r>
      <w:r w:rsidRPr="00E376AD">
        <w:t>appearances of the intersections?</w:t>
      </w:r>
    </w:p>
    <w:p w14:paraId="6F982062" w14:textId="77777777" w:rsidR="00B75C8D" w:rsidRPr="00B75C8D" w:rsidRDefault="00B75C8D" w:rsidP="00EC2630">
      <w:pPr>
        <w:pStyle w:val="Heading2"/>
        <w:rPr>
          <w:rFonts w:ascii="TimesNewRomanPSMT" w:hAnsi="TimesNewRomanPSMT" w:cs="TimesNewRomanPSMT"/>
        </w:rPr>
      </w:pPr>
      <w:bookmarkStart w:id="60" w:name="_Toc420878578"/>
      <w:bookmarkStart w:id="61" w:name="_Toc421694779"/>
      <w:r w:rsidRPr="00B75C8D">
        <w:lastRenderedPageBreak/>
        <w:t>Formative Assessment Lesson:  2D Representations of 3D Objects</w:t>
      </w:r>
      <w:bookmarkEnd w:id="60"/>
      <w:bookmarkEnd w:id="61"/>
    </w:p>
    <w:p w14:paraId="3A1F4863" w14:textId="77777777" w:rsidR="00B75C8D" w:rsidRPr="00B75C8D" w:rsidRDefault="00B75C8D" w:rsidP="00B75C8D">
      <w:pPr>
        <w:rPr>
          <w:i/>
        </w:rPr>
      </w:pPr>
      <w:r w:rsidRPr="00B75C8D">
        <w:rPr>
          <w:i/>
        </w:rPr>
        <w:t>Source:  Formative Assessment Lesson Materials from Mathematics Assessment Project</w:t>
      </w:r>
    </w:p>
    <w:p w14:paraId="5D28D04F" w14:textId="77777777" w:rsidR="00B75C8D" w:rsidRPr="00B75C8D" w:rsidRDefault="00644985" w:rsidP="00B75C8D">
      <w:pPr>
        <w:rPr>
          <w:color w:val="000000"/>
        </w:rPr>
      </w:pPr>
      <w:hyperlink r:id="rId278" w:history="1">
        <w:r w:rsidR="00B75C8D" w:rsidRPr="00B75C8D">
          <w:rPr>
            <w:color w:val="0000FF"/>
            <w:u w:val="single"/>
          </w:rPr>
          <w:t>http://map.mathshell.org/materials/download.php?fileid=1280</w:t>
        </w:r>
      </w:hyperlink>
    </w:p>
    <w:p w14:paraId="01CC5872" w14:textId="77777777" w:rsidR="00B75C8D" w:rsidRPr="00B75C8D" w:rsidRDefault="00B75C8D" w:rsidP="00B75C8D">
      <w:pPr>
        <w:rPr>
          <w:color w:val="000000"/>
        </w:rPr>
      </w:pPr>
    </w:p>
    <w:p w14:paraId="1769B68D" w14:textId="77777777" w:rsidR="00B75C8D" w:rsidRPr="00EC2630" w:rsidRDefault="00B75C8D" w:rsidP="00EC2630">
      <w:pPr>
        <w:rPr>
          <w:b/>
          <w:u w:val="single"/>
        </w:rPr>
      </w:pPr>
      <w:bookmarkStart w:id="62" w:name="_Toc420878579"/>
      <w:r w:rsidRPr="00EC2630">
        <w:rPr>
          <w:b/>
          <w:u w:val="single"/>
        </w:rPr>
        <w:t>ESSENTIAL QUESTIONS:</w:t>
      </w:r>
      <w:bookmarkEnd w:id="62"/>
    </w:p>
    <w:p w14:paraId="4D8D0E59" w14:textId="77777777" w:rsidR="00B75C8D" w:rsidRPr="00B75C8D" w:rsidRDefault="00B75C8D" w:rsidP="00EC2630">
      <w:pPr>
        <w:pStyle w:val="ListParagraph"/>
        <w:numPr>
          <w:ilvl w:val="0"/>
          <w:numId w:val="49"/>
        </w:numPr>
      </w:pPr>
      <w:bookmarkStart w:id="63" w:name="_Toc420878580"/>
      <w:r w:rsidRPr="00B75C8D">
        <w:t>How do you visualize two-dimensional cross-sections of representations of three-dimensional objects?</w:t>
      </w:r>
      <w:bookmarkEnd w:id="63"/>
    </w:p>
    <w:p w14:paraId="376C55FB" w14:textId="77777777" w:rsidR="00B75C8D" w:rsidRPr="00B75C8D" w:rsidRDefault="00B75C8D" w:rsidP="00EC2630">
      <w:pPr>
        <w:pStyle w:val="ListParagraph"/>
        <w:numPr>
          <w:ilvl w:val="0"/>
          <w:numId w:val="49"/>
        </w:numPr>
      </w:pPr>
      <w:bookmarkStart w:id="64" w:name="_Toc420878581"/>
      <w:r w:rsidRPr="00B75C8D">
        <w:t>How do you recognize and draw two-dimensional cross-sections at different points along a plane of a representation of a three-dimensional object?</w:t>
      </w:r>
      <w:bookmarkEnd w:id="64"/>
    </w:p>
    <w:p w14:paraId="522B5C5E" w14:textId="77777777" w:rsidR="00B75C8D" w:rsidRPr="00B75C8D" w:rsidRDefault="00B75C8D" w:rsidP="00B75C8D">
      <w:pPr>
        <w:autoSpaceDE w:val="0"/>
        <w:autoSpaceDN w:val="0"/>
        <w:adjustRightInd w:val="0"/>
        <w:spacing w:line="276" w:lineRule="auto"/>
        <w:ind w:left="720"/>
        <w:rPr>
          <w:color w:val="231D1D"/>
          <w:szCs w:val="20"/>
        </w:rPr>
      </w:pPr>
    </w:p>
    <w:p w14:paraId="64836859" w14:textId="77777777" w:rsidR="00B75C8D" w:rsidRPr="00B75C8D" w:rsidRDefault="00B75C8D" w:rsidP="00B75C8D"/>
    <w:p w14:paraId="2047153F" w14:textId="77777777" w:rsidR="00B75C8D" w:rsidRPr="00B75C8D" w:rsidRDefault="00B75C8D" w:rsidP="00B75C8D">
      <w:pPr>
        <w:rPr>
          <w:b/>
          <w:u w:val="single"/>
        </w:rPr>
      </w:pPr>
      <w:r w:rsidRPr="00B75C8D">
        <w:rPr>
          <w:b/>
          <w:u w:val="single"/>
        </w:rPr>
        <w:t>TASK COMMENTS:</w:t>
      </w:r>
    </w:p>
    <w:p w14:paraId="6206CF7A" w14:textId="77777777" w:rsidR="00B75C8D" w:rsidRPr="00B75C8D" w:rsidRDefault="00B75C8D" w:rsidP="00B75C8D">
      <w:pPr>
        <w:rPr>
          <w:b/>
          <w:u w:val="single"/>
        </w:rPr>
      </w:pPr>
    </w:p>
    <w:p w14:paraId="3A526100" w14:textId="77777777" w:rsidR="00B75C8D" w:rsidRPr="00B75C8D" w:rsidRDefault="00B75C8D" w:rsidP="00B75C8D">
      <w:r w:rsidRPr="00B75C8D">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05600323" w14:textId="77777777" w:rsidR="00B75C8D" w:rsidRPr="00B75C8D" w:rsidRDefault="00644985" w:rsidP="00B75C8D">
      <w:hyperlink r:id="rId279" w:history="1">
        <w:r w:rsidR="00B75C8D" w:rsidRPr="00B75C8D">
          <w:rPr>
            <w:color w:val="0000FF"/>
            <w:u w:val="single"/>
          </w:rPr>
          <w:t>http://www.map.mathshell.org/materials/background.php?subpage=formative</w:t>
        </w:r>
      </w:hyperlink>
      <w:r w:rsidR="00B75C8D" w:rsidRPr="00B75C8D">
        <w:t xml:space="preserve"> </w:t>
      </w:r>
      <w:r w:rsidR="00B75C8D" w:rsidRPr="00B75C8D">
        <w:tab/>
      </w:r>
    </w:p>
    <w:p w14:paraId="4F6509CA" w14:textId="77777777" w:rsidR="00B75C8D" w:rsidRPr="00B75C8D" w:rsidRDefault="00B75C8D" w:rsidP="00B75C8D"/>
    <w:p w14:paraId="72356D6F" w14:textId="77777777" w:rsidR="00B75C8D" w:rsidRPr="00B75C8D" w:rsidRDefault="00B75C8D" w:rsidP="00B75C8D">
      <w:r w:rsidRPr="00B75C8D">
        <w:t xml:space="preserve">The task, </w:t>
      </w:r>
      <w:r w:rsidRPr="00B75C8D">
        <w:rPr>
          <w:i/>
        </w:rPr>
        <w:t>2D Representations of 3D Objects</w:t>
      </w:r>
      <w:r w:rsidRPr="00B75C8D">
        <w:t xml:space="preserve">, is a Formative Assessment Lesson (FAL) that can be found at the website: </w:t>
      </w:r>
      <w:hyperlink r:id="rId280" w:history="1">
        <w:r w:rsidRPr="00B75C8D">
          <w:rPr>
            <w:color w:val="0000FF"/>
            <w:u w:val="single"/>
          </w:rPr>
          <w:t>http://map.mathshell.org/materials/lessons.php?taskid=439&amp;subpage=concept</w:t>
        </w:r>
      </w:hyperlink>
    </w:p>
    <w:p w14:paraId="06B4407A" w14:textId="77777777" w:rsidR="00B75C8D" w:rsidRPr="00B75C8D" w:rsidRDefault="00B75C8D" w:rsidP="00B75C8D"/>
    <w:p w14:paraId="4C1A3341" w14:textId="77777777" w:rsidR="00B75C8D" w:rsidRPr="00B75C8D" w:rsidRDefault="00B75C8D" w:rsidP="00B75C8D"/>
    <w:p w14:paraId="242D2187" w14:textId="77777777" w:rsidR="00B75C8D" w:rsidRPr="00B75C8D" w:rsidRDefault="00B75C8D" w:rsidP="00B75C8D">
      <w:r w:rsidRPr="00B75C8D">
        <w:t xml:space="preserve">The FAL document provides a clear lesson design, from the opening of the lesson to the closing of the lesson. </w:t>
      </w:r>
    </w:p>
    <w:p w14:paraId="726BF482" w14:textId="77777777" w:rsidR="00B75C8D" w:rsidRPr="00B75C8D" w:rsidRDefault="00B75C8D" w:rsidP="00B75C8D"/>
    <w:p w14:paraId="32900F78" w14:textId="77777777" w:rsidR="00B75C8D" w:rsidRPr="00B75C8D" w:rsidRDefault="00B75C8D" w:rsidP="00B75C8D">
      <w:r w:rsidRPr="00B75C8D">
        <w:t>The PDF version of the task can be found at the link below:</w:t>
      </w:r>
    </w:p>
    <w:p w14:paraId="5BAE4C54" w14:textId="77777777" w:rsidR="00B75C8D" w:rsidRPr="00B75C8D" w:rsidRDefault="00644985" w:rsidP="00B75C8D">
      <w:pPr>
        <w:rPr>
          <w:color w:val="000000"/>
        </w:rPr>
      </w:pPr>
      <w:hyperlink r:id="rId281" w:history="1">
        <w:r w:rsidR="00B75C8D" w:rsidRPr="00B75C8D">
          <w:rPr>
            <w:color w:val="0000FF"/>
            <w:u w:val="single"/>
          </w:rPr>
          <w:t>http://map.mathshell.org/materials/download.php?fileid=1280</w:t>
        </w:r>
      </w:hyperlink>
    </w:p>
    <w:p w14:paraId="48B31545" w14:textId="77777777" w:rsidR="00B75C8D" w:rsidRPr="00B75C8D" w:rsidRDefault="00B75C8D" w:rsidP="00B75C8D">
      <w:pPr>
        <w:rPr>
          <w:color w:val="000000"/>
        </w:rPr>
      </w:pPr>
    </w:p>
    <w:p w14:paraId="1943E158" w14:textId="77777777" w:rsidR="00B75C8D" w:rsidRPr="00B75C8D" w:rsidRDefault="00B75C8D" w:rsidP="00B75C8D"/>
    <w:p w14:paraId="5C28A850" w14:textId="77777777" w:rsidR="00B75C8D" w:rsidRPr="00B75C8D" w:rsidRDefault="00B75C8D" w:rsidP="00B75C8D">
      <w:pPr>
        <w:rPr>
          <w:b/>
          <w:u w:val="single"/>
        </w:rPr>
      </w:pPr>
      <w:r w:rsidRPr="00B75C8D">
        <w:rPr>
          <w:b/>
          <w:u w:val="single"/>
        </w:rPr>
        <w:t>STANDARDS ADDRESSED IN THIS TASK:</w:t>
      </w:r>
    </w:p>
    <w:p w14:paraId="1ECDD982" w14:textId="77777777" w:rsidR="00B75C8D" w:rsidRDefault="00B75C8D" w:rsidP="00B75C8D">
      <w:pPr>
        <w:rPr>
          <w:b/>
          <w:u w:val="single"/>
        </w:rPr>
      </w:pPr>
    </w:p>
    <w:p w14:paraId="7EC042D7" w14:textId="77777777" w:rsidR="00D37489" w:rsidRPr="00640D1E" w:rsidRDefault="00D37489" w:rsidP="00D37489">
      <w:pPr>
        <w:pStyle w:val="Default"/>
        <w:rPr>
          <w:b/>
          <w:bCs/>
        </w:rPr>
      </w:pPr>
      <w:r w:rsidRPr="00490D71">
        <w:rPr>
          <w:b/>
          <w:bCs/>
          <w:color w:val="000000" w:themeColor="text1"/>
        </w:rPr>
        <w:t>MGSE</w:t>
      </w:r>
      <w:r w:rsidRPr="00640D1E">
        <w:rPr>
          <w:b/>
          <w:bCs/>
        </w:rPr>
        <w:t xml:space="preserve">9-12.G.GMD.4 </w:t>
      </w:r>
      <w:r w:rsidRPr="00640D1E">
        <w:rPr>
          <w:bCs/>
        </w:rPr>
        <w:t>Identify the shapes of two-dimensional cross-sections of three-dimensional objects, and identify three-dimensional objects generated by rotations of two-dimensional objects.</w:t>
      </w:r>
      <w:r w:rsidRPr="00640D1E">
        <w:rPr>
          <w:b/>
          <w:bCs/>
        </w:rPr>
        <w:t xml:space="preserve"> </w:t>
      </w:r>
    </w:p>
    <w:p w14:paraId="33B696B4" w14:textId="77777777" w:rsidR="00D37489" w:rsidRPr="00B75C8D" w:rsidRDefault="00D37489" w:rsidP="00B75C8D">
      <w:pPr>
        <w:rPr>
          <w:b/>
          <w:u w:val="single"/>
        </w:rPr>
      </w:pPr>
    </w:p>
    <w:p w14:paraId="5A1E1EE6" w14:textId="77777777" w:rsidR="00B75C8D" w:rsidRPr="00B75C8D" w:rsidRDefault="00B75C8D" w:rsidP="00B75C8D">
      <w:pPr>
        <w:rPr>
          <w:b/>
          <w:color w:val="000000" w:themeColor="text1"/>
        </w:rPr>
      </w:pPr>
      <w:r w:rsidRPr="00B75C8D">
        <w:rPr>
          <w:b/>
          <w:color w:val="000000" w:themeColor="text1"/>
        </w:rPr>
        <w:t>Standards for Mathematical Practice</w:t>
      </w:r>
    </w:p>
    <w:p w14:paraId="5094531E" w14:textId="77777777" w:rsidR="00B75C8D" w:rsidRPr="00B75C8D" w:rsidRDefault="00B75C8D" w:rsidP="00B75C8D">
      <w:r w:rsidRPr="00B75C8D">
        <w:t>This lesson uses all of the practices with emphasis on:</w:t>
      </w:r>
    </w:p>
    <w:p w14:paraId="65457F83" w14:textId="77777777" w:rsidR="00B75C8D" w:rsidRPr="00B75C8D" w:rsidRDefault="00B75C8D" w:rsidP="00B75C8D">
      <w:pPr>
        <w:rPr>
          <w:b/>
        </w:rPr>
      </w:pPr>
    </w:p>
    <w:p w14:paraId="3639A7B9" w14:textId="77777777" w:rsidR="00B75C8D" w:rsidRPr="00B75C8D" w:rsidRDefault="00B75C8D" w:rsidP="00B75C8D">
      <w:r w:rsidRPr="00B75C8D">
        <w:rPr>
          <w:b/>
        </w:rPr>
        <w:t xml:space="preserve">3. Construct viable arguments and critique the reasoning of others </w:t>
      </w:r>
      <w:r w:rsidRPr="00B75C8D">
        <w:t>by engaging students on discussion of why they agree or disagree with responses, decide whether they make sense, and ask useful questions to clarify or improve the arguments.</w:t>
      </w:r>
    </w:p>
    <w:p w14:paraId="5CE42398" w14:textId="77777777" w:rsidR="00B75C8D" w:rsidRPr="00B75C8D" w:rsidRDefault="00B75C8D" w:rsidP="00B75C8D">
      <w:pPr>
        <w:rPr>
          <w:sz w:val="22"/>
        </w:rPr>
      </w:pPr>
    </w:p>
    <w:p w14:paraId="373671AF" w14:textId="77777777" w:rsidR="00B75C8D" w:rsidRPr="00B75C8D" w:rsidRDefault="00B75C8D" w:rsidP="00B75C8D">
      <w:r w:rsidRPr="00B75C8D">
        <w:rPr>
          <w:b/>
        </w:rPr>
        <w:t xml:space="preserve">5. Use appropriate tools strategically </w:t>
      </w:r>
      <w:r w:rsidRPr="00B75C8D">
        <w:t>by expecting students to consider available tools when solving a mathematical problem.  These tools might include pencil and paper, concrete models, a ruler, a protractor, a compass, a calculator, software, etc.</w:t>
      </w:r>
    </w:p>
    <w:p w14:paraId="3EB41CE4" w14:textId="77777777" w:rsidR="00B75C8D" w:rsidRPr="00B75C8D" w:rsidRDefault="00B75C8D" w:rsidP="00B75C8D"/>
    <w:p w14:paraId="1EC53A43" w14:textId="77777777" w:rsidR="00B75C8D" w:rsidRPr="00B75C8D" w:rsidRDefault="00B75C8D" w:rsidP="00B75C8D">
      <w:r w:rsidRPr="00B75C8D">
        <w:rPr>
          <w:b/>
        </w:rPr>
        <w:t>6. Attend to precision</w:t>
      </w:r>
      <w:r w:rsidRPr="00B75C8D">
        <w:t xml:space="preserve"> by requiring students to calculate efficiently and accurately; and to communicate precisely with others by using clear mathematical language to discuss their reasoning.</w:t>
      </w:r>
    </w:p>
    <w:p w14:paraId="0F58D13E" w14:textId="77777777" w:rsidR="00B75C8D" w:rsidRPr="00B75C8D" w:rsidRDefault="00B75C8D" w:rsidP="00B75C8D"/>
    <w:p w14:paraId="5D5FF424" w14:textId="77777777" w:rsidR="00B75C8D" w:rsidRPr="00B75C8D" w:rsidRDefault="00B75C8D" w:rsidP="00B75C8D">
      <w:r w:rsidRPr="00B75C8D">
        <w:rPr>
          <w:b/>
        </w:rPr>
        <w:t xml:space="preserve">7. Look for and make use of structure </w:t>
      </w:r>
      <w:r w:rsidRPr="00B75C8D">
        <w:t>by expecting students to apply rules, look for patterns and analyze structure.</w:t>
      </w:r>
    </w:p>
    <w:p w14:paraId="4525E0E5" w14:textId="77777777" w:rsidR="00B75C8D" w:rsidRPr="00B75C8D" w:rsidRDefault="00B75C8D" w:rsidP="00B75C8D">
      <w:pPr>
        <w:rPr>
          <w:sz w:val="22"/>
        </w:rPr>
      </w:pPr>
    </w:p>
    <w:p w14:paraId="0A3F3DB3" w14:textId="1F826EC9" w:rsidR="0078177B" w:rsidRDefault="0078177B">
      <w:pPr>
        <w:spacing w:after="200" w:line="276" w:lineRule="auto"/>
        <w:rPr>
          <w:b/>
          <w:sz w:val="28"/>
          <w:szCs w:val="28"/>
        </w:rPr>
      </w:pPr>
      <w:r>
        <w:rPr>
          <w:b/>
          <w:sz w:val="28"/>
          <w:szCs w:val="28"/>
        </w:rPr>
        <w:br w:type="page"/>
      </w:r>
    </w:p>
    <w:p w14:paraId="21B23720" w14:textId="359AAF2E" w:rsidR="00043226" w:rsidRDefault="00C515FA" w:rsidP="00043226">
      <w:pPr>
        <w:rPr>
          <w:b/>
          <w:sz w:val="28"/>
          <w:szCs w:val="28"/>
        </w:rPr>
      </w:pPr>
      <w:r w:rsidRPr="00D13514">
        <w:rPr>
          <w:b/>
          <w:sz w:val="28"/>
          <w:szCs w:val="28"/>
        </w:rPr>
        <w:lastRenderedPageBreak/>
        <w:t>Culminating Task</w:t>
      </w:r>
      <w:r w:rsidR="00043226" w:rsidRPr="00D13514">
        <w:rPr>
          <w:b/>
          <w:sz w:val="28"/>
          <w:szCs w:val="28"/>
        </w:rPr>
        <w:t>: Rate of Change Lab</w:t>
      </w:r>
    </w:p>
    <w:p w14:paraId="4CF9941A" w14:textId="77777777" w:rsidR="00D13514" w:rsidRDefault="00D13514" w:rsidP="00043226">
      <w:pPr>
        <w:rPr>
          <w:b/>
          <w:sz w:val="28"/>
          <w:szCs w:val="28"/>
        </w:rPr>
      </w:pPr>
    </w:p>
    <w:p w14:paraId="1DB37C3E" w14:textId="77777777" w:rsidR="001466D1" w:rsidRDefault="001466D1" w:rsidP="00D13514">
      <w:pPr>
        <w:pStyle w:val="Default"/>
        <w:rPr>
          <w:b/>
          <w:bCs/>
        </w:rPr>
      </w:pPr>
      <w:r>
        <w:rPr>
          <w:b/>
          <w:bCs/>
        </w:rPr>
        <w:t>Standards Addressed in this Task</w:t>
      </w:r>
    </w:p>
    <w:p w14:paraId="691A1612" w14:textId="53B3AEE7" w:rsidR="00CB2EAC" w:rsidRPr="003D43DE" w:rsidRDefault="00853C34" w:rsidP="00CB2EAC">
      <w:r w:rsidRPr="007D5177">
        <w:rPr>
          <w:b/>
          <w:bCs/>
          <w:color w:val="000000" w:themeColor="text1"/>
        </w:rPr>
        <w:t>MGSE</w:t>
      </w:r>
      <w:r w:rsidR="00CB2EAC" w:rsidRPr="00640D1E">
        <w:rPr>
          <w:b/>
          <w:bCs/>
        </w:rPr>
        <w:t xml:space="preserve">9-12.G.GMD.1 </w:t>
      </w:r>
      <w:r w:rsidR="00CB2EAC" w:rsidRPr="003D43DE">
        <w:t>Give informal arguments for geometric formulas.</w:t>
      </w:r>
    </w:p>
    <w:p w14:paraId="28CDAA4D" w14:textId="77777777" w:rsidR="00CB2EAC" w:rsidRPr="003D43DE" w:rsidRDefault="00CB2EAC" w:rsidP="00CB2EAC">
      <w:pPr>
        <w:numPr>
          <w:ilvl w:val="0"/>
          <w:numId w:val="41"/>
        </w:numPr>
      </w:pPr>
      <w:r w:rsidRPr="003D43DE">
        <w:t>Give informal arguments for the formulas of the circumference of a circle and area of a circle using dissection arguments and informal limit arguments.</w:t>
      </w:r>
    </w:p>
    <w:p w14:paraId="750B05D0" w14:textId="77777777" w:rsidR="00CB2EAC" w:rsidRPr="003D43DE" w:rsidRDefault="00CB2EAC" w:rsidP="00CB2EAC">
      <w:pPr>
        <w:numPr>
          <w:ilvl w:val="0"/>
          <w:numId w:val="41"/>
        </w:numPr>
      </w:pPr>
      <w:r w:rsidRPr="003D43DE">
        <w:t xml:space="preserve">Give informal arguments for the formula of the volume of a cylinder, pyramid, and cone using </w:t>
      </w:r>
      <w:proofErr w:type="spellStart"/>
      <w:r w:rsidRPr="003D43DE">
        <w:t>Cavalieri’s</w:t>
      </w:r>
      <w:proofErr w:type="spellEnd"/>
      <w:r w:rsidRPr="003D43DE">
        <w:t xml:space="preserve"> principle.</w:t>
      </w:r>
    </w:p>
    <w:p w14:paraId="42EB0575" w14:textId="77777777" w:rsidR="00CB2EAC" w:rsidRPr="003D43DE" w:rsidRDefault="00CB2EAC" w:rsidP="00CB2EAC">
      <w:pPr>
        <w:ind w:left="720"/>
      </w:pPr>
    </w:p>
    <w:p w14:paraId="4D3D2DF3" w14:textId="3995D1E6"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3F1891F4" w14:textId="77777777" w:rsidR="00CB2EAC" w:rsidRPr="00640D1E" w:rsidRDefault="00CB2EAC" w:rsidP="00CB2EAC">
      <w:pPr>
        <w:pStyle w:val="Default"/>
        <w:rPr>
          <w:bCs/>
        </w:rPr>
      </w:pPr>
    </w:p>
    <w:p w14:paraId="2CA40CD7" w14:textId="40327208" w:rsidR="00CB2EAC" w:rsidRPr="007D5177"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7D5177">
        <w:rPr>
          <w:bCs/>
        </w:rPr>
        <w:t xml:space="preserve">Use volume formulas for cylinders, pyramids, cones, and spheres to solve problems. </w:t>
      </w:r>
    </w:p>
    <w:p w14:paraId="1C549BDC" w14:textId="77777777" w:rsidR="00D13514" w:rsidRPr="007D5177" w:rsidRDefault="00D13514" w:rsidP="00043226">
      <w:pPr>
        <w:rPr>
          <w:sz w:val="28"/>
          <w:szCs w:val="28"/>
        </w:rPr>
      </w:pPr>
    </w:p>
    <w:p w14:paraId="74EBFA9F" w14:textId="77777777" w:rsidR="00F449A9" w:rsidRPr="00583C8E" w:rsidRDefault="00F449A9" w:rsidP="00043226">
      <w:pPr>
        <w:rPr>
          <w:b/>
        </w:rPr>
      </w:pPr>
      <w:r w:rsidRPr="00583C8E">
        <w:rPr>
          <w:b/>
        </w:rPr>
        <w:t>Standards for Mathematical Practice</w:t>
      </w:r>
    </w:p>
    <w:p w14:paraId="1BFA8C57" w14:textId="77777777" w:rsidR="00F449A9" w:rsidRPr="00536981" w:rsidRDefault="00F449A9" w:rsidP="00F449A9">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75E6B2B4" w14:textId="77777777" w:rsidR="00F449A9" w:rsidRPr="00536981" w:rsidRDefault="00F449A9" w:rsidP="00F449A9"/>
    <w:p w14:paraId="2E62A013"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18A3B5F9" w14:textId="77777777" w:rsidR="00F449A9" w:rsidRPr="00536981" w:rsidRDefault="00F449A9" w:rsidP="00F449A9">
      <w:pPr>
        <w:rPr>
          <w:b/>
        </w:rPr>
      </w:pPr>
    </w:p>
    <w:p w14:paraId="5B88C65B"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92E740A" w14:textId="77777777" w:rsidR="00F449A9" w:rsidRPr="00536981" w:rsidRDefault="00F449A9" w:rsidP="00F449A9">
      <w:pPr>
        <w:rPr>
          <w:b/>
        </w:rPr>
      </w:pPr>
    </w:p>
    <w:p w14:paraId="76267B72"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3D5AC01F" w14:textId="77777777" w:rsidR="00F449A9" w:rsidRPr="00536981" w:rsidRDefault="00F449A9" w:rsidP="00F449A9">
      <w:pPr>
        <w:rPr>
          <w:b/>
        </w:rPr>
      </w:pPr>
    </w:p>
    <w:p w14:paraId="5D893AE7"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74A5A15B" w14:textId="77777777" w:rsidR="00F449A9" w:rsidRDefault="00F449A9" w:rsidP="00043226">
      <w:pPr>
        <w:rPr>
          <w:b/>
        </w:rPr>
      </w:pPr>
    </w:p>
    <w:p w14:paraId="112C206A" w14:textId="77777777" w:rsidR="001466D1" w:rsidRPr="00583C8E" w:rsidRDefault="00803526" w:rsidP="00583C8E">
      <w:pPr>
        <w:pBdr>
          <w:top w:val="single" w:sz="4" w:space="1" w:color="263685" w:shadow="1"/>
          <w:left w:val="single" w:sz="4" w:space="4" w:color="263685" w:shadow="1"/>
          <w:bottom w:val="single" w:sz="4" w:space="1" w:color="263685" w:shadow="1"/>
          <w:right w:val="single" w:sz="4" w:space="4" w:color="263685" w:shadow="1"/>
        </w:pBdr>
        <w:rPr>
          <w:b/>
          <w:color w:val="4F81BD" w:themeColor="accent1"/>
          <w:u w:val="single"/>
        </w:rPr>
      </w:pPr>
      <w:r w:rsidRPr="00583C8E">
        <w:rPr>
          <w:b/>
          <w:color w:val="4F81BD" w:themeColor="accent1"/>
          <w:u w:val="single"/>
        </w:rPr>
        <w:t>Common Student Misconceptions</w:t>
      </w:r>
    </w:p>
    <w:p w14:paraId="64E43BD3"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1. </w:t>
      </w:r>
      <w:r w:rsidR="00803526" w:rsidRPr="00583C8E">
        <w:rPr>
          <w:rFonts w:eastAsia="Times New Roman"/>
        </w:rPr>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22D80C22"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803526" w:rsidRPr="00583C8E">
        <w:rPr>
          <w:rFonts w:eastAsia="Times New Roman"/>
        </w:rPr>
        <w:t xml:space="preserve">Many students want to think of infinity as a number.  Avoid this by talking about a quantity that becomes larger and larger with no upper bound. </w:t>
      </w:r>
    </w:p>
    <w:p w14:paraId="55563F34" w14:textId="77777777" w:rsidR="00803526"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lastRenderedPageBreak/>
        <w:t xml:space="preserve">3. </w:t>
      </w:r>
      <w:r w:rsidR="00803526" w:rsidRPr="00583C8E">
        <w:rPr>
          <w:rFonts w:eastAsia="Times New Roman"/>
        </w:rPr>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rPr>
          <w:rFonts w:eastAsia="Times New Roman"/>
        </w:rPr>
        <w:t xml:space="preserve">4. </w:t>
      </w:r>
      <w:r w:rsidR="00803526" w:rsidRPr="00583C8E">
        <w:rPr>
          <w:rFonts w:eastAsia="Times New Roman"/>
        </w:rPr>
        <w:t>Concrete demonstrations, such as pouring water from one shape into another should be followed by more formal reasoning.</w:t>
      </w:r>
    </w:p>
    <w:p w14:paraId="68C39956" w14:textId="77777777" w:rsidR="00803526" w:rsidRDefault="00803526" w:rsidP="00043226">
      <w:pPr>
        <w:rPr>
          <w:b/>
          <w:i/>
          <w:color w:val="4F81BD" w:themeColor="accent1"/>
          <w:u w:val="single"/>
        </w:rPr>
      </w:pPr>
    </w:p>
    <w:p w14:paraId="32DE6437" w14:textId="77777777" w:rsidR="00043226" w:rsidRPr="00D13514" w:rsidRDefault="00043226" w:rsidP="00043226">
      <w:pPr>
        <w:rPr>
          <w:b/>
          <w:i/>
          <w:color w:val="4F81BD" w:themeColor="accent1"/>
          <w:u w:val="single"/>
        </w:rPr>
      </w:pPr>
      <w:r w:rsidRPr="00D13514">
        <w:rPr>
          <w:b/>
          <w:i/>
          <w:color w:val="4F81BD" w:themeColor="accent1"/>
          <w:u w:val="single"/>
        </w:rPr>
        <w:t>COMMENTS</w:t>
      </w:r>
    </w:p>
    <w:p w14:paraId="18B76202" w14:textId="77777777" w:rsidR="00043226" w:rsidRPr="00D13514" w:rsidRDefault="00043226" w:rsidP="00043226">
      <w:pPr>
        <w:rPr>
          <w:b/>
          <w:i/>
          <w:color w:val="4F81BD" w:themeColor="accent1"/>
        </w:rPr>
      </w:pPr>
      <w:r w:rsidRPr="00D13514">
        <w:rPr>
          <w:b/>
          <w:i/>
          <w:color w:val="4F81BD" w:themeColor="accent1"/>
        </w:rPr>
        <w:t>This lab is adapted from a College Board Pre-AP Workshop presentation.  It is excellent for all students because it drills similar triangles, averaging, and measuring skills. It is especially important for students on track to take AP Calculus, or Calculus as a freshman in college.</w:t>
      </w:r>
    </w:p>
    <w:p w14:paraId="4E3799E7" w14:textId="77777777" w:rsidR="00043226" w:rsidRPr="00BE38EB" w:rsidRDefault="00043226" w:rsidP="00043226">
      <w:pPr>
        <w:rPr>
          <w:b/>
          <w:i/>
          <w:color w:val="1F497D" w:themeColor="text2"/>
        </w:rPr>
      </w:pPr>
    </w:p>
    <w:p w14:paraId="46180F14" w14:textId="77777777" w:rsidR="00043226" w:rsidRPr="00EC55CA" w:rsidRDefault="00043226" w:rsidP="00043226">
      <w:r w:rsidRPr="006D6F04">
        <w:t xml:space="preserve">Materials: 2 paper snow cone cups per group, scissors, 1 cylindrical plastic cup, salt, 2 rulers with cm markings, lab sheet, </w:t>
      </w:r>
      <w:proofErr w:type="gramStart"/>
      <w:r w:rsidRPr="006D6F04">
        <w:t>dust</w:t>
      </w:r>
      <w:proofErr w:type="gramEnd"/>
      <w:r w:rsidRPr="006D6F04">
        <w:t xml:space="preserve"> </w:t>
      </w:r>
      <w:r w:rsidRPr="00EC55CA">
        <w:t>buster for spills</w:t>
      </w:r>
    </w:p>
    <w:p w14:paraId="24075C24" w14:textId="77777777" w:rsidR="00043226" w:rsidRPr="00EC55CA" w:rsidRDefault="00043226" w:rsidP="00043226"/>
    <w:p w14:paraId="49669DCE" w14:textId="77777777" w:rsidR="00043226" w:rsidRDefault="00043226" w:rsidP="00043226">
      <w:r w:rsidRPr="00EC55CA">
        <w:t>Lab Sheet:</w:t>
      </w:r>
    </w:p>
    <w:p w14:paraId="00C0C1AE" w14:textId="77777777" w:rsidR="00043226" w:rsidRDefault="00043226" w:rsidP="00043226"/>
    <w:p w14:paraId="7DD2DB84" w14:textId="77777777" w:rsidR="00043226" w:rsidRDefault="00043226" w:rsidP="00CB2EAC">
      <w:pPr>
        <w:pStyle w:val="ListParagraph"/>
        <w:numPr>
          <w:ilvl w:val="0"/>
          <w:numId w:val="9"/>
        </w:numPr>
      </w:pPr>
      <w:r>
        <w:t>Measure the height of your cone. h = ________cm</w:t>
      </w:r>
    </w:p>
    <w:p w14:paraId="1D3C56B6" w14:textId="77777777" w:rsidR="00043226" w:rsidRDefault="00043226" w:rsidP="00043226"/>
    <w:p w14:paraId="2ED73798" w14:textId="77777777" w:rsidR="00043226" w:rsidRDefault="00043226" w:rsidP="00CB2EAC">
      <w:pPr>
        <w:pStyle w:val="ListParagraph"/>
        <w:numPr>
          <w:ilvl w:val="0"/>
          <w:numId w:val="9"/>
        </w:numPr>
      </w:pPr>
      <w:r>
        <w:t xml:space="preserve">Measure the diameter of your cone. </w:t>
      </w:r>
      <w:r>
        <w:tab/>
        <w:t xml:space="preserve">d = ______cm </w:t>
      </w:r>
      <w:r>
        <w:tab/>
        <w:t>r = _______cm</w:t>
      </w:r>
    </w:p>
    <w:p w14:paraId="117C93E5" w14:textId="77777777" w:rsidR="00043226" w:rsidRDefault="00043226" w:rsidP="00043226"/>
    <w:p w14:paraId="73426B37" w14:textId="77777777" w:rsidR="00043226" w:rsidRDefault="00043226" w:rsidP="00CB2EAC">
      <w:pPr>
        <w:pStyle w:val="ListParagraph"/>
        <w:numPr>
          <w:ilvl w:val="0"/>
          <w:numId w:val="9"/>
        </w:numPr>
      </w:pPr>
      <w:r>
        <w:t>Snip off a small tip of your cone.</w:t>
      </w:r>
    </w:p>
    <w:p w14:paraId="56181191" w14:textId="77777777" w:rsidR="00043226" w:rsidRDefault="00043226" w:rsidP="00043226"/>
    <w:p w14:paraId="7466D9CA" w14:textId="77777777" w:rsidR="00043226" w:rsidRDefault="00043226" w:rsidP="00CB2EAC">
      <w:pPr>
        <w:pStyle w:val="ListParagraph"/>
        <w:numPr>
          <w:ilvl w:val="0"/>
          <w:numId w:val="9"/>
        </w:numPr>
      </w:pPr>
      <w:r>
        <w:t>Place the second cone under the first, as a cap.</w:t>
      </w:r>
    </w:p>
    <w:p w14:paraId="28BE0CBA" w14:textId="77777777" w:rsidR="00043226" w:rsidRDefault="00043226" w:rsidP="00043226"/>
    <w:p w14:paraId="1DFAF63E" w14:textId="77777777" w:rsidR="00043226" w:rsidRDefault="00043226" w:rsidP="00CB2EAC">
      <w:pPr>
        <w:pStyle w:val="ListParagraph"/>
        <w:numPr>
          <w:ilvl w:val="0"/>
          <w:numId w:val="9"/>
        </w:numPr>
        <w:spacing w:after="240"/>
      </w:pPr>
      <w:r>
        <w:t>When the teacher instructs you, fill the cone with salt.</w:t>
      </w:r>
    </w:p>
    <w:p w14:paraId="3FC5649E" w14:textId="77777777" w:rsidR="003C0927" w:rsidRDefault="003C0927" w:rsidP="003C0927">
      <w:pPr>
        <w:pStyle w:val="ListParagraph"/>
      </w:pPr>
    </w:p>
    <w:p w14:paraId="12B1CECD" w14:textId="77777777" w:rsidR="00043226" w:rsidRDefault="00043226" w:rsidP="00CB2EAC">
      <w:pPr>
        <w:pStyle w:val="ListParagraph"/>
        <w:numPr>
          <w:ilvl w:val="0"/>
          <w:numId w:val="9"/>
        </w:numPr>
      </w:pPr>
      <w:r>
        <w:t>During 15 second intervals, you will be removing the overlay cone and letting the salt drip from the cone into your cup.  You will then be recording the new height of your salt below.  You will not be able to record the radius and volume at this time.</w:t>
      </w:r>
    </w:p>
    <w:p w14:paraId="4A575A4D" w14:textId="77777777" w:rsidR="00043226" w:rsidRDefault="00043226" w:rsidP="00043226"/>
    <w:p w14:paraId="14300EEC" w14:textId="77777777" w:rsidR="00043226" w:rsidRDefault="00043226" w:rsidP="00CB2EAC">
      <w:pPr>
        <w:pStyle w:val="ListParagraph"/>
        <w:numPr>
          <w:ilvl w:val="0"/>
          <w:numId w:val="9"/>
        </w:numPr>
      </w:pPr>
      <w:r>
        <w:t>We will continue doing this until all of the groups have emptied their cones of salt.</w:t>
      </w:r>
    </w:p>
    <w:p w14:paraId="12B92A23" w14:textId="77777777" w:rsidR="00043226" w:rsidRDefault="00043226" w:rsidP="00043226"/>
    <w:p w14:paraId="64922F3E" w14:textId="77777777" w:rsidR="00F932EA" w:rsidRDefault="00F932EA">
      <w:pPr>
        <w:spacing w:after="200" w:line="276" w:lineRule="auto"/>
      </w:pPr>
      <w:r>
        <w:br w:type="page"/>
      </w:r>
    </w:p>
    <w:p w14:paraId="572B5602" w14:textId="77777777" w:rsidR="00043226" w:rsidRDefault="00043226" w:rsidP="00CB2EAC">
      <w:pPr>
        <w:pStyle w:val="ListParagraph"/>
        <w:numPr>
          <w:ilvl w:val="0"/>
          <w:numId w:val="9"/>
        </w:numPr>
      </w:pPr>
      <w:r>
        <w:lastRenderedPageBreak/>
        <w:t>Re-Record your original height and radius as Time Interval 1.  This is the only radius, you know.  You will have to calculate all the other radii and all of the volumes.</w:t>
      </w:r>
    </w:p>
    <w:p w14:paraId="348F6790" w14:textId="77777777" w:rsidR="00043226" w:rsidRDefault="00043226" w:rsidP="00043226">
      <w:pPr>
        <w:pStyle w:val="ListParagraph"/>
      </w:pPr>
    </w:p>
    <w:p w14:paraId="7C84DB2C" w14:textId="77777777" w:rsidR="00043226" w:rsidRDefault="00043226" w:rsidP="003C0927">
      <w:pPr>
        <w:ind w:left="360"/>
        <w:rPr>
          <w:b/>
          <w:i/>
          <w:color w:val="4F81BD" w:themeColor="accent1"/>
        </w:rPr>
      </w:pPr>
      <w:r w:rsidRPr="00D13514">
        <w:rPr>
          <w:b/>
          <w:i/>
          <w:color w:val="4F81BD" w:themeColor="accent1"/>
        </w:rPr>
        <w:t>Students will use similar triangles to determine each new radius.  Changing this lab to measure the slant height would create more similar triangle work, as students would then need to calculate each new height as well.</w:t>
      </w:r>
    </w:p>
    <w:p w14:paraId="0FD91B5A" w14:textId="77777777" w:rsidR="003C0927" w:rsidRPr="00D13514" w:rsidRDefault="003C0927" w:rsidP="00043226">
      <w:pPr>
        <w:ind w:left="5040"/>
        <w:rPr>
          <w:b/>
          <w:i/>
          <w:color w:val="4F81BD" w:themeColor="accent1"/>
        </w:rPr>
      </w:pPr>
    </w:p>
    <w:tbl>
      <w:tblPr>
        <w:tblStyle w:val="TableGrid"/>
        <w:tblW w:w="0" w:type="auto"/>
        <w:jc w:val="center"/>
        <w:tblLook w:val="04A0" w:firstRow="1" w:lastRow="0" w:firstColumn="1" w:lastColumn="0" w:noHBand="0" w:noVBand="1"/>
      </w:tblPr>
      <w:tblGrid>
        <w:gridCol w:w="1728"/>
        <w:gridCol w:w="990"/>
        <w:gridCol w:w="990"/>
        <w:gridCol w:w="1260"/>
      </w:tblGrid>
      <w:tr w:rsidR="00043226" w14:paraId="2C500898" w14:textId="77777777" w:rsidTr="00E92B00">
        <w:trPr>
          <w:jc w:val="center"/>
        </w:trPr>
        <w:tc>
          <w:tcPr>
            <w:tcW w:w="1728" w:type="dxa"/>
          </w:tcPr>
          <w:p w14:paraId="16FB029F" w14:textId="77777777" w:rsidR="00043226" w:rsidRPr="00A34CD2" w:rsidRDefault="00043226" w:rsidP="00040371">
            <w:pPr>
              <w:jc w:val="center"/>
              <w:rPr>
                <w:b/>
              </w:rPr>
            </w:pPr>
            <w:r w:rsidRPr="00A34CD2">
              <w:rPr>
                <w:b/>
              </w:rPr>
              <w:t>Time Interval</w:t>
            </w:r>
          </w:p>
        </w:tc>
        <w:tc>
          <w:tcPr>
            <w:tcW w:w="990" w:type="dxa"/>
          </w:tcPr>
          <w:p w14:paraId="36A046B5" w14:textId="77777777" w:rsidR="00043226" w:rsidRPr="00A34CD2" w:rsidRDefault="00043226" w:rsidP="00040371">
            <w:pPr>
              <w:jc w:val="center"/>
              <w:rPr>
                <w:b/>
              </w:rPr>
            </w:pPr>
            <w:r w:rsidRPr="00A34CD2">
              <w:rPr>
                <w:b/>
              </w:rPr>
              <w:t>Height</w:t>
            </w:r>
          </w:p>
        </w:tc>
        <w:tc>
          <w:tcPr>
            <w:tcW w:w="990" w:type="dxa"/>
          </w:tcPr>
          <w:p w14:paraId="3DC56964" w14:textId="77777777" w:rsidR="00043226" w:rsidRPr="00A34CD2" w:rsidRDefault="00043226" w:rsidP="00040371">
            <w:pPr>
              <w:jc w:val="center"/>
              <w:rPr>
                <w:b/>
              </w:rPr>
            </w:pPr>
            <w:r w:rsidRPr="00A34CD2">
              <w:rPr>
                <w:b/>
              </w:rPr>
              <w:t>Radius</w:t>
            </w:r>
          </w:p>
        </w:tc>
        <w:tc>
          <w:tcPr>
            <w:tcW w:w="1260" w:type="dxa"/>
          </w:tcPr>
          <w:p w14:paraId="596900C9" w14:textId="77777777" w:rsidR="00043226" w:rsidRPr="00A34CD2" w:rsidRDefault="00043226" w:rsidP="00040371">
            <w:pPr>
              <w:jc w:val="center"/>
              <w:rPr>
                <w:b/>
              </w:rPr>
            </w:pPr>
            <w:r w:rsidRPr="00A34CD2">
              <w:rPr>
                <w:b/>
              </w:rPr>
              <w:t>Volume</w:t>
            </w:r>
          </w:p>
        </w:tc>
      </w:tr>
      <w:tr w:rsidR="00043226" w14:paraId="0B26B62B" w14:textId="77777777" w:rsidTr="00E92B00">
        <w:trPr>
          <w:jc w:val="center"/>
        </w:trPr>
        <w:tc>
          <w:tcPr>
            <w:tcW w:w="1728" w:type="dxa"/>
          </w:tcPr>
          <w:p w14:paraId="15668670" w14:textId="77777777" w:rsidR="00043226" w:rsidRPr="00A34CD2" w:rsidRDefault="00043226" w:rsidP="00040371">
            <w:pPr>
              <w:jc w:val="center"/>
              <w:rPr>
                <w:b/>
              </w:rPr>
            </w:pPr>
            <w:r w:rsidRPr="00A34CD2">
              <w:rPr>
                <w:b/>
              </w:rPr>
              <w:t>1</w:t>
            </w:r>
          </w:p>
          <w:p w14:paraId="19403AA6" w14:textId="77777777" w:rsidR="00043226" w:rsidRPr="00A34CD2" w:rsidRDefault="00043226" w:rsidP="00040371">
            <w:pPr>
              <w:jc w:val="center"/>
              <w:rPr>
                <w:b/>
              </w:rPr>
            </w:pPr>
          </w:p>
        </w:tc>
        <w:tc>
          <w:tcPr>
            <w:tcW w:w="990" w:type="dxa"/>
          </w:tcPr>
          <w:p w14:paraId="5016C27A" w14:textId="77777777" w:rsidR="00043226" w:rsidRPr="00A34CD2" w:rsidRDefault="00043226" w:rsidP="00040371">
            <w:pPr>
              <w:jc w:val="center"/>
              <w:rPr>
                <w:b/>
              </w:rPr>
            </w:pPr>
          </w:p>
        </w:tc>
        <w:tc>
          <w:tcPr>
            <w:tcW w:w="990" w:type="dxa"/>
          </w:tcPr>
          <w:p w14:paraId="142FA9CD" w14:textId="77777777" w:rsidR="00043226" w:rsidRPr="00A34CD2" w:rsidRDefault="00043226" w:rsidP="00040371">
            <w:pPr>
              <w:jc w:val="center"/>
              <w:rPr>
                <w:b/>
              </w:rPr>
            </w:pPr>
          </w:p>
        </w:tc>
        <w:tc>
          <w:tcPr>
            <w:tcW w:w="1260" w:type="dxa"/>
          </w:tcPr>
          <w:p w14:paraId="0391CB08" w14:textId="77777777" w:rsidR="00043226" w:rsidRPr="00A34CD2" w:rsidRDefault="00043226" w:rsidP="00040371">
            <w:pPr>
              <w:jc w:val="center"/>
              <w:rPr>
                <w:b/>
              </w:rPr>
            </w:pPr>
          </w:p>
        </w:tc>
      </w:tr>
      <w:tr w:rsidR="00043226" w14:paraId="5F0AF16A" w14:textId="77777777" w:rsidTr="00E92B00">
        <w:trPr>
          <w:jc w:val="center"/>
        </w:trPr>
        <w:tc>
          <w:tcPr>
            <w:tcW w:w="1728" w:type="dxa"/>
          </w:tcPr>
          <w:p w14:paraId="6727554D" w14:textId="77777777" w:rsidR="00043226" w:rsidRPr="00A34CD2" w:rsidRDefault="00043226" w:rsidP="00040371">
            <w:pPr>
              <w:jc w:val="center"/>
              <w:rPr>
                <w:b/>
              </w:rPr>
            </w:pPr>
            <w:r w:rsidRPr="00A34CD2">
              <w:rPr>
                <w:b/>
              </w:rPr>
              <w:t>2</w:t>
            </w:r>
          </w:p>
          <w:p w14:paraId="6B006853" w14:textId="77777777" w:rsidR="00043226" w:rsidRPr="00A34CD2" w:rsidRDefault="00043226" w:rsidP="00040371">
            <w:pPr>
              <w:jc w:val="center"/>
              <w:rPr>
                <w:b/>
              </w:rPr>
            </w:pPr>
          </w:p>
        </w:tc>
        <w:tc>
          <w:tcPr>
            <w:tcW w:w="990" w:type="dxa"/>
          </w:tcPr>
          <w:p w14:paraId="09AF33F0" w14:textId="77777777" w:rsidR="00043226" w:rsidRPr="00A34CD2" w:rsidRDefault="00043226" w:rsidP="00040371">
            <w:pPr>
              <w:jc w:val="center"/>
              <w:rPr>
                <w:b/>
              </w:rPr>
            </w:pPr>
          </w:p>
        </w:tc>
        <w:tc>
          <w:tcPr>
            <w:tcW w:w="990" w:type="dxa"/>
          </w:tcPr>
          <w:p w14:paraId="2168345D" w14:textId="77777777" w:rsidR="00043226" w:rsidRPr="00A34CD2" w:rsidRDefault="00043226" w:rsidP="00040371">
            <w:pPr>
              <w:jc w:val="center"/>
              <w:rPr>
                <w:b/>
              </w:rPr>
            </w:pPr>
          </w:p>
        </w:tc>
        <w:tc>
          <w:tcPr>
            <w:tcW w:w="1260" w:type="dxa"/>
          </w:tcPr>
          <w:p w14:paraId="35AD93C6" w14:textId="77777777" w:rsidR="00043226" w:rsidRPr="00A34CD2" w:rsidRDefault="00043226" w:rsidP="00040371">
            <w:pPr>
              <w:jc w:val="center"/>
              <w:rPr>
                <w:b/>
              </w:rPr>
            </w:pPr>
          </w:p>
        </w:tc>
      </w:tr>
      <w:tr w:rsidR="00043226" w14:paraId="21A3C110" w14:textId="77777777" w:rsidTr="00E92B00">
        <w:trPr>
          <w:jc w:val="center"/>
        </w:trPr>
        <w:tc>
          <w:tcPr>
            <w:tcW w:w="1728" w:type="dxa"/>
          </w:tcPr>
          <w:p w14:paraId="41DC4B38" w14:textId="77777777" w:rsidR="00043226" w:rsidRPr="00A34CD2" w:rsidRDefault="00043226" w:rsidP="00040371">
            <w:pPr>
              <w:jc w:val="center"/>
              <w:rPr>
                <w:b/>
              </w:rPr>
            </w:pPr>
            <w:r w:rsidRPr="00A34CD2">
              <w:rPr>
                <w:b/>
              </w:rPr>
              <w:t>3</w:t>
            </w:r>
          </w:p>
          <w:p w14:paraId="3B3E89C5" w14:textId="77777777" w:rsidR="00043226" w:rsidRPr="00A34CD2" w:rsidRDefault="00043226" w:rsidP="00040371">
            <w:pPr>
              <w:jc w:val="center"/>
              <w:rPr>
                <w:b/>
              </w:rPr>
            </w:pPr>
          </w:p>
        </w:tc>
        <w:tc>
          <w:tcPr>
            <w:tcW w:w="990" w:type="dxa"/>
          </w:tcPr>
          <w:p w14:paraId="69383004" w14:textId="77777777" w:rsidR="00043226" w:rsidRPr="00A34CD2" w:rsidRDefault="00043226" w:rsidP="00040371">
            <w:pPr>
              <w:jc w:val="center"/>
              <w:rPr>
                <w:b/>
              </w:rPr>
            </w:pPr>
          </w:p>
        </w:tc>
        <w:tc>
          <w:tcPr>
            <w:tcW w:w="990" w:type="dxa"/>
          </w:tcPr>
          <w:p w14:paraId="2B970769" w14:textId="77777777" w:rsidR="00043226" w:rsidRPr="00A34CD2" w:rsidRDefault="00043226" w:rsidP="00040371">
            <w:pPr>
              <w:jc w:val="center"/>
              <w:rPr>
                <w:b/>
              </w:rPr>
            </w:pPr>
          </w:p>
        </w:tc>
        <w:tc>
          <w:tcPr>
            <w:tcW w:w="1260" w:type="dxa"/>
          </w:tcPr>
          <w:p w14:paraId="5C040795" w14:textId="77777777" w:rsidR="00043226" w:rsidRPr="00A34CD2" w:rsidRDefault="00043226" w:rsidP="00040371">
            <w:pPr>
              <w:jc w:val="center"/>
              <w:rPr>
                <w:b/>
              </w:rPr>
            </w:pPr>
          </w:p>
        </w:tc>
      </w:tr>
      <w:tr w:rsidR="00043226" w14:paraId="20B2A926" w14:textId="77777777" w:rsidTr="00E92B00">
        <w:trPr>
          <w:jc w:val="center"/>
        </w:trPr>
        <w:tc>
          <w:tcPr>
            <w:tcW w:w="1728" w:type="dxa"/>
          </w:tcPr>
          <w:p w14:paraId="223245CD" w14:textId="77777777" w:rsidR="00043226" w:rsidRPr="00A34CD2" w:rsidRDefault="00043226" w:rsidP="00040371">
            <w:pPr>
              <w:jc w:val="center"/>
              <w:rPr>
                <w:b/>
              </w:rPr>
            </w:pPr>
            <w:r w:rsidRPr="00A34CD2">
              <w:rPr>
                <w:b/>
              </w:rPr>
              <w:t>4</w:t>
            </w:r>
          </w:p>
          <w:p w14:paraId="7DAC8BC8" w14:textId="77777777" w:rsidR="00043226" w:rsidRPr="00A34CD2" w:rsidRDefault="00043226" w:rsidP="00040371">
            <w:pPr>
              <w:jc w:val="center"/>
              <w:rPr>
                <w:b/>
              </w:rPr>
            </w:pPr>
          </w:p>
        </w:tc>
        <w:tc>
          <w:tcPr>
            <w:tcW w:w="990" w:type="dxa"/>
          </w:tcPr>
          <w:p w14:paraId="5F7B6E57" w14:textId="77777777" w:rsidR="00043226" w:rsidRPr="00A34CD2" w:rsidRDefault="00043226" w:rsidP="00040371">
            <w:pPr>
              <w:jc w:val="center"/>
              <w:rPr>
                <w:b/>
              </w:rPr>
            </w:pPr>
          </w:p>
        </w:tc>
        <w:tc>
          <w:tcPr>
            <w:tcW w:w="990" w:type="dxa"/>
          </w:tcPr>
          <w:p w14:paraId="1D44F505" w14:textId="77777777" w:rsidR="00043226" w:rsidRPr="00A34CD2" w:rsidRDefault="00043226" w:rsidP="00040371">
            <w:pPr>
              <w:jc w:val="center"/>
              <w:rPr>
                <w:b/>
              </w:rPr>
            </w:pPr>
          </w:p>
        </w:tc>
        <w:tc>
          <w:tcPr>
            <w:tcW w:w="1260" w:type="dxa"/>
          </w:tcPr>
          <w:p w14:paraId="79788C7E" w14:textId="77777777" w:rsidR="00043226" w:rsidRPr="00A34CD2" w:rsidRDefault="00043226" w:rsidP="00040371">
            <w:pPr>
              <w:jc w:val="center"/>
              <w:rPr>
                <w:b/>
              </w:rPr>
            </w:pPr>
          </w:p>
        </w:tc>
      </w:tr>
      <w:tr w:rsidR="00043226" w14:paraId="0A7796E7" w14:textId="77777777" w:rsidTr="00E92B00">
        <w:trPr>
          <w:jc w:val="center"/>
        </w:trPr>
        <w:tc>
          <w:tcPr>
            <w:tcW w:w="1728" w:type="dxa"/>
          </w:tcPr>
          <w:p w14:paraId="010FD586" w14:textId="77777777" w:rsidR="00043226" w:rsidRPr="00A34CD2" w:rsidRDefault="00043226" w:rsidP="00040371">
            <w:pPr>
              <w:jc w:val="center"/>
              <w:rPr>
                <w:b/>
              </w:rPr>
            </w:pPr>
            <w:r w:rsidRPr="00A34CD2">
              <w:rPr>
                <w:b/>
              </w:rPr>
              <w:t>5</w:t>
            </w:r>
          </w:p>
          <w:p w14:paraId="577F2A6E" w14:textId="77777777" w:rsidR="00043226" w:rsidRPr="00A34CD2" w:rsidRDefault="00043226" w:rsidP="00040371">
            <w:pPr>
              <w:jc w:val="center"/>
              <w:rPr>
                <w:b/>
              </w:rPr>
            </w:pPr>
          </w:p>
        </w:tc>
        <w:tc>
          <w:tcPr>
            <w:tcW w:w="990" w:type="dxa"/>
          </w:tcPr>
          <w:p w14:paraId="448B9301" w14:textId="77777777" w:rsidR="00043226" w:rsidRPr="00A34CD2" w:rsidRDefault="00043226" w:rsidP="00040371">
            <w:pPr>
              <w:jc w:val="center"/>
              <w:rPr>
                <w:b/>
              </w:rPr>
            </w:pPr>
          </w:p>
        </w:tc>
        <w:tc>
          <w:tcPr>
            <w:tcW w:w="990" w:type="dxa"/>
          </w:tcPr>
          <w:p w14:paraId="399378E3" w14:textId="77777777" w:rsidR="00043226" w:rsidRPr="00A34CD2" w:rsidRDefault="00043226" w:rsidP="00040371">
            <w:pPr>
              <w:jc w:val="center"/>
              <w:rPr>
                <w:b/>
              </w:rPr>
            </w:pPr>
          </w:p>
        </w:tc>
        <w:tc>
          <w:tcPr>
            <w:tcW w:w="1260" w:type="dxa"/>
          </w:tcPr>
          <w:p w14:paraId="6991690A" w14:textId="77777777" w:rsidR="00043226" w:rsidRPr="00A34CD2" w:rsidRDefault="00043226" w:rsidP="00040371">
            <w:pPr>
              <w:jc w:val="center"/>
              <w:rPr>
                <w:b/>
              </w:rPr>
            </w:pPr>
          </w:p>
        </w:tc>
      </w:tr>
      <w:tr w:rsidR="00043226" w14:paraId="02174F34" w14:textId="77777777" w:rsidTr="00E92B00">
        <w:trPr>
          <w:jc w:val="center"/>
        </w:trPr>
        <w:tc>
          <w:tcPr>
            <w:tcW w:w="1728" w:type="dxa"/>
          </w:tcPr>
          <w:p w14:paraId="28E4CF78" w14:textId="77777777" w:rsidR="00043226" w:rsidRPr="00A34CD2" w:rsidRDefault="00043226" w:rsidP="00040371">
            <w:pPr>
              <w:jc w:val="center"/>
              <w:rPr>
                <w:b/>
              </w:rPr>
            </w:pPr>
            <w:r w:rsidRPr="00A34CD2">
              <w:rPr>
                <w:b/>
              </w:rPr>
              <w:t>6</w:t>
            </w:r>
          </w:p>
          <w:p w14:paraId="6CF8073B" w14:textId="77777777" w:rsidR="00043226" w:rsidRPr="00A34CD2" w:rsidRDefault="00043226" w:rsidP="00040371">
            <w:pPr>
              <w:jc w:val="center"/>
              <w:rPr>
                <w:b/>
              </w:rPr>
            </w:pPr>
          </w:p>
        </w:tc>
        <w:tc>
          <w:tcPr>
            <w:tcW w:w="990" w:type="dxa"/>
          </w:tcPr>
          <w:p w14:paraId="023A5E12" w14:textId="77777777" w:rsidR="00043226" w:rsidRPr="00A34CD2" w:rsidRDefault="00043226" w:rsidP="00040371">
            <w:pPr>
              <w:jc w:val="center"/>
              <w:rPr>
                <w:b/>
              </w:rPr>
            </w:pPr>
          </w:p>
        </w:tc>
        <w:tc>
          <w:tcPr>
            <w:tcW w:w="990" w:type="dxa"/>
          </w:tcPr>
          <w:p w14:paraId="143780EE" w14:textId="77777777" w:rsidR="00043226" w:rsidRPr="00A34CD2" w:rsidRDefault="00043226" w:rsidP="00040371">
            <w:pPr>
              <w:jc w:val="center"/>
              <w:rPr>
                <w:b/>
              </w:rPr>
            </w:pPr>
          </w:p>
        </w:tc>
        <w:tc>
          <w:tcPr>
            <w:tcW w:w="1260" w:type="dxa"/>
          </w:tcPr>
          <w:p w14:paraId="3059DA45" w14:textId="77777777" w:rsidR="00043226" w:rsidRPr="00A34CD2" w:rsidRDefault="00043226" w:rsidP="00040371">
            <w:pPr>
              <w:jc w:val="center"/>
              <w:rPr>
                <w:b/>
              </w:rPr>
            </w:pPr>
          </w:p>
        </w:tc>
      </w:tr>
      <w:tr w:rsidR="00043226" w14:paraId="2532F688" w14:textId="77777777" w:rsidTr="00E92B00">
        <w:trPr>
          <w:jc w:val="center"/>
        </w:trPr>
        <w:tc>
          <w:tcPr>
            <w:tcW w:w="1728" w:type="dxa"/>
          </w:tcPr>
          <w:p w14:paraId="534631F7" w14:textId="77777777" w:rsidR="00043226" w:rsidRPr="00A34CD2" w:rsidRDefault="00043226" w:rsidP="00040371">
            <w:pPr>
              <w:jc w:val="center"/>
              <w:rPr>
                <w:b/>
              </w:rPr>
            </w:pPr>
            <w:r w:rsidRPr="00A34CD2">
              <w:rPr>
                <w:b/>
              </w:rPr>
              <w:t>7</w:t>
            </w:r>
          </w:p>
          <w:p w14:paraId="46F7B3CA" w14:textId="77777777" w:rsidR="00043226" w:rsidRPr="00A34CD2" w:rsidRDefault="00043226" w:rsidP="00040371">
            <w:pPr>
              <w:jc w:val="center"/>
              <w:rPr>
                <w:b/>
              </w:rPr>
            </w:pPr>
          </w:p>
        </w:tc>
        <w:tc>
          <w:tcPr>
            <w:tcW w:w="990" w:type="dxa"/>
          </w:tcPr>
          <w:p w14:paraId="27B91BCF" w14:textId="77777777" w:rsidR="00043226" w:rsidRPr="00A34CD2" w:rsidRDefault="00043226" w:rsidP="00040371">
            <w:pPr>
              <w:jc w:val="center"/>
              <w:rPr>
                <w:b/>
              </w:rPr>
            </w:pPr>
          </w:p>
        </w:tc>
        <w:tc>
          <w:tcPr>
            <w:tcW w:w="990" w:type="dxa"/>
          </w:tcPr>
          <w:p w14:paraId="036C9C5C" w14:textId="77777777" w:rsidR="00043226" w:rsidRPr="00A34CD2" w:rsidRDefault="00043226" w:rsidP="00040371">
            <w:pPr>
              <w:jc w:val="center"/>
              <w:rPr>
                <w:b/>
              </w:rPr>
            </w:pPr>
          </w:p>
        </w:tc>
        <w:tc>
          <w:tcPr>
            <w:tcW w:w="1260" w:type="dxa"/>
          </w:tcPr>
          <w:p w14:paraId="78B725D3" w14:textId="77777777" w:rsidR="00043226" w:rsidRPr="00A34CD2" w:rsidRDefault="00043226" w:rsidP="00040371">
            <w:pPr>
              <w:jc w:val="center"/>
              <w:rPr>
                <w:b/>
              </w:rPr>
            </w:pPr>
          </w:p>
        </w:tc>
      </w:tr>
      <w:tr w:rsidR="00043226" w14:paraId="52791355" w14:textId="77777777" w:rsidTr="00E92B00">
        <w:trPr>
          <w:jc w:val="center"/>
        </w:trPr>
        <w:tc>
          <w:tcPr>
            <w:tcW w:w="1728" w:type="dxa"/>
          </w:tcPr>
          <w:p w14:paraId="2F288205" w14:textId="77777777" w:rsidR="00043226" w:rsidRPr="00A34CD2" w:rsidRDefault="00043226" w:rsidP="00040371">
            <w:pPr>
              <w:jc w:val="center"/>
              <w:rPr>
                <w:b/>
              </w:rPr>
            </w:pPr>
            <w:r w:rsidRPr="00A34CD2">
              <w:rPr>
                <w:b/>
              </w:rPr>
              <w:t>8</w:t>
            </w:r>
          </w:p>
          <w:p w14:paraId="4010BFA6" w14:textId="77777777" w:rsidR="00043226" w:rsidRPr="00A34CD2" w:rsidRDefault="00043226" w:rsidP="00040371">
            <w:pPr>
              <w:jc w:val="center"/>
              <w:rPr>
                <w:b/>
              </w:rPr>
            </w:pPr>
          </w:p>
        </w:tc>
        <w:tc>
          <w:tcPr>
            <w:tcW w:w="990" w:type="dxa"/>
          </w:tcPr>
          <w:p w14:paraId="5D95283B" w14:textId="77777777" w:rsidR="00043226" w:rsidRPr="00A34CD2" w:rsidRDefault="00043226" w:rsidP="00040371">
            <w:pPr>
              <w:jc w:val="center"/>
              <w:rPr>
                <w:b/>
              </w:rPr>
            </w:pPr>
          </w:p>
        </w:tc>
        <w:tc>
          <w:tcPr>
            <w:tcW w:w="990" w:type="dxa"/>
          </w:tcPr>
          <w:p w14:paraId="3E3552F9" w14:textId="77777777" w:rsidR="00043226" w:rsidRPr="00A34CD2" w:rsidRDefault="00043226" w:rsidP="00040371">
            <w:pPr>
              <w:jc w:val="center"/>
              <w:rPr>
                <w:b/>
              </w:rPr>
            </w:pPr>
          </w:p>
        </w:tc>
        <w:tc>
          <w:tcPr>
            <w:tcW w:w="1260" w:type="dxa"/>
          </w:tcPr>
          <w:p w14:paraId="1EBCF7BF" w14:textId="77777777" w:rsidR="00043226" w:rsidRPr="00A34CD2" w:rsidRDefault="00043226" w:rsidP="00040371">
            <w:pPr>
              <w:jc w:val="center"/>
              <w:rPr>
                <w:b/>
              </w:rPr>
            </w:pPr>
          </w:p>
        </w:tc>
      </w:tr>
      <w:tr w:rsidR="00043226" w14:paraId="7DA4BE2D" w14:textId="77777777" w:rsidTr="00E92B00">
        <w:trPr>
          <w:jc w:val="center"/>
        </w:trPr>
        <w:tc>
          <w:tcPr>
            <w:tcW w:w="1728" w:type="dxa"/>
          </w:tcPr>
          <w:p w14:paraId="09E77F85" w14:textId="77777777" w:rsidR="00043226" w:rsidRPr="00A34CD2" w:rsidRDefault="00043226" w:rsidP="00040371">
            <w:pPr>
              <w:jc w:val="center"/>
              <w:rPr>
                <w:b/>
              </w:rPr>
            </w:pPr>
            <w:r w:rsidRPr="00A34CD2">
              <w:rPr>
                <w:b/>
              </w:rPr>
              <w:t>9</w:t>
            </w:r>
          </w:p>
          <w:p w14:paraId="1113CA6A" w14:textId="77777777" w:rsidR="00043226" w:rsidRPr="00A34CD2" w:rsidRDefault="00043226" w:rsidP="00040371">
            <w:pPr>
              <w:jc w:val="center"/>
              <w:rPr>
                <w:b/>
              </w:rPr>
            </w:pPr>
          </w:p>
        </w:tc>
        <w:tc>
          <w:tcPr>
            <w:tcW w:w="990" w:type="dxa"/>
          </w:tcPr>
          <w:p w14:paraId="3F4907B8" w14:textId="77777777" w:rsidR="00043226" w:rsidRPr="00A34CD2" w:rsidRDefault="00043226" w:rsidP="00040371">
            <w:pPr>
              <w:jc w:val="center"/>
              <w:rPr>
                <w:b/>
              </w:rPr>
            </w:pPr>
          </w:p>
        </w:tc>
        <w:tc>
          <w:tcPr>
            <w:tcW w:w="990" w:type="dxa"/>
          </w:tcPr>
          <w:p w14:paraId="6FB9F50F" w14:textId="77777777" w:rsidR="00043226" w:rsidRPr="00A34CD2" w:rsidRDefault="00043226" w:rsidP="00040371">
            <w:pPr>
              <w:jc w:val="center"/>
              <w:rPr>
                <w:b/>
              </w:rPr>
            </w:pPr>
          </w:p>
        </w:tc>
        <w:tc>
          <w:tcPr>
            <w:tcW w:w="1260" w:type="dxa"/>
          </w:tcPr>
          <w:p w14:paraId="4BFB2AC6" w14:textId="77777777" w:rsidR="00043226" w:rsidRPr="00A34CD2" w:rsidRDefault="00043226" w:rsidP="00040371">
            <w:pPr>
              <w:jc w:val="center"/>
              <w:rPr>
                <w:b/>
              </w:rPr>
            </w:pPr>
          </w:p>
        </w:tc>
      </w:tr>
      <w:tr w:rsidR="00043226" w14:paraId="1B753574" w14:textId="77777777" w:rsidTr="00E92B00">
        <w:trPr>
          <w:jc w:val="center"/>
        </w:trPr>
        <w:tc>
          <w:tcPr>
            <w:tcW w:w="1728" w:type="dxa"/>
          </w:tcPr>
          <w:p w14:paraId="3420B2CB" w14:textId="77777777" w:rsidR="00043226" w:rsidRPr="00A34CD2" w:rsidRDefault="00043226" w:rsidP="00040371">
            <w:pPr>
              <w:jc w:val="center"/>
              <w:rPr>
                <w:b/>
              </w:rPr>
            </w:pPr>
            <w:r w:rsidRPr="00A34CD2">
              <w:rPr>
                <w:b/>
              </w:rPr>
              <w:t>10</w:t>
            </w:r>
          </w:p>
          <w:p w14:paraId="6577E5B1" w14:textId="77777777" w:rsidR="00043226" w:rsidRPr="00A34CD2" w:rsidRDefault="00043226" w:rsidP="00040371">
            <w:pPr>
              <w:jc w:val="center"/>
              <w:rPr>
                <w:b/>
              </w:rPr>
            </w:pPr>
          </w:p>
        </w:tc>
        <w:tc>
          <w:tcPr>
            <w:tcW w:w="990" w:type="dxa"/>
          </w:tcPr>
          <w:p w14:paraId="43B3B03C" w14:textId="77777777" w:rsidR="00043226" w:rsidRPr="00A34CD2" w:rsidRDefault="00043226" w:rsidP="00040371">
            <w:pPr>
              <w:jc w:val="center"/>
              <w:rPr>
                <w:b/>
              </w:rPr>
            </w:pPr>
          </w:p>
        </w:tc>
        <w:tc>
          <w:tcPr>
            <w:tcW w:w="990" w:type="dxa"/>
          </w:tcPr>
          <w:p w14:paraId="5F7CCE14" w14:textId="77777777" w:rsidR="00043226" w:rsidRPr="00A34CD2" w:rsidRDefault="00043226" w:rsidP="00040371">
            <w:pPr>
              <w:jc w:val="center"/>
              <w:rPr>
                <w:b/>
              </w:rPr>
            </w:pPr>
          </w:p>
        </w:tc>
        <w:tc>
          <w:tcPr>
            <w:tcW w:w="1260" w:type="dxa"/>
          </w:tcPr>
          <w:p w14:paraId="51FABEC4" w14:textId="77777777" w:rsidR="00043226" w:rsidRPr="00A34CD2" w:rsidRDefault="00043226" w:rsidP="00040371">
            <w:pPr>
              <w:jc w:val="center"/>
              <w:rPr>
                <w:b/>
              </w:rPr>
            </w:pPr>
          </w:p>
        </w:tc>
      </w:tr>
      <w:tr w:rsidR="00043226" w14:paraId="1B225CC1" w14:textId="77777777" w:rsidTr="00E92B00">
        <w:trPr>
          <w:jc w:val="center"/>
        </w:trPr>
        <w:tc>
          <w:tcPr>
            <w:tcW w:w="1728" w:type="dxa"/>
          </w:tcPr>
          <w:p w14:paraId="7A906B38" w14:textId="77777777" w:rsidR="00043226" w:rsidRPr="00A34CD2" w:rsidRDefault="00043226" w:rsidP="00040371">
            <w:pPr>
              <w:jc w:val="center"/>
              <w:rPr>
                <w:b/>
              </w:rPr>
            </w:pPr>
            <w:r w:rsidRPr="00A34CD2">
              <w:rPr>
                <w:b/>
              </w:rPr>
              <w:t>11</w:t>
            </w:r>
          </w:p>
          <w:p w14:paraId="116E3982" w14:textId="77777777" w:rsidR="00043226" w:rsidRPr="00A34CD2" w:rsidRDefault="00043226" w:rsidP="00040371">
            <w:pPr>
              <w:jc w:val="center"/>
              <w:rPr>
                <w:b/>
              </w:rPr>
            </w:pPr>
          </w:p>
        </w:tc>
        <w:tc>
          <w:tcPr>
            <w:tcW w:w="990" w:type="dxa"/>
          </w:tcPr>
          <w:p w14:paraId="4CA0F4EF" w14:textId="77777777" w:rsidR="00043226" w:rsidRPr="00A34CD2" w:rsidRDefault="00043226" w:rsidP="00040371">
            <w:pPr>
              <w:jc w:val="center"/>
              <w:rPr>
                <w:b/>
              </w:rPr>
            </w:pPr>
          </w:p>
        </w:tc>
        <w:tc>
          <w:tcPr>
            <w:tcW w:w="990" w:type="dxa"/>
          </w:tcPr>
          <w:p w14:paraId="55E16451" w14:textId="77777777" w:rsidR="00043226" w:rsidRPr="00A34CD2" w:rsidRDefault="00043226" w:rsidP="00040371">
            <w:pPr>
              <w:jc w:val="center"/>
              <w:rPr>
                <w:b/>
              </w:rPr>
            </w:pPr>
          </w:p>
        </w:tc>
        <w:tc>
          <w:tcPr>
            <w:tcW w:w="1260" w:type="dxa"/>
          </w:tcPr>
          <w:p w14:paraId="42D25C0E" w14:textId="77777777" w:rsidR="00043226" w:rsidRPr="00A34CD2" w:rsidRDefault="00043226" w:rsidP="00040371">
            <w:pPr>
              <w:jc w:val="center"/>
              <w:rPr>
                <w:b/>
              </w:rPr>
            </w:pPr>
          </w:p>
        </w:tc>
      </w:tr>
      <w:tr w:rsidR="00043226" w14:paraId="695C82CD" w14:textId="77777777" w:rsidTr="00E92B00">
        <w:trPr>
          <w:jc w:val="center"/>
        </w:trPr>
        <w:tc>
          <w:tcPr>
            <w:tcW w:w="1728" w:type="dxa"/>
          </w:tcPr>
          <w:p w14:paraId="104D1F86" w14:textId="77777777" w:rsidR="00043226" w:rsidRPr="00A34CD2" w:rsidRDefault="00043226" w:rsidP="00040371">
            <w:pPr>
              <w:jc w:val="center"/>
              <w:rPr>
                <w:b/>
              </w:rPr>
            </w:pPr>
            <w:r w:rsidRPr="00A34CD2">
              <w:rPr>
                <w:b/>
              </w:rPr>
              <w:t>12</w:t>
            </w:r>
          </w:p>
          <w:p w14:paraId="79BF0F20" w14:textId="77777777" w:rsidR="00043226" w:rsidRPr="00A34CD2" w:rsidRDefault="00043226" w:rsidP="00040371">
            <w:pPr>
              <w:jc w:val="center"/>
              <w:rPr>
                <w:b/>
              </w:rPr>
            </w:pPr>
          </w:p>
        </w:tc>
        <w:tc>
          <w:tcPr>
            <w:tcW w:w="990" w:type="dxa"/>
          </w:tcPr>
          <w:p w14:paraId="31B4285A" w14:textId="77777777" w:rsidR="00043226" w:rsidRPr="00A34CD2" w:rsidRDefault="00043226" w:rsidP="00040371">
            <w:pPr>
              <w:jc w:val="center"/>
              <w:rPr>
                <w:b/>
              </w:rPr>
            </w:pPr>
          </w:p>
        </w:tc>
        <w:tc>
          <w:tcPr>
            <w:tcW w:w="990" w:type="dxa"/>
          </w:tcPr>
          <w:p w14:paraId="677CC38F" w14:textId="77777777" w:rsidR="00043226" w:rsidRPr="00A34CD2" w:rsidRDefault="00043226" w:rsidP="00040371">
            <w:pPr>
              <w:jc w:val="center"/>
              <w:rPr>
                <w:b/>
              </w:rPr>
            </w:pPr>
          </w:p>
        </w:tc>
        <w:tc>
          <w:tcPr>
            <w:tcW w:w="1260" w:type="dxa"/>
          </w:tcPr>
          <w:p w14:paraId="38672E00" w14:textId="77777777" w:rsidR="00043226" w:rsidRPr="00A34CD2" w:rsidRDefault="00043226" w:rsidP="00040371">
            <w:pPr>
              <w:jc w:val="center"/>
              <w:rPr>
                <w:b/>
              </w:rPr>
            </w:pPr>
          </w:p>
        </w:tc>
      </w:tr>
      <w:tr w:rsidR="00043226" w14:paraId="6DE0FD4B" w14:textId="77777777" w:rsidTr="00E92B00">
        <w:trPr>
          <w:jc w:val="center"/>
        </w:trPr>
        <w:tc>
          <w:tcPr>
            <w:tcW w:w="1728" w:type="dxa"/>
          </w:tcPr>
          <w:p w14:paraId="1D12D348" w14:textId="77777777" w:rsidR="00043226" w:rsidRPr="00A34CD2" w:rsidRDefault="00043226" w:rsidP="00040371">
            <w:pPr>
              <w:jc w:val="center"/>
              <w:rPr>
                <w:b/>
              </w:rPr>
            </w:pPr>
            <w:r w:rsidRPr="00A34CD2">
              <w:rPr>
                <w:b/>
              </w:rPr>
              <w:t>13</w:t>
            </w:r>
          </w:p>
          <w:p w14:paraId="76403EB4" w14:textId="77777777" w:rsidR="00043226" w:rsidRPr="00A34CD2" w:rsidRDefault="00043226" w:rsidP="00040371">
            <w:pPr>
              <w:jc w:val="center"/>
              <w:rPr>
                <w:b/>
              </w:rPr>
            </w:pPr>
          </w:p>
        </w:tc>
        <w:tc>
          <w:tcPr>
            <w:tcW w:w="990" w:type="dxa"/>
          </w:tcPr>
          <w:p w14:paraId="19B27F85" w14:textId="77777777" w:rsidR="00043226" w:rsidRPr="00A34CD2" w:rsidRDefault="00043226" w:rsidP="00040371">
            <w:pPr>
              <w:jc w:val="center"/>
              <w:rPr>
                <w:b/>
              </w:rPr>
            </w:pPr>
          </w:p>
        </w:tc>
        <w:tc>
          <w:tcPr>
            <w:tcW w:w="990" w:type="dxa"/>
          </w:tcPr>
          <w:p w14:paraId="6FD2DC2B" w14:textId="77777777" w:rsidR="00043226" w:rsidRPr="00A34CD2" w:rsidRDefault="00043226" w:rsidP="00040371">
            <w:pPr>
              <w:jc w:val="center"/>
              <w:rPr>
                <w:b/>
              </w:rPr>
            </w:pPr>
          </w:p>
        </w:tc>
        <w:tc>
          <w:tcPr>
            <w:tcW w:w="1260" w:type="dxa"/>
          </w:tcPr>
          <w:p w14:paraId="07554912" w14:textId="77777777" w:rsidR="00043226" w:rsidRPr="00A34CD2" w:rsidRDefault="00043226" w:rsidP="00040371">
            <w:pPr>
              <w:jc w:val="center"/>
              <w:rPr>
                <w:b/>
              </w:rPr>
            </w:pPr>
          </w:p>
        </w:tc>
      </w:tr>
      <w:tr w:rsidR="00043226" w14:paraId="4F266044" w14:textId="77777777" w:rsidTr="00E92B00">
        <w:trPr>
          <w:jc w:val="center"/>
        </w:trPr>
        <w:tc>
          <w:tcPr>
            <w:tcW w:w="1728" w:type="dxa"/>
          </w:tcPr>
          <w:p w14:paraId="6B622A91" w14:textId="77777777" w:rsidR="00043226" w:rsidRPr="00A34CD2" w:rsidRDefault="00043226" w:rsidP="00040371">
            <w:pPr>
              <w:jc w:val="center"/>
              <w:rPr>
                <w:b/>
              </w:rPr>
            </w:pPr>
            <w:r w:rsidRPr="00A34CD2">
              <w:rPr>
                <w:b/>
              </w:rPr>
              <w:t>14</w:t>
            </w:r>
          </w:p>
          <w:p w14:paraId="3007F47D" w14:textId="77777777" w:rsidR="00043226" w:rsidRPr="00A34CD2" w:rsidRDefault="00043226" w:rsidP="00040371">
            <w:pPr>
              <w:jc w:val="center"/>
              <w:rPr>
                <w:b/>
              </w:rPr>
            </w:pPr>
          </w:p>
        </w:tc>
        <w:tc>
          <w:tcPr>
            <w:tcW w:w="990" w:type="dxa"/>
          </w:tcPr>
          <w:p w14:paraId="3C3B23F8" w14:textId="77777777" w:rsidR="00043226" w:rsidRPr="00A34CD2" w:rsidRDefault="00043226" w:rsidP="00040371">
            <w:pPr>
              <w:jc w:val="center"/>
              <w:rPr>
                <w:b/>
              </w:rPr>
            </w:pPr>
          </w:p>
        </w:tc>
        <w:tc>
          <w:tcPr>
            <w:tcW w:w="990" w:type="dxa"/>
          </w:tcPr>
          <w:p w14:paraId="43DFC2A7" w14:textId="77777777" w:rsidR="00043226" w:rsidRPr="00A34CD2" w:rsidRDefault="00043226" w:rsidP="00040371">
            <w:pPr>
              <w:jc w:val="center"/>
              <w:rPr>
                <w:b/>
              </w:rPr>
            </w:pPr>
          </w:p>
        </w:tc>
        <w:tc>
          <w:tcPr>
            <w:tcW w:w="1260" w:type="dxa"/>
          </w:tcPr>
          <w:p w14:paraId="7A3B472C" w14:textId="77777777" w:rsidR="00043226" w:rsidRPr="00A34CD2" w:rsidRDefault="00043226" w:rsidP="00040371">
            <w:pPr>
              <w:jc w:val="center"/>
              <w:rPr>
                <w:b/>
              </w:rPr>
            </w:pPr>
          </w:p>
        </w:tc>
      </w:tr>
      <w:tr w:rsidR="00043226" w14:paraId="0D36DBCE" w14:textId="77777777" w:rsidTr="00E92B00">
        <w:trPr>
          <w:jc w:val="center"/>
        </w:trPr>
        <w:tc>
          <w:tcPr>
            <w:tcW w:w="1728" w:type="dxa"/>
          </w:tcPr>
          <w:p w14:paraId="0E47DF28" w14:textId="77777777" w:rsidR="00043226" w:rsidRPr="00A34CD2" w:rsidRDefault="00043226" w:rsidP="00040371">
            <w:pPr>
              <w:jc w:val="center"/>
              <w:rPr>
                <w:b/>
              </w:rPr>
            </w:pPr>
            <w:r w:rsidRPr="00A34CD2">
              <w:rPr>
                <w:b/>
              </w:rPr>
              <w:t>15</w:t>
            </w:r>
          </w:p>
          <w:p w14:paraId="7648BBD3" w14:textId="77777777" w:rsidR="00043226" w:rsidRPr="00A34CD2" w:rsidRDefault="00043226" w:rsidP="00040371">
            <w:pPr>
              <w:jc w:val="center"/>
              <w:rPr>
                <w:b/>
              </w:rPr>
            </w:pPr>
          </w:p>
        </w:tc>
        <w:tc>
          <w:tcPr>
            <w:tcW w:w="990" w:type="dxa"/>
          </w:tcPr>
          <w:p w14:paraId="5F5A73A1" w14:textId="77777777" w:rsidR="00043226" w:rsidRPr="00A34CD2" w:rsidRDefault="00043226" w:rsidP="00040371">
            <w:pPr>
              <w:jc w:val="center"/>
              <w:rPr>
                <w:b/>
              </w:rPr>
            </w:pPr>
          </w:p>
        </w:tc>
        <w:tc>
          <w:tcPr>
            <w:tcW w:w="990" w:type="dxa"/>
          </w:tcPr>
          <w:p w14:paraId="2C12C992" w14:textId="77777777" w:rsidR="00043226" w:rsidRPr="00A34CD2" w:rsidRDefault="00043226" w:rsidP="00040371">
            <w:pPr>
              <w:jc w:val="center"/>
              <w:rPr>
                <w:b/>
              </w:rPr>
            </w:pPr>
          </w:p>
        </w:tc>
        <w:tc>
          <w:tcPr>
            <w:tcW w:w="1260" w:type="dxa"/>
          </w:tcPr>
          <w:p w14:paraId="67CBB6F6" w14:textId="77777777" w:rsidR="00043226" w:rsidRPr="00A34CD2" w:rsidRDefault="00043226" w:rsidP="00040371">
            <w:pPr>
              <w:jc w:val="center"/>
              <w:rPr>
                <w:b/>
              </w:rPr>
            </w:pPr>
          </w:p>
        </w:tc>
      </w:tr>
    </w:tbl>
    <w:p w14:paraId="0C9B188C" w14:textId="77777777" w:rsidR="00043226" w:rsidRDefault="00043226" w:rsidP="00043226"/>
    <w:p w14:paraId="35097ADE" w14:textId="77777777" w:rsidR="00043226" w:rsidRDefault="00043226" w:rsidP="00CB2EAC">
      <w:pPr>
        <w:pStyle w:val="ListParagraph"/>
        <w:numPr>
          <w:ilvl w:val="0"/>
          <w:numId w:val="9"/>
        </w:numPr>
      </w:pPr>
      <w:r>
        <w:t>Calculate the missing boxes on your chart.</w:t>
      </w:r>
    </w:p>
    <w:p w14:paraId="47BB5F7B" w14:textId="77777777" w:rsidR="00043226" w:rsidRDefault="00043226" w:rsidP="00043226"/>
    <w:p w14:paraId="7A4ABA70" w14:textId="77777777" w:rsidR="003C0927" w:rsidRDefault="003C0927" w:rsidP="00043226"/>
    <w:p w14:paraId="5313F82A" w14:textId="05311E3C" w:rsidR="00A42E8C" w:rsidRDefault="00A42E8C">
      <w:pPr>
        <w:spacing w:after="200" w:line="276" w:lineRule="auto"/>
      </w:pPr>
      <w:r>
        <w:br w:type="page"/>
      </w:r>
    </w:p>
    <w:p w14:paraId="48619792" w14:textId="77777777" w:rsidR="003C0927" w:rsidRDefault="003C0927" w:rsidP="00043226"/>
    <w:p w14:paraId="402436BA" w14:textId="77777777" w:rsidR="00043226" w:rsidRDefault="00043226" w:rsidP="00CB2EAC">
      <w:pPr>
        <w:pStyle w:val="ListParagraph"/>
        <w:numPr>
          <w:ilvl w:val="0"/>
          <w:numId w:val="9"/>
        </w:numPr>
      </w:pPr>
      <w:r>
        <w:t>Calculate the Rate of Change of the Volume from one interval to the next and record below.</w:t>
      </w:r>
    </w:p>
    <w:p w14:paraId="485464BF" w14:textId="77777777" w:rsidR="00043226" w:rsidRDefault="00043226" w:rsidP="00043226">
      <w:pPr>
        <w:pStyle w:val="ListParagraph"/>
      </w:pPr>
    </w:p>
    <w:tbl>
      <w:tblPr>
        <w:tblStyle w:val="TableGrid"/>
        <w:tblW w:w="0" w:type="auto"/>
        <w:jc w:val="center"/>
        <w:tblLook w:val="04A0" w:firstRow="1" w:lastRow="0" w:firstColumn="1" w:lastColumn="0" w:noHBand="0" w:noVBand="1"/>
      </w:tblPr>
      <w:tblGrid>
        <w:gridCol w:w="1458"/>
        <w:gridCol w:w="1440"/>
        <w:gridCol w:w="1350"/>
      </w:tblGrid>
      <w:tr w:rsidR="00043226" w14:paraId="31D0AA1A" w14:textId="77777777" w:rsidTr="00E92B00">
        <w:trPr>
          <w:jc w:val="center"/>
        </w:trPr>
        <w:tc>
          <w:tcPr>
            <w:tcW w:w="1458" w:type="dxa"/>
          </w:tcPr>
          <w:p w14:paraId="68A9D1CB" w14:textId="77777777" w:rsidR="00043226" w:rsidRPr="00A34CD2" w:rsidRDefault="00043226" w:rsidP="00040371">
            <w:pPr>
              <w:rPr>
                <w:b/>
              </w:rPr>
            </w:pPr>
            <w:r w:rsidRPr="00A34CD2">
              <w:rPr>
                <w:b/>
              </w:rPr>
              <w:t>Interval</w:t>
            </w:r>
          </w:p>
        </w:tc>
        <w:tc>
          <w:tcPr>
            <w:tcW w:w="1440" w:type="dxa"/>
          </w:tcPr>
          <w:p w14:paraId="55E253DA" w14:textId="77777777" w:rsidR="00043226" w:rsidRPr="00A34CD2" w:rsidRDefault="00043226" w:rsidP="00040371">
            <w:pPr>
              <w:rPr>
                <w:b/>
              </w:rPr>
            </w:pPr>
            <w:r w:rsidRPr="00A34CD2">
              <w:rPr>
                <w:b/>
              </w:rPr>
              <w:t>per 15 sec</w:t>
            </w:r>
          </w:p>
        </w:tc>
        <w:tc>
          <w:tcPr>
            <w:tcW w:w="1350" w:type="dxa"/>
          </w:tcPr>
          <w:p w14:paraId="66B7BCBE" w14:textId="77777777" w:rsidR="00043226" w:rsidRPr="00A34CD2" w:rsidRDefault="00043226" w:rsidP="00040371">
            <w:pPr>
              <w:rPr>
                <w:b/>
              </w:rPr>
            </w:pPr>
            <w:r w:rsidRPr="00A34CD2">
              <w:rPr>
                <w:b/>
              </w:rPr>
              <w:t>per second</w:t>
            </w:r>
          </w:p>
        </w:tc>
      </w:tr>
      <w:tr w:rsidR="00043226" w14:paraId="33504750" w14:textId="77777777" w:rsidTr="00E92B00">
        <w:trPr>
          <w:jc w:val="center"/>
        </w:trPr>
        <w:tc>
          <w:tcPr>
            <w:tcW w:w="1458" w:type="dxa"/>
          </w:tcPr>
          <w:p w14:paraId="2D1A828F" w14:textId="77777777" w:rsidR="00043226" w:rsidRPr="00A34CD2" w:rsidRDefault="00043226" w:rsidP="00040371">
            <w:pPr>
              <w:rPr>
                <w:b/>
              </w:rPr>
            </w:pPr>
            <w:r w:rsidRPr="00A34CD2">
              <w:rPr>
                <w:b/>
              </w:rPr>
              <w:t>1 to 2</w:t>
            </w:r>
          </w:p>
        </w:tc>
        <w:tc>
          <w:tcPr>
            <w:tcW w:w="1440" w:type="dxa"/>
          </w:tcPr>
          <w:p w14:paraId="6D0F7CFE" w14:textId="77777777" w:rsidR="00043226" w:rsidRDefault="00043226" w:rsidP="00040371">
            <w:pPr>
              <w:rPr>
                <w:b/>
              </w:rPr>
            </w:pPr>
          </w:p>
          <w:p w14:paraId="063AFC56" w14:textId="77777777" w:rsidR="00043226" w:rsidRPr="00A34CD2" w:rsidRDefault="00043226" w:rsidP="00040371">
            <w:pPr>
              <w:rPr>
                <w:b/>
              </w:rPr>
            </w:pPr>
          </w:p>
        </w:tc>
        <w:tc>
          <w:tcPr>
            <w:tcW w:w="1350" w:type="dxa"/>
          </w:tcPr>
          <w:p w14:paraId="1FEF1DA0" w14:textId="77777777" w:rsidR="00043226" w:rsidRPr="00A34CD2" w:rsidRDefault="00043226" w:rsidP="00040371">
            <w:pPr>
              <w:rPr>
                <w:b/>
              </w:rPr>
            </w:pPr>
          </w:p>
        </w:tc>
      </w:tr>
      <w:tr w:rsidR="00043226" w14:paraId="0E77E1B7" w14:textId="77777777" w:rsidTr="00E92B00">
        <w:trPr>
          <w:jc w:val="center"/>
        </w:trPr>
        <w:tc>
          <w:tcPr>
            <w:tcW w:w="1458" w:type="dxa"/>
          </w:tcPr>
          <w:p w14:paraId="29CC86C7" w14:textId="77777777" w:rsidR="00043226" w:rsidRPr="00A34CD2" w:rsidRDefault="00043226" w:rsidP="00040371">
            <w:pPr>
              <w:rPr>
                <w:b/>
              </w:rPr>
            </w:pPr>
            <w:r w:rsidRPr="00A34CD2">
              <w:rPr>
                <w:b/>
              </w:rPr>
              <w:t>2 to 3</w:t>
            </w:r>
          </w:p>
        </w:tc>
        <w:tc>
          <w:tcPr>
            <w:tcW w:w="1440" w:type="dxa"/>
          </w:tcPr>
          <w:p w14:paraId="265B5B68" w14:textId="77777777" w:rsidR="00043226" w:rsidRDefault="00043226" w:rsidP="00040371">
            <w:pPr>
              <w:rPr>
                <w:b/>
              </w:rPr>
            </w:pPr>
          </w:p>
          <w:p w14:paraId="19CE79D4" w14:textId="77777777" w:rsidR="00043226" w:rsidRPr="00A34CD2" w:rsidRDefault="00043226" w:rsidP="00040371">
            <w:pPr>
              <w:rPr>
                <w:b/>
              </w:rPr>
            </w:pPr>
          </w:p>
        </w:tc>
        <w:tc>
          <w:tcPr>
            <w:tcW w:w="1350" w:type="dxa"/>
          </w:tcPr>
          <w:p w14:paraId="212473B6" w14:textId="77777777" w:rsidR="00043226" w:rsidRPr="00A34CD2" w:rsidRDefault="00043226" w:rsidP="00040371">
            <w:pPr>
              <w:rPr>
                <w:b/>
              </w:rPr>
            </w:pPr>
          </w:p>
        </w:tc>
      </w:tr>
      <w:tr w:rsidR="00043226" w14:paraId="3388665F" w14:textId="77777777" w:rsidTr="00E92B00">
        <w:trPr>
          <w:jc w:val="center"/>
        </w:trPr>
        <w:tc>
          <w:tcPr>
            <w:tcW w:w="1458" w:type="dxa"/>
          </w:tcPr>
          <w:p w14:paraId="281ADFBB" w14:textId="77777777" w:rsidR="00043226" w:rsidRPr="00A34CD2" w:rsidRDefault="00043226" w:rsidP="00040371">
            <w:pPr>
              <w:rPr>
                <w:b/>
              </w:rPr>
            </w:pPr>
            <w:r w:rsidRPr="00A34CD2">
              <w:rPr>
                <w:b/>
              </w:rPr>
              <w:t>3 to 4</w:t>
            </w:r>
          </w:p>
        </w:tc>
        <w:tc>
          <w:tcPr>
            <w:tcW w:w="1440" w:type="dxa"/>
          </w:tcPr>
          <w:p w14:paraId="2A05CFE4" w14:textId="77777777" w:rsidR="00043226" w:rsidRDefault="00043226" w:rsidP="00040371">
            <w:pPr>
              <w:rPr>
                <w:b/>
              </w:rPr>
            </w:pPr>
          </w:p>
          <w:p w14:paraId="3C053831" w14:textId="77777777" w:rsidR="00043226" w:rsidRPr="00A34CD2" w:rsidRDefault="00043226" w:rsidP="00040371">
            <w:pPr>
              <w:rPr>
                <w:b/>
              </w:rPr>
            </w:pPr>
          </w:p>
        </w:tc>
        <w:tc>
          <w:tcPr>
            <w:tcW w:w="1350" w:type="dxa"/>
          </w:tcPr>
          <w:p w14:paraId="2F498BE4" w14:textId="77777777" w:rsidR="00043226" w:rsidRPr="00A34CD2" w:rsidRDefault="00043226" w:rsidP="00040371">
            <w:pPr>
              <w:rPr>
                <w:b/>
              </w:rPr>
            </w:pPr>
          </w:p>
        </w:tc>
      </w:tr>
      <w:tr w:rsidR="00043226" w14:paraId="28793DE6" w14:textId="77777777" w:rsidTr="00E92B00">
        <w:trPr>
          <w:jc w:val="center"/>
        </w:trPr>
        <w:tc>
          <w:tcPr>
            <w:tcW w:w="1458" w:type="dxa"/>
          </w:tcPr>
          <w:p w14:paraId="12CC1B5D" w14:textId="77777777" w:rsidR="00043226" w:rsidRPr="00A34CD2" w:rsidRDefault="00043226" w:rsidP="00040371">
            <w:pPr>
              <w:rPr>
                <w:b/>
              </w:rPr>
            </w:pPr>
            <w:r w:rsidRPr="00A34CD2">
              <w:rPr>
                <w:b/>
              </w:rPr>
              <w:t>4 to 5</w:t>
            </w:r>
          </w:p>
        </w:tc>
        <w:tc>
          <w:tcPr>
            <w:tcW w:w="1440" w:type="dxa"/>
          </w:tcPr>
          <w:p w14:paraId="3B4271E3" w14:textId="77777777" w:rsidR="00043226" w:rsidRDefault="00043226" w:rsidP="00040371">
            <w:pPr>
              <w:rPr>
                <w:b/>
              </w:rPr>
            </w:pPr>
          </w:p>
          <w:p w14:paraId="7F17E6A8" w14:textId="77777777" w:rsidR="00043226" w:rsidRPr="00A34CD2" w:rsidRDefault="00043226" w:rsidP="00040371">
            <w:pPr>
              <w:rPr>
                <w:b/>
              </w:rPr>
            </w:pPr>
          </w:p>
        </w:tc>
        <w:tc>
          <w:tcPr>
            <w:tcW w:w="1350" w:type="dxa"/>
          </w:tcPr>
          <w:p w14:paraId="52F8A906" w14:textId="77777777" w:rsidR="00043226" w:rsidRPr="00A34CD2" w:rsidRDefault="00043226" w:rsidP="00040371">
            <w:pPr>
              <w:rPr>
                <w:b/>
              </w:rPr>
            </w:pPr>
          </w:p>
        </w:tc>
      </w:tr>
      <w:tr w:rsidR="00043226" w14:paraId="1FB7AB93" w14:textId="77777777" w:rsidTr="00E92B00">
        <w:trPr>
          <w:jc w:val="center"/>
        </w:trPr>
        <w:tc>
          <w:tcPr>
            <w:tcW w:w="1458" w:type="dxa"/>
          </w:tcPr>
          <w:p w14:paraId="4E48578D" w14:textId="77777777" w:rsidR="00043226" w:rsidRPr="00A34CD2" w:rsidRDefault="00043226" w:rsidP="00040371">
            <w:pPr>
              <w:rPr>
                <w:b/>
              </w:rPr>
            </w:pPr>
            <w:r w:rsidRPr="00A34CD2">
              <w:rPr>
                <w:b/>
              </w:rPr>
              <w:t>5 to 6</w:t>
            </w:r>
          </w:p>
        </w:tc>
        <w:tc>
          <w:tcPr>
            <w:tcW w:w="1440" w:type="dxa"/>
          </w:tcPr>
          <w:p w14:paraId="4853A280" w14:textId="77777777" w:rsidR="00043226" w:rsidRDefault="00043226" w:rsidP="00040371">
            <w:pPr>
              <w:rPr>
                <w:b/>
              </w:rPr>
            </w:pPr>
          </w:p>
          <w:p w14:paraId="4B8DE004" w14:textId="77777777" w:rsidR="00043226" w:rsidRPr="00A34CD2" w:rsidRDefault="00043226" w:rsidP="00040371">
            <w:pPr>
              <w:rPr>
                <w:b/>
              </w:rPr>
            </w:pPr>
          </w:p>
        </w:tc>
        <w:tc>
          <w:tcPr>
            <w:tcW w:w="1350" w:type="dxa"/>
          </w:tcPr>
          <w:p w14:paraId="1CD7D94A" w14:textId="77777777" w:rsidR="00043226" w:rsidRPr="00A34CD2" w:rsidRDefault="00043226" w:rsidP="00040371">
            <w:pPr>
              <w:rPr>
                <w:b/>
              </w:rPr>
            </w:pPr>
          </w:p>
        </w:tc>
      </w:tr>
      <w:tr w:rsidR="00043226" w14:paraId="5906A6ED" w14:textId="77777777" w:rsidTr="00E92B00">
        <w:trPr>
          <w:jc w:val="center"/>
        </w:trPr>
        <w:tc>
          <w:tcPr>
            <w:tcW w:w="1458" w:type="dxa"/>
          </w:tcPr>
          <w:p w14:paraId="643DE903" w14:textId="77777777" w:rsidR="00043226" w:rsidRPr="00A34CD2" w:rsidRDefault="00043226" w:rsidP="00040371">
            <w:pPr>
              <w:rPr>
                <w:b/>
              </w:rPr>
            </w:pPr>
            <w:r w:rsidRPr="00A34CD2">
              <w:rPr>
                <w:b/>
              </w:rPr>
              <w:t>6 to 7</w:t>
            </w:r>
          </w:p>
        </w:tc>
        <w:tc>
          <w:tcPr>
            <w:tcW w:w="1440" w:type="dxa"/>
          </w:tcPr>
          <w:p w14:paraId="3621044A" w14:textId="77777777" w:rsidR="00043226" w:rsidRDefault="00043226" w:rsidP="00040371">
            <w:pPr>
              <w:rPr>
                <w:b/>
              </w:rPr>
            </w:pPr>
          </w:p>
          <w:p w14:paraId="2BAE4973" w14:textId="77777777" w:rsidR="00043226" w:rsidRPr="00A34CD2" w:rsidRDefault="00043226" w:rsidP="00040371">
            <w:pPr>
              <w:rPr>
                <w:b/>
              </w:rPr>
            </w:pPr>
          </w:p>
        </w:tc>
        <w:tc>
          <w:tcPr>
            <w:tcW w:w="1350" w:type="dxa"/>
          </w:tcPr>
          <w:p w14:paraId="58448DF4" w14:textId="77777777" w:rsidR="00043226" w:rsidRPr="00A34CD2" w:rsidRDefault="00043226" w:rsidP="00040371">
            <w:pPr>
              <w:rPr>
                <w:b/>
              </w:rPr>
            </w:pPr>
          </w:p>
        </w:tc>
      </w:tr>
      <w:tr w:rsidR="00043226" w14:paraId="71D01176" w14:textId="77777777" w:rsidTr="00E92B00">
        <w:trPr>
          <w:jc w:val="center"/>
        </w:trPr>
        <w:tc>
          <w:tcPr>
            <w:tcW w:w="1458" w:type="dxa"/>
          </w:tcPr>
          <w:p w14:paraId="6F3EB167" w14:textId="77777777" w:rsidR="00043226" w:rsidRPr="00A34CD2" w:rsidRDefault="00043226" w:rsidP="00040371">
            <w:pPr>
              <w:rPr>
                <w:b/>
              </w:rPr>
            </w:pPr>
            <w:r w:rsidRPr="00A34CD2">
              <w:rPr>
                <w:b/>
              </w:rPr>
              <w:t>7 to 8</w:t>
            </w:r>
          </w:p>
        </w:tc>
        <w:tc>
          <w:tcPr>
            <w:tcW w:w="1440" w:type="dxa"/>
          </w:tcPr>
          <w:p w14:paraId="5328BE6B" w14:textId="77777777" w:rsidR="00043226" w:rsidRDefault="00043226" w:rsidP="00040371">
            <w:pPr>
              <w:rPr>
                <w:b/>
              </w:rPr>
            </w:pPr>
          </w:p>
          <w:p w14:paraId="5D1DEE67" w14:textId="77777777" w:rsidR="00043226" w:rsidRPr="00A34CD2" w:rsidRDefault="00043226" w:rsidP="00040371">
            <w:pPr>
              <w:rPr>
                <w:b/>
              </w:rPr>
            </w:pPr>
          </w:p>
        </w:tc>
        <w:tc>
          <w:tcPr>
            <w:tcW w:w="1350" w:type="dxa"/>
          </w:tcPr>
          <w:p w14:paraId="604FD5F5" w14:textId="77777777" w:rsidR="00043226" w:rsidRPr="00A34CD2" w:rsidRDefault="00043226" w:rsidP="00040371">
            <w:pPr>
              <w:rPr>
                <w:b/>
              </w:rPr>
            </w:pPr>
          </w:p>
        </w:tc>
      </w:tr>
      <w:tr w:rsidR="00043226" w14:paraId="01DBC47F" w14:textId="77777777" w:rsidTr="00E92B00">
        <w:trPr>
          <w:jc w:val="center"/>
        </w:trPr>
        <w:tc>
          <w:tcPr>
            <w:tcW w:w="1458" w:type="dxa"/>
          </w:tcPr>
          <w:p w14:paraId="563AC690" w14:textId="77777777" w:rsidR="00043226" w:rsidRPr="00A34CD2" w:rsidRDefault="00043226" w:rsidP="00040371">
            <w:pPr>
              <w:rPr>
                <w:b/>
              </w:rPr>
            </w:pPr>
            <w:r w:rsidRPr="00A34CD2">
              <w:rPr>
                <w:b/>
              </w:rPr>
              <w:t>8 to 9</w:t>
            </w:r>
          </w:p>
        </w:tc>
        <w:tc>
          <w:tcPr>
            <w:tcW w:w="1440" w:type="dxa"/>
          </w:tcPr>
          <w:p w14:paraId="27E07554" w14:textId="77777777" w:rsidR="00043226" w:rsidRDefault="00043226" w:rsidP="00040371">
            <w:pPr>
              <w:rPr>
                <w:b/>
              </w:rPr>
            </w:pPr>
          </w:p>
          <w:p w14:paraId="6901EA62" w14:textId="77777777" w:rsidR="00043226" w:rsidRPr="00A34CD2" w:rsidRDefault="00043226" w:rsidP="00040371">
            <w:pPr>
              <w:rPr>
                <w:b/>
              </w:rPr>
            </w:pPr>
          </w:p>
        </w:tc>
        <w:tc>
          <w:tcPr>
            <w:tcW w:w="1350" w:type="dxa"/>
          </w:tcPr>
          <w:p w14:paraId="0989ADC3" w14:textId="77777777" w:rsidR="00043226" w:rsidRPr="00A34CD2" w:rsidRDefault="00043226" w:rsidP="00040371">
            <w:pPr>
              <w:rPr>
                <w:b/>
              </w:rPr>
            </w:pPr>
          </w:p>
        </w:tc>
      </w:tr>
      <w:tr w:rsidR="00043226" w14:paraId="4AD33975" w14:textId="77777777" w:rsidTr="00E92B00">
        <w:trPr>
          <w:jc w:val="center"/>
        </w:trPr>
        <w:tc>
          <w:tcPr>
            <w:tcW w:w="1458" w:type="dxa"/>
          </w:tcPr>
          <w:p w14:paraId="670DE785" w14:textId="77777777" w:rsidR="00043226" w:rsidRPr="00A34CD2" w:rsidRDefault="00043226" w:rsidP="00040371">
            <w:pPr>
              <w:rPr>
                <w:b/>
              </w:rPr>
            </w:pPr>
            <w:r w:rsidRPr="00A34CD2">
              <w:rPr>
                <w:b/>
              </w:rPr>
              <w:t>9 to 10</w:t>
            </w:r>
          </w:p>
        </w:tc>
        <w:tc>
          <w:tcPr>
            <w:tcW w:w="1440" w:type="dxa"/>
          </w:tcPr>
          <w:p w14:paraId="1B77B9AE" w14:textId="77777777" w:rsidR="00043226" w:rsidRDefault="00043226" w:rsidP="00040371">
            <w:pPr>
              <w:rPr>
                <w:b/>
              </w:rPr>
            </w:pPr>
          </w:p>
          <w:p w14:paraId="5B1B02F4" w14:textId="77777777" w:rsidR="00043226" w:rsidRPr="00A34CD2" w:rsidRDefault="00043226" w:rsidP="00040371">
            <w:pPr>
              <w:rPr>
                <w:b/>
              </w:rPr>
            </w:pPr>
          </w:p>
        </w:tc>
        <w:tc>
          <w:tcPr>
            <w:tcW w:w="1350" w:type="dxa"/>
          </w:tcPr>
          <w:p w14:paraId="364D3411" w14:textId="77777777" w:rsidR="00043226" w:rsidRPr="00A34CD2" w:rsidRDefault="00043226" w:rsidP="00040371">
            <w:pPr>
              <w:rPr>
                <w:b/>
              </w:rPr>
            </w:pPr>
          </w:p>
        </w:tc>
      </w:tr>
      <w:tr w:rsidR="00043226" w14:paraId="1FC2A863" w14:textId="77777777" w:rsidTr="00E92B00">
        <w:trPr>
          <w:jc w:val="center"/>
        </w:trPr>
        <w:tc>
          <w:tcPr>
            <w:tcW w:w="1458" w:type="dxa"/>
          </w:tcPr>
          <w:p w14:paraId="245009B5" w14:textId="77777777" w:rsidR="00043226" w:rsidRPr="00A34CD2" w:rsidRDefault="00043226" w:rsidP="00040371">
            <w:pPr>
              <w:rPr>
                <w:b/>
              </w:rPr>
            </w:pPr>
            <w:r w:rsidRPr="00A34CD2">
              <w:rPr>
                <w:b/>
              </w:rPr>
              <w:t>10 to 11</w:t>
            </w:r>
          </w:p>
        </w:tc>
        <w:tc>
          <w:tcPr>
            <w:tcW w:w="1440" w:type="dxa"/>
          </w:tcPr>
          <w:p w14:paraId="2D91342E" w14:textId="77777777" w:rsidR="00043226" w:rsidRDefault="00043226" w:rsidP="00040371">
            <w:pPr>
              <w:rPr>
                <w:b/>
              </w:rPr>
            </w:pPr>
          </w:p>
          <w:p w14:paraId="368B90DE" w14:textId="77777777" w:rsidR="00043226" w:rsidRPr="00A34CD2" w:rsidRDefault="00043226" w:rsidP="00040371">
            <w:pPr>
              <w:rPr>
                <w:b/>
              </w:rPr>
            </w:pPr>
          </w:p>
        </w:tc>
        <w:tc>
          <w:tcPr>
            <w:tcW w:w="1350" w:type="dxa"/>
          </w:tcPr>
          <w:p w14:paraId="23416B6B" w14:textId="77777777" w:rsidR="00043226" w:rsidRPr="00A34CD2" w:rsidRDefault="00043226" w:rsidP="00040371">
            <w:pPr>
              <w:rPr>
                <w:b/>
              </w:rPr>
            </w:pPr>
          </w:p>
        </w:tc>
      </w:tr>
      <w:tr w:rsidR="00043226" w14:paraId="139A9C33" w14:textId="77777777" w:rsidTr="00E92B00">
        <w:trPr>
          <w:jc w:val="center"/>
        </w:trPr>
        <w:tc>
          <w:tcPr>
            <w:tcW w:w="1458" w:type="dxa"/>
          </w:tcPr>
          <w:p w14:paraId="09C2A081" w14:textId="77777777" w:rsidR="00043226" w:rsidRPr="00A34CD2" w:rsidRDefault="00043226" w:rsidP="00040371">
            <w:pPr>
              <w:rPr>
                <w:b/>
              </w:rPr>
            </w:pPr>
            <w:r w:rsidRPr="00A34CD2">
              <w:rPr>
                <w:b/>
              </w:rPr>
              <w:t>11 to 12</w:t>
            </w:r>
          </w:p>
        </w:tc>
        <w:tc>
          <w:tcPr>
            <w:tcW w:w="1440" w:type="dxa"/>
          </w:tcPr>
          <w:p w14:paraId="0A9433BB" w14:textId="77777777" w:rsidR="00043226" w:rsidRDefault="00043226" w:rsidP="00040371">
            <w:pPr>
              <w:rPr>
                <w:b/>
              </w:rPr>
            </w:pPr>
          </w:p>
          <w:p w14:paraId="72914F9E" w14:textId="77777777" w:rsidR="00043226" w:rsidRPr="00A34CD2" w:rsidRDefault="00043226" w:rsidP="00040371">
            <w:pPr>
              <w:rPr>
                <w:b/>
              </w:rPr>
            </w:pPr>
          </w:p>
        </w:tc>
        <w:tc>
          <w:tcPr>
            <w:tcW w:w="1350" w:type="dxa"/>
          </w:tcPr>
          <w:p w14:paraId="4BA85390" w14:textId="77777777" w:rsidR="00043226" w:rsidRPr="00A34CD2" w:rsidRDefault="00043226" w:rsidP="00040371">
            <w:pPr>
              <w:rPr>
                <w:b/>
              </w:rPr>
            </w:pPr>
          </w:p>
        </w:tc>
      </w:tr>
      <w:tr w:rsidR="00043226" w14:paraId="660F3F63" w14:textId="77777777" w:rsidTr="00E92B00">
        <w:trPr>
          <w:jc w:val="center"/>
        </w:trPr>
        <w:tc>
          <w:tcPr>
            <w:tcW w:w="1458" w:type="dxa"/>
          </w:tcPr>
          <w:p w14:paraId="2D66FEAF" w14:textId="77777777" w:rsidR="00043226" w:rsidRPr="00A34CD2" w:rsidRDefault="00043226" w:rsidP="00040371">
            <w:pPr>
              <w:rPr>
                <w:b/>
              </w:rPr>
            </w:pPr>
            <w:r w:rsidRPr="00A34CD2">
              <w:rPr>
                <w:b/>
              </w:rPr>
              <w:t>12 to 13</w:t>
            </w:r>
          </w:p>
        </w:tc>
        <w:tc>
          <w:tcPr>
            <w:tcW w:w="1440" w:type="dxa"/>
          </w:tcPr>
          <w:p w14:paraId="63455537" w14:textId="77777777" w:rsidR="00043226" w:rsidRDefault="00043226" w:rsidP="00040371">
            <w:pPr>
              <w:rPr>
                <w:b/>
              </w:rPr>
            </w:pPr>
          </w:p>
          <w:p w14:paraId="75E3106B" w14:textId="77777777" w:rsidR="00043226" w:rsidRPr="00A34CD2" w:rsidRDefault="00043226" w:rsidP="00040371">
            <w:pPr>
              <w:rPr>
                <w:b/>
              </w:rPr>
            </w:pPr>
          </w:p>
        </w:tc>
        <w:tc>
          <w:tcPr>
            <w:tcW w:w="1350" w:type="dxa"/>
          </w:tcPr>
          <w:p w14:paraId="22F9D93A" w14:textId="77777777" w:rsidR="00043226" w:rsidRPr="00A34CD2" w:rsidRDefault="00043226" w:rsidP="00040371">
            <w:pPr>
              <w:rPr>
                <w:b/>
              </w:rPr>
            </w:pPr>
          </w:p>
        </w:tc>
      </w:tr>
      <w:tr w:rsidR="00043226" w14:paraId="2E50B814" w14:textId="77777777" w:rsidTr="00E92B00">
        <w:trPr>
          <w:jc w:val="center"/>
        </w:trPr>
        <w:tc>
          <w:tcPr>
            <w:tcW w:w="1458" w:type="dxa"/>
          </w:tcPr>
          <w:p w14:paraId="71FFB771" w14:textId="77777777" w:rsidR="00043226" w:rsidRPr="00A34CD2" w:rsidRDefault="00043226" w:rsidP="00040371">
            <w:pPr>
              <w:rPr>
                <w:b/>
              </w:rPr>
            </w:pPr>
            <w:r w:rsidRPr="00A34CD2">
              <w:rPr>
                <w:b/>
              </w:rPr>
              <w:t>13 to 14</w:t>
            </w:r>
          </w:p>
        </w:tc>
        <w:tc>
          <w:tcPr>
            <w:tcW w:w="1440" w:type="dxa"/>
          </w:tcPr>
          <w:p w14:paraId="7A2D5B44" w14:textId="77777777" w:rsidR="00043226" w:rsidRDefault="00043226" w:rsidP="00040371">
            <w:pPr>
              <w:rPr>
                <w:b/>
              </w:rPr>
            </w:pPr>
          </w:p>
          <w:p w14:paraId="39132B3A" w14:textId="77777777" w:rsidR="00043226" w:rsidRPr="00A34CD2" w:rsidRDefault="00043226" w:rsidP="00040371">
            <w:pPr>
              <w:rPr>
                <w:b/>
              </w:rPr>
            </w:pPr>
          </w:p>
        </w:tc>
        <w:tc>
          <w:tcPr>
            <w:tcW w:w="1350" w:type="dxa"/>
          </w:tcPr>
          <w:p w14:paraId="2F6E1CB9" w14:textId="77777777" w:rsidR="00043226" w:rsidRPr="00A34CD2" w:rsidRDefault="00043226" w:rsidP="00040371">
            <w:pPr>
              <w:rPr>
                <w:b/>
              </w:rPr>
            </w:pPr>
          </w:p>
        </w:tc>
      </w:tr>
      <w:tr w:rsidR="00043226" w14:paraId="236B54D1" w14:textId="77777777" w:rsidTr="00E92B00">
        <w:trPr>
          <w:jc w:val="center"/>
        </w:trPr>
        <w:tc>
          <w:tcPr>
            <w:tcW w:w="1458" w:type="dxa"/>
          </w:tcPr>
          <w:p w14:paraId="69B2AD0E" w14:textId="77777777" w:rsidR="00043226" w:rsidRPr="00A34CD2" w:rsidRDefault="00043226" w:rsidP="00040371">
            <w:pPr>
              <w:rPr>
                <w:b/>
              </w:rPr>
            </w:pPr>
            <w:r w:rsidRPr="00A34CD2">
              <w:rPr>
                <w:b/>
              </w:rPr>
              <w:t>14 to 15</w:t>
            </w:r>
          </w:p>
        </w:tc>
        <w:tc>
          <w:tcPr>
            <w:tcW w:w="1440" w:type="dxa"/>
          </w:tcPr>
          <w:p w14:paraId="06A5F178" w14:textId="77777777" w:rsidR="00043226" w:rsidRDefault="00043226" w:rsidP="00040371">
            <w:pPr>
              <w:rPr>
                <w:b/>
              </w:rPr>
            </w:pPr>
          </w:p>
          <w:p w14:paraId="272D33FB" w14:textId="77777777" w:rsidR="00043226" w:rsidRPr="00A34CD2" w:rsidRDefault="00043226" w:rsidP="00040371">
            <w:pPr>
              <w:rPr>
                <w:b/>
              </w:rPr>
            </w:pPr>
          </w:p>
        </w:tc>
        <w:tc>
          <w:tcPr>
            <w:tcW w:w="1350" w:type="dxa"/>
          </w:tcPr>
          <w:p w14:paraId="0C2FDE2E" w14:textId="77777777" w:rsidR="00043226" w:rsidRPr="00A34CD2" w:rsidRDefault="00043226" w:rsidP="00040371">
            <w:pPr>
              <w:rPr>
                <w:b/>
              </w:rPr>
            </w:pPr>
          </w:p>
        </w:tc>
      </w:tr>
    </w:tbl>
    <w:p w14:paraId="67A1A20D" w14:textId="77777777" w:rsidR="00043226" w:rsidRDefault="00043226" w:rsidP="00043226"/>
    <w:p w14:paraId="3ED2BB8B" w14:textId="77777777" w:rsidR="00043226" w:rsidRDefault="00043226" w:rsidP="00CB2EAC">
      <w:pPr>
        <w:pStyle w:val="ListParagraph"/>
        <w:numPr>
          <w:ilvl w:val="0"/>
          <w:numId w:val="9"/>
        </w:numPr>
      </w:pPr>
      <w:r>
        <w:t>Calculate the Average Rate of Change of Volume.</w:t>
      </w:r>
    </w:p>
    <w:p w14:paraId="15BADB52" w14:textId="77777777" w:rsidR="00CA54CE" w:rsidRDefault="00CA54CE">
      <w:pPr>
        <w:spacing w:after="200" w:line="276" w:lineRule="auto"/>
      </w:pPr>
      <w:r>
        <w:br w:type="page"/>
      </w:r>
    </w:p>
    <w:p w14:paraId="4AD0857D" w14:textId="28385FAB" w:rsidR="00043226" w:rsidRDefault="00043226" w:rsidP="00CB2EAC">
      <w:pPr>
        <w:pStyle w:val="ListParagraph"/>
        <w:numPr>
          <w:ilvl w:val="0"/>
          <w:numId w:val="9"/>
        </w:numPr>
      </w:pPr>
      <w:r>
        <w:lastRenderedPageBreak/>
        <w:t xml:space="preserve">Using your groups Average Rate of Change, how long would it take to fill your cylindrical cup, if the salt had to first go through your cone?  </w:t>
      </w:r>
    </w:p>
    <w:p w14:paraId="3C9DF0E4" w14:textId="77777777" w:rsidR="00043226" w:rsidRDefault="00043226" w:rsidP="00043226"/>
    <w:p w14:paraId="122F2490" w14:textId="77777777" w:rsidR="00043226" w:rsidRDefault="00043226" w:rsidP="00043226">
      <w:pPr>
        <w:ind w:left="720"/>
      </w:pPr>
      <w:r>
        <w:t>Radius of Cup: __________cm</w:t>
      </w:r>
      <w:r>
        <w:tab/>
      </w:r>
    </w:p>
    <w:p w14:paraId="359A5199" w14:textId="77777777" w:rsidR="00043226" w:rsidRDefault="00043226" w:rsidP="00043226">
      <w:pPr>
        <w:ind w:left="720"/>
      </w:pPr>
    </w:p>
    <w:p w14:paraId="7C3937A4" w14:textId="77777777" w:rsidR="00043226" w:rsidRDefault="00043226" w:rsidP="00043226">
      <w:pPr>
        <w:ind w:left="720"/>
      </w:pPr>
      <w:r>
        <w:t>Height of Cup: ___________cm</w:t>
      </w:r>
    </w:p>
    <w:p w14:paraId="3A187F59" w14:textId="77777777" w:rsidR="00043226" w:rsidRDefault="00043226" w:rsidP="00043226">
      <w:pPr>
        <w:ind w:left="720"/>
      </w:pPr>
    </w:p>
    <w:p w14:paraId="58DA3B0B" w14:textId="77777777" w:rsidR="00043226" w:rsidRDefault="00043226" w:rsidP="00043226">
      <w:pPr>
        <w:ind w:left="720"/>
      </w:pPr>
      <w:r>
        <w:t>Volume of Cup: ____________cm</w:t>
      </w:r>
      <w:r>
        <w:rPr>
          <w:vertAlign w:val="superscript"/>
        </w:rPr>
        <w:t>3</w:t>
      </w:r>
      <w:r>
        <w:tab/>
      </w:r>
    </w:p>
    <w:p w14:paraId="4717FA4D" w14:textId="77777777" w:rsidR="00043226" w:rsidRDefault="00043226" w:rsidP="00043226">
      <w:pPr>
        <w:ind w:left="720"/>
      </w:pPr>
    </w:p>
    <w:p w14:paraId="7DEA25A0" w14:textId="77777777" w:rsidR="00043226" w:rsidRPr="00A34CD2" w:rsidRDefault="00043226" w:rsidP="00043226">
      <w:pPr>
        <w:ind w:left="720"/>
      </w:pPr>
      <w:r>
        <w:t>Length of time to fill cup: __________________seconds</w:t>
      </w:r>
    </w:p>
    <w:p w14:paraId="1AB25A2C" w14:textId="77777777" w:rsidR="00043226" w:rsidRDefault="00043226" w:rsidP="00043226"/>
    <w:p w14:paraId="473A04F4" w14:textId="77777777" w:rsidR="00043226" w:rsidRDefault="00043226" w:rsidP="00043226"/>
    <w:p w14:paraId="17DCDC9C" w14:textId="77777777" w:rsidR="00043226" w:rsidRDefault="00043226" w:rsidP="00CB2EAC">
      <w:pPr>
        <w:pStyle w:val="ListParagraph"/>
        <w:numPr>
          <w:ilvl w:val="0"/>
          <w:numId w:val="9"/>
        </w:numPr>
      </w:pPr>
      <w:r>
        <w:t>How many times would you need to fill your cone?</w:t>
      </w:r>
    </w:p>
    <w:p w14:paraId="0F080998" w14:textId="77777777" w:rsidR="00043226" w:rsidRDefault="00043226" w:rsidP="00043226">
      <w:pPr>
        <w:pStyle w:val="ListParagraph"/>
      </w:pPr>
    </w:p>
    <w:p w14:paraId="4264B32F" w14:textId="77777777" w:rsidR="00043226" w:rsidRDefault="00043226" w:rsidP="00043226"/>
    <w:p w14:paraId="2C3AD6EF" w14:textId="77777777" w:rsidR="00043226" w:rsidRPr="00EC55CA" w:rsidRDefault="00043226" w:rsidP="00043226"/>
    <w:p w14:paraId="685465E4" w14:textId="77777777" w:rsidR="00D13514" w:rsidRDefault="00D13514">
      <w:pPr>
        <w:spacing w:after="200" w:line="276" w:lineRule="auto"/>
        <w:rPr>
          <w:rFonts w:eastAsiaTheme="majorEastAsia"/>
          <w:b/>
          <w:bCs/>
          <w:sz w:val="28"/>
          <w:szCs w:val="28"/>
        </w:rPr>
      </w:pPr>
    </w:p>
    <w:p w14:paraId="08D5B838" w14:textId="77777777" w:rsidR="001466D1" w:rsidRDefault="001466D1">
      <w:pPr>
        <w:spacing w:after="200" w:line="276" w:lineRule="auto"/>
        <w:rPr>
          <w:rFonts w:eastAsiaTheme="majorEastAsia"/>
          <w:b/>
          <w:bCs/>
          <w:sz w:val="28"/>
          <w:szCs w:val="28"/>
        </w:rPr>
      </w:pPr>
      <w:r>
        <w:br w:type="page"/>
      </w:r>
    </w:p>
    <w:p w14:paraId="0A08EE66" w14:textId="77777777" w:rsidR="00D13514" w:rsidRPr="006D6F04" w:rsidRDefault="00D13514" w:rsidP="00D13514">
      <w:pPr>
        <w:pStyle w:val="Heading2"/>
      </w:pPr>
      <w:bookmarkStart w:id="65" w:name="_Toc421694780"/>
      <w:r>
        <w:lastRenderedPageBreak/>
        <w:t>Culminating Task</w:t>
      </w:r>
      <w:r w:rsidRPr="006D6F04">
        <w:t>: Rate of Change Lab</w:t>
      </w:r>
      <w:bookmarkEnd w:id="65"/>
    </w:p>
    <w:p w14:paraId="13AE7F6C" w14:textId="77777777" w:rsidR="00D13514" w:rsidRDefault="00D13514" w:rsidP="00D13514">
      <w:pPr>
        <w:pStyle w:val="Default"/>
        <w:rPr>
          <w:b/>
          <w:bCs/>
        </w:rPr>
      </w:pPr>
    </w:p>
    <w:p w14:paraId="285B06D6" w14:textId="77777777" w:rsidR="00D13514" w:rsidRPr="00EC55CA" w:rsidRDefault="00D13514" w:rsidP="00D13514">
      <w:r w:rsidRPr="006D6F04">
        <w:t xml:space="preserve">Materials: 2 paper snow cone cups per group, scissors, 1 cylindrical plastic cup, salt, 2 rulers with cm markings, lab sheet, </w:t>
      </w:r>
      <w:proofErr w:type="gramStart"/>
      <w:r w:rsidRPr="006D6F04">
        <w:t>dust</w:t>
      </w:r>
      <w:proofErr w:type="gramEnd"/>
      <w:r w:rsidRPr="006D6F04">
        <w:t xml:space="preserve"> </w:t>
      </w:r>
      <w:r w:rsidRPr="00EC55CA">
        <w:t>buster for spills</w:t>
      </w:r>
    </w:p>
    <w:p w14:paraId="472206D9" w14:textId="77777777" w:rsidR="00D13514" w:rsidRPr="00EC55CA" w:rsidRDefault="00D13514" w:rsidP="00D13514"/>
    <w:p w14:paraId="7F6D9B21" w14:textId="77777777" w:rsidR="00D13514" w:rsidRDefault="00D13514" w:rsidP="00D13514">
      <w:r w:rsidRPr="00EC55CA">
        <w:t>Lab Sheet:</w:t>
      </w:r>
    </w:p>
    <w:p w14:paraId="2AE53B33" w14:textId="77777777" w:rsidR="00D13514" w:rsidRDefault="00D13514" w:rsidP="00D13514"/>
    <w:p w14:paraId="371CD0E5" w14:textId="77777777" w:rsidR="00D13514" w:rsidRDefault="00D13514" w:rsidP="00CB2EAC">
      <w:pPr>
        <w:pStyle w:val="ListParagraph"/>
        <w:numPr>
          <w:ilvl w:val="0"/>
          <w:numId w:val="20"/>
        </w:numPr>
      </w:pPr>
      <w:r>
        <w:t>Measure the height of your cone. h = ________cm</w:t>
      </w:r>
    </w:p>
    <w:p w14:paraId="3C7C951B" w14:textId="77777777" w:rsidR="00CA54CE" w:rsidRDefault="00CA54CE" w:rsidP="00CA54CE">
      <w:pPr>
        <w:pStyle w:val="ListParagraph"/>
      </w:pPr>
    </w:p>
    <w:p w14:paraId="12710F1E" w14:textId="77777777" w:rsidR="00CA54CE" w:rsidRDefault="00CA54CE" w:rsidP="00CA54CE">
      <w:pPr>
        <w:pStyle w:val="ListParagraph"/>
      </w:pPr>
    </w:p>
    <w:p w14:paraId="6786B1F6" w14:textId="77777777" w:rsidR="00D13514" w:rsidRDefault="00D13514" w:rsidP="00D13514"/>
    <w:p w14:paraId="3566233A" w14:textId="77777777" w:rsidR="00D13514" w:rsidRDefault="00D13514" w:rsidP="00CB2EAC">
      <w:pPr>
        <w:pStyle w:val="ListParagraph"/>
        <w:numPr>
          <w:ilvl w:val="0"/>
          <w:numId w:val="20"/>
        </w:numPr>
      </w:pPr>
      <w:r>
        <w:t xml:space="preserve">Measure the diameter of your cone. </w:t>
      </w:r>
      <w:r>
        <w:tab/>
        <w:t xml:space="preserve">d = ______cm </w:t>
      </w:r>
      <w:r>
        <w:tab/>
        <w:t>r = _______cm</w:t>
      </w:r>
    </w:p>
    <w:p w14:paraId="165DB15E" w14:textId="77777777" w:rsidR="00CA54CE" w:rsidRDefault="00CA54CE" w:rsidP="00CA54CE"/>
    <w:p w14:paraId="2A624163" w14:textId="77777777" w:rsidR="00D13514" w:rsidRDefault="00D13514" w:rsidP="00D13514"/>
    <w:p w14:paraId="16733A39" w14:textId="77777777" w:rsidR="00D13514" w:rsidRDefault="00D13514" w:rsidP="00CB2EAC">
      <w:pPr>
        <w:pStyle w:val="ListParagraph"/>
        <w:numPr>
          <w:ilvl w:val="0"/>
          <w:numId w:val="20"/>
        </w:numPr>
      </w:pPr>
      <w:r>
        <w:t>Snip off a small tip of your cone.</w:t>
      </w:r>
    </w:p>
    <w:p w14:paraId="492E4755" w14:textId="77777777" w:rsidR="00CA54CE" w:rsidRDefault="00CA54CE" w:rsidP="00CA54CE"/>
    <w:p w14:paraId="5D8D6C94" w14:textId="77777777" w:rsidR="00D13514" w:rsidRDefault="00D13514" w:rsidP="00D13514"/>
    <w:p w14:paraId="158B5BBC" w14:textId="77777777" w:rsidR="00D13514" w:rsidRDefault="00D13514" w:rsidP="00CB2EAC">
      <w:pPr>
        <w:pStyle w:val="ListParagraph"/>
        <w:numPr>
          <w:ilvl w:val="0"/>
          <w:numId w:val="20"/>
        </w:numPr>
      </w:pPr>
      <w:r>
        <w:t>Place the second cone under the first, as a cap.</w:t>
      </w:r>
    </w:p>
    <w:p w14:paraId="68AF430B" w14:textId="77777777" w:rsidR="00CA54CE" w:rsidRDefault="00CA54CE" w:rsidP="00CA54CE"/>
    <w:p w14:paraId="1E4AF957" w14:textId="77777777" w:rsidR="002A69F1" w:rsidRDefault="002A69F1" w:rsidP="002A69F1"/>
    <w:p w14:paraId="3D4C415E" w14:textId="77777777" w:rsidR="00D13514" w:rsidRDefault="00D13514" w:rsidP="00CB2EAC">
      <w:pPr>
        <w:pStyle w:val="ListParagraph"/>
        <w:numPr>
          <w:ilvl w:val="0"/>
          <w:numId w:val="20"/>
        </w:numPr>
      </w:pPr>
      <w:r>
        <w:t>When the teacher instructs you, fill the cone with salt.</w:t>
      </w:r>
    </w:p>
    <w:p w14:paraId="0F0D48CC" w14:textId="77777777" w:rsidR="00CA54CE" w:rsidRDefault="00CA54CE" w:rsidP="00CA54CE"/>
    <w:p w14:paraId="317486EB" w14:textId="77777777" w:rsidR="002A69F1" w:rsidRDefault="002A69F1" w:rsidP="002A69F1"/>
    <w:p w14:paraId="5E68C20E" w14:textId="77777777" w:rsidR="00D13514" w:rsidRDefault="00D13514" w:rsidP="00CB2EAC">
      <w:pPr>
        <w:pStyle w:val="ListParagraph"/>
        <w:numPr>
          <w:ilvl w:val="0"/>
          <w:numId w:val="20"/>
        </w:numPr>
      </w:pPr>
      <w:r>
        <w:t>During 15 second intervals, you will be removing the overlay cone and letting the salt drip from the cone into your cup.  You will then be recording the new height of your salt below.  You will not be able to record the radius and volume at this time.</w:t>
      </w:r>
    </w:p>
    <w:p w14:paraId="73E9875F" w14:textId="77777777" w:rsidR="00D13514" w:rsidRDefault="00D13514" w:rsidP="00D13514"/>
    <w:p w14:paraId="2C8B37F5" w14:textId="77777777" w:rsidR="00CA54CE" w:rsidRDefault="00CA54CE" w:rsidP="00D13514"/>
    <w:p w14:paraId="73EE87B8" w14:textId="77777777" w:rsidR="00CA54CE" w:rsidRDefault="00CA54CE" w:rsidP="00D13514"/>
    <w:p w14:paraId="60FB441E" w14:textId="77777777" w:rsidR="00D13514" w:rsidRDefault="00D13514" w:rsidP="00CB2EAC">
      <w:pPr>
        <w:pStyle w:val="ListParagraph"/>
        <w:numPr>
          <w:ilvl w:val="0"/>
          <w:numId w:val="20"/>
        </w:numPr>
      </w:pPr>
      <w:r>
        <w:t>We will continue doing this until all of the groups have emptied their cones of salt.</w:t>
      </w:r>
    </w:p>
    <w:p w14:paraId="22710F70" w14:textId="77777777" w:rsidR="00D13514" w:rsidRDefault="00D13514" w:rsidP="00D13514"/>
    <w:p w14:paraId="6669FBAD" w14:textId="77777777" w:rsidR="002A69F1" w:rsidRDefault="002A69F1">
      <w:pPr>
        <w:spacing w:after="200" w:line="276" w:lineRule="auto"/>
      </w:pPr>
      <w:r>
        <w:br w:type="page"/>
      </w:r>
    </w:p>
    <w:p w14:paraId="0AE8FA56" w14:textId="77777777" w:rsidR="00D13514" w:rsidRDefault="00D13514" w:rsidP="00CB2EAC">
      <w:pPr>
        <w:pStyle w:val="ListParagraph"/>
        <w:numPr>
          <w:ilvl w:val="0"/>
          <w:numId w:val="20"/>
        </w:numPr>
      </w:pPr>
      <w:r>
        <w:lastRenderedPageBreak/>
        <w:t>Re-Record your original height and radius as Time Interval 1.  This is the only radius, you know.  You will have to calculate all the other radii and all of the volumes.</w:t>
      </w:r>
    </w:p>
    <w:p w14:paraId="26D86A98" w14:textId="77777777" w:rsidR="00D13514" w:rsidRDefault="00D13514" w:rsidP="00D13514">
      <w:pPr>
        <w:pStyle w:val="ListParagraph"/>
      </w:pPr>
    </w:p>
    <w:p w14:paraId="577E0948" w14:textId="77777777" w:rsidR="00D13514" w:rsidRDefault="00D13514" w:rsidP="00D13514"/>
    <w:tbl>
      <w:tblPr>
        <w:tblStyle w:val="TableGrid"/>
        <w:tblW w:w="0" w:type="auto"/>
        <w:jc w:val="center"/>
        <w:tblLook w:val="04A0" w:firstRow="1" w:lastRow="0" w:firstColumn="1" w:lastColumn="0" w:noHBand="0" w:noVBand="1"/>
      </w:tblPr>
      <w:tblGrid>
        <w:gridCol w:w="1728"/>
        <w:gridCol w:w="990"/>
        <w:gridCol w:w="990"/>
        <w:gridCol w:w="1260"/>
      </w:tblGrid>
      <w:tr w:rsidR="00D13514" w14:paraId="58A98613" w14:textId="77777777" w:rsidTr="00863CBF">
        <w:trPr>
          <w:jc w:val="center"/>
        </w:trPr>
        <w:tc>
          <w:tcPr>
            <w:tcW w:w="1728" w:type="dxa"/>
          </w:tcPr>
          <w:p w14:paraId="1936F49D" w14:textId="77777777" w:rsidR="00D13514" w:rsidRPr="00A34CD2" w:rsidRDefault="00D13514" w:rsidP="00863CBF">
            <w:pPr>
              <w:jc w:val="center"/>
              <w:rPr>
                <w:b/>
              </w:rPr>
            </w:pPr>
            <w:r w:rsidRPr="00A34CD2">
              <w:rPr>
                <w:b/>
              </w:rPr>
              <w:t>Time Interval</w:t>
            </w:r>
          </w:p>
        </w:tc>
        <w:tc>
          <w:tcPr>
            <w:tcW w:w="990" w:type="dxa"/>
          </w:tcPr>
          <w:p w14:paraId="6C52DC43" w14:textId="77777777" w:rsidR="00D13514" w:rsidRPr="00A34CD2" w:rsidRDefault="00D13514" w:rsidP="00863CBF">
            <w:pPr>
              <w:jc w:val="center"/>
              <w:rPr>
                <w:b/>
              </w:rPr>
            </w:pPr>
            <w:r w:rsidRPr="00A34CD2">
              <w:rPr>
                <w:b/>
              </w:rPr>
              <w:t>Height</w:t>
            </w:r>
          </w:p>
        </w:tc>
        <w:tc>
          <w:tcPr>
            <w:tcW w:w="990" w:type="dxa"/>
          </w:tcPr>
          <w:p w14:paraId="41D8DD24" w14:textId="77777777" w:rsidR="00D13514" w:rsidRPr="00A34CD2" w:rsidRDefault="00D13514" w:rsidP="00863CBF">
            <w:pPr>
              <w:jc w:val="center"/>
              <w:rPr>
                <w:b/>
              </w:rPr>
            </w:pPr>
            <w:r w:rsidRPr="00A34CD2">
              <w:rPr>
                <w:b/>
              </w:rPr>
              <w:t>Radius</w:t>
            </w:r>
          </w:p>
        </w:tc>
        <w:tc>
          <w:tcPr>
            <w:tcW w:w="1260" w:type="dxa"/>
          </w:tcPr>
          <w:p w14:paraId="37A89003" w14:textId="77777777" w:rsidR="00D13514" w:rsidRPr="00A34CD2" w:rsidRDefault="00D13514" w:rsidP="00863CBF">
            <w:pPr>
              <w:jc w:val="center"/>
              <w:rPr>
                <w:b/>
              </w:rPr>
            </w:pPr>
            <w:r w:rsidRPr="00A34CD2">
              <w:rPr>
                <w:b/>
              </w:rPr>
              <w:t>Volume</w:t>
            </w:r>
          </w:p>
        </w:tc>
      </w:tr>
      <w:tr w:rsidR="00D13514" w14:paraId="2FD1CC61" w14:textId="77777777" w:rsidTr="00863CBF">
        <w:trPr>
          <w:jc w:val="center"/>
        </w:trPr>
        <w:tc>
          <w:tcPr>
            <w:tcW w:w="1728" w:type="dxa"/>
          </w:tcPr>
          <w:p w14:paraId="7A896F93" w14:textId="77777777" w:rsidR="00D13514" w:rsidRPr="00A34CD2" w:rsidRDefault="00D13514" w:rsidP="00863CBF">
            <w:pPr>
              <w:jc w:val="center"/>
              <w:rPr>
                <w:b/>
              </w:rPr>
            </w:pPr>
            <w:r w:rsidRPr="00A34CD2">
              <w:rPr>
                <w:b/>
              </w:rPr>
              <w:t>1</w:t>
            </w:r>
          </w:p>
          <w:p w14:paraId="058A5118" w14:textId="77777777" w:rsidR="00D13514" w:rsidRPr="00A34CD2" w:rsidRDefault="00D13514" w:rsidP="00863CBF">
            <w:pPr>
              <w:jc w:val="center"/>
              <w:rPr>
                <w:b/>
              </w:rPr>
            </w:pPr>
          </w:p>
        </w:tc>
        <w:tc>
          <w:tcPr>
            <w:tcW w:w="990" w:type="dxa"/>
          </w:tcPr>
          <w:p w14:paraId="2655AE68" w14:textId="77777777" w:rsidR="00D13514" w:rsidRPr="00A34CD2" w:rsidRDefault="00D13514" w:rsidP="00863CBF">
            <w:pPr>
              <w:jc w:val="center"/>
              <w:rPr>
                <w:b/>
              </w:rPr>
            </w:pPr>
          </w:p>
        </w:tc>
        <w:tc>
          <w:tcPr>
            <w:tcW w:w="990" w:type="dxa"/>
          </w:tcPr>
          <w:p w14:paraId="40109776" w14:textId="77777777" w:rsidR="00D13514" w:rsidRPr="00A34CD2" w:rsidRDefault="00D13514" w:rsidP="00863CBF">
            <w:pPr>
              <w:jc w:val="center"/>
              <w:rPr>
                <w:b/>
              </w:rPr>
            </w:pPr>
          </w:p>
        </w:tc>
        <w:tc>
          <w:tcPr>
            <w:tcW w:w="1260" w:type="dxa"/>
          </w:tcPr>
          <w:p w14:paraId="578F4EE0" w14:textId="77777777" w:rsidR="00D13514" w:rsidRPr="00A34CD2" w:rsidRDefault="00D13514" w:rsidP="00863CBF">
            <w:pPr>
              <w:jc w:val="center"/>
              <w:rPr>
                <w:b/>
              </w:rPr>
            </w:pPr>
          </w:p>
        </w:tc>
      </w:tr>
      <w:tr w:rsidR="00D13514" w14:paraId="1CF26DA2" w14:textId="77777777" w:rsidTr="00863CBF">
        <w:trPr>
          <w:jc w:val="center"/>
        </w:trPr>
        <w:tc>
          <w:tcPr>
            <w:tcW w:w="1728" w:type="dxa"/>
          </w:tcPr>
          <w:p w14:paraId="1E9A7963" w14:textId="77777777" w:rsidR="00D13514" w:rsidRPr="00A34CD2" w:rsidRDefault="00D13514" w:rsidP="00863CBF">
            <w:pPr>
              <w:jc w:val="center"/>
              <w:rPr>
                <w:b/>
              </w:rPr>
            </w:pPr>
            <w:r w:rsidRPr="00A34CD2">
              <w:rPr>
                <w:b/>
              </w:rPr>
              <w:t>2</w:t>
            </w:r>
          </w:p>
          <w:p w14:paraId="272F7DC5" w14:textId="77777777" w:rsidR="00D13514" w:rsidRPr="00A34CD2" w:rsidRDefault="00D13514" w:rsidP="00863CBF">
            <w:pPr>
              <w:jc w:val="center"/>
              <w:rPr>
                <w:b/>
              </w:rPr>
            </w:pPr>
          </w:p>
        </w:tc>
        <w:tc>
          <w:tcPr>
            <w:tcW w:w="990" w:type="dxa"/>
          </w:tcPr>
          <w:p w14:paraId="63F8A7E2" w14:textId="77777777" w:rsidR="00D13514" w:rsidRPr="00A34CD2" w:rsidRDefault="00D13514" w:rsidP="00863CBF">
            <w:pPr>
              <w:jc w:val="center"/>
              <w:rPr>
                <w:b/>
              </w:rPr>
            </w:pPr>
          </w:p>
        </w:tc>
        <w:tc>
          <w:tcPr>
            <w:tcW w:w="990" w:type="dxa"/>
          </w:tcPr>
          <w:p w14:paraId="554D8794" w14:textId="77777777" w:rsidR="00D13514" w:rsidRPr="00A34CD2" w:rsidRDefault="00D13514" w:rsidP="00863CBF">
            <w:pPr>
              <w:jc w:val="center"/>
              <w:rPr>
                <w:b/>
              </w:rPr>
            </w:pPr>
          </w:p>
        </w:tc>
        <w:tc>
          <w:tcPr>
            <w:tcW w:w="1260" w:type="dxa"/>
          </w:tcPr>
          <w:p w14:paraId="1A5729FC" w14:textId="77777777" w:rsidR="00D13514" w:rsidRPr="00A34CD2" w:rsidRDefault="00D13514" w:rsidP="00863CBF">
            <w:pPr>
              <w:jc w:val="center"/>
              <w:rPr>
                <w:b/>
              </w:rPr>
            </w:pPr>
          </w:p>
        </w:tc>
      </w:tr>
      <w:tr w:rsidR="00D13514" w14:paraId="6BB3B32B" w14:textId="77777777" w:rsidTr="00863CBF">
        <w:trPr>
          <w:jc w:val="center"/>
        </w:trPr>
        <w:tc>
          <w:tcPr>
            <w:tcW w:w="1728" w:type="dxa"/>
          </w:tcPr>
          <w:p w14:paraId="1B64A576" w14:textId="77777777" w:rsidR="00D13514" w:rsidRPr="00A34CD2" w:rsidRDefault="00D13514" w:rsidP="00863CBF">
            <w:pPr>
              <w:jc w:val="center"/>
              <w:rPr>
                <w:b/>
              </w:rPr>
            </w:pPr>
            <w:r w:rsidRPr="00A34CD2">
              <w:rPr>
                <w:b/>
              </w:rPr>
              <w:t>3</w:t>
            </w:r>
          </w:p>
          <w:p w14:paraId="7F2C6FE3" w14:textId="77777777" w:rsidR="00D13514" w:rsidRPr="00A34CD2" w:rsidRDefault="00D13514" w:rsidP="00863CBF">
            <w:pPr>
              <w:jc w:val="center"/>
              <w:rPr>
                <w:b/>
              </w:rPr>
            </w:pPr>
          </w:p>
        </w:tc>
        <w:tc>
          <w:tcPr>
            <w:tcW w:w="990" w:type="dxa"/>
          </w:tcPr>
          <w:p w14:paraId="66CD575E" w14:textId="77777777" w:rsidR="00D13514" w:rsidRPr="00A34CD2" w:rsidRDefault="00D13514" w:rsidP="00863CBF">
            <w:pPr>
              <w:jc w:val="center"/>
              <w:rPr>
                <w:b/>
              </w:rPr>
            </w:pPr>
          </w:p>
        </w:tc>
        <w:tc>
          <w:tcPr>
            <w:tcW w:w="990" w:type="dxa"/>
          </w:tcPr>
          <w:p w14:paraId="6E9D8D62" w14:textId="77777777" w:rsidR="00D13514" w:rsidRPr="00A34CD2" w:rsidRDefault="00D13514" w:rsidP="00863CBF">
            <w:pPr>
              <w:jc w:val="center"/>
              <w:rPr>
                <w:b/>
              </w:rPr>
            </w:pPr>
          </w:p>
        </w:tc>
        <w:tc>
          <w:tcPr>
            <w:tcW w:w="1260" w:type="dxa"/>
          </w:tcPr>
          <w:p w14:paraId="2D45D972" w14:textId="77777777" w:rsidR="00D13514" w:rsidRPr="00A34CD2" w:rsidRDefault="00D13514" w:rsidP="00863CBF">
            <w:pPr>
              <w:jc w:val="center"/>
              <w:rPr>
                <w:b/>
              </w:rPr>
            </w:pPr>
          </w:p>
        </w:tc>
      </w:tr>
      <w:tr w:rsidR="00D13514" w14:paraId="70618E1D" w14:textId="77777777" w:rsidTr="00863CBF">
        <w:trPr>
          <w:jc w:val="center"/>
        </w:trPr>
        <w:tc>
          <w:tcPr>
            <w:tcW w:w="1728" w:type="dxa"/>
          </w:tcPr>
          <w:p w14:paraId="67ED60C5" w14:textId="77777777" w:rsidR="00D13514" w:rsidRPr="00A34CD2" w:rsidRDefault="00D13514" w:rsidP="00863CBF">
            <w:pPr>
              <w:jc w:val="center"/>
              <w:rPr>
                <w:b/>
              </w:rPr>
            </w:pPr>
            <w:r w:rsidRPr="00A34CD2">
              <w:rPr>
                <w:b/>
              </w:rPr>
              <w:t>4</w:t>
            </w:r>
          </w:p>
          <w:p w14:paraId="18A651FE" w14:textId="77777777" w:rsidR="00D13514" w:rsidRPr="00A34CD2" w:rsidRDefault="00D13514" w:rsidP="00863CBF">
            <w:pPr>
              <w:jc w:val="center"/>
              <w:rPr>
                <w:b/>
              </w:rPr>
            </w:pPr>
          </w:p>
        </w:tc>
        <w:tc>
          <w:tcPr>
            <w:tcW w:w="990" w:type="dxa"/>
          </w:tcPr>
          <w:p w14:paraId="3FA42A61" w14:textId="77777777" w:rsidR="00D13514" w:rsidRPr="00A34CD2" w:rsidRDefault="00D13514" w:rsidP="00863CBF">
            <w:pPr>
              <w:jc w:val="center"/>
              <w:rPr>
                <w:b/>
              </w:rPr>
            </w:pPr>
          </w:p>
        </w:tc>
        <w:tc>
          <w:tcPr>
            <w:tcW w:w="990" w:type="dxa"/>
          </w:tcPr>
          <w:p w14:paraId="17FAB26B" w14:textId="77777777" w:rsidR="00D13514" w:rsidRPr="00A34CD2" w:rsidRDefault="00D13514" w:rsidP="00863CBF">
            <w:pPr>
              <w:jc w:val="center"/>
              <w:rPr>
                <w:b/>
              </w:rPr>
            </w:pPr>
          </w:p>
        </w:tc>
        <w:tc>
          <w:tcPr>
            <w:tcW w:w="1260" w:type="dxa"/>
          </w:tcPr>
          <w:p w14:paraId="079B6AEC" w14:textId="77777777" w:rsidR="00D13514" w:rsidRPr="00A34CD2" w:rsidRDefault="00D13514" w:rsidP="00863CBF">
            <w:pPr>
              <w:jc w:val="center"/>
              <w:rPr>
                <w:b/>
              </w:rPr>
            </w:pPr>
          </w:p>
        </w:tc>
      </w:tr>
      <w:tr w:rsidR="00D13514" w14:paraId="4BC2ECC1" w14:textId="77777777" w:rsidTr="00863CBF">
        <w:trPr>
          <w:jc w:val="center"/>
        </w:trPr>
        <w:tc>
          <w:tcPr>
            <w:tcW w:w="1728" w:type="dxa"/>
          </w:tcPr>
          <w:p w14:paraId="6995D915" w14:textId="77777777" w:rsidR="00D13514" w:rsidRPr="00A34CD2" w:rsidRDefault="00D13514" w:rsidP="00863CBF">
            <w:pPr>
              <w:jc w:val="center"/>
              <w:rPr>
                <w:b/>
              </w:rPr>
            </w:pPr>
            <w:r w:rsidRPr="00A34CD2">
              <w:rPr>
                <w:b/>
              </w:rPr>
              <w:t>5</w:t>
            </w:r>
          </w:p>
          <w:p w14:paraId="34B5DFDC" w14:textId="77777777" w:rsidR="00D13514" w:rsidRPr="00A34CD2" w:rsidRDefault="00D13514" w:rsidP="00863CBF">
            <w:pPr>
              <w:jc w:val="center"/>
              <w:rPr>
                <w:b/>
              </w:rPr>
            </w:pPr>
          </w:p>
        </w:tc>
        <w:tc>
          <w:tcPr>
            <w:tcW w:w="990" w:type="dxa"/>
          </w:tcPr>
          <w:p w14:paraId="4059BD9C" w14:textId="77777777" w:rsidR="00D13514" w:rsidRPr="00A34CD2" w:rsidRDefault="00D13514" w:rsidP="00863CBF">
            <w:pPr>
              <w:jc w:val="center"/>
              <w:rPr>
                <w:b/>
              </w:rPr>
            </w:pPr>
          </w:p>
        </w:tc>
        <w:tc>
          <w:tcPr>
            <w:tcW w:w="990" w:type="dxa"/>
          </w:tcPr>
          <w:p w14:paraId="4DCBD679" w14:textId="77777777" w:rsidR="00D13514" w:rsidRPr="00A34CD2" w:rsidRDefault="00D13514" w:rsidP="00863CBF">
            <w:pPr>
              <w:jc w:val="center"/>
              <w:rPr>
                <w:b/>
              </w:rPr>
            </w:pPr>
          </w:p>
        </w:tc>
        <w:tc>
          <w:tcPr>
            <w:tcW w:w="1260" w:type="dxa"/>
          </w:tcPr>
          <w:p w14:paraId="1FEFC0C4" w14:textId="77777777" w:rsidR="00D13514" w:rsidRPr="00A34CD2" w:rsidRDefault="00D13514" w:rsidP="00863CBF">
            <w:pPr>
              <w:jc w:val="center"/>
              <w:rPr>
                <w:b/>
              </w:rPr>
            </w:pPr>
          </w:p>
        </w:tc>
      </w:tr>
      <w:tr w:rsidR="00D13514" w14:paraId="49A230FD" w14:textId="77777777" w:rsidTr="00863CBF">
        <w:trPr>
          <w:jc w:val="center"/>
        </w:trPr>
        <w:tc>
          <w:tcPr>
            <w:tcW w:w="1728" w:type="dxa"/>
          </w:tcPr>
          <w:p w14:paraId="100181E1" w14:textId="77777777" w:rsidR="00D13514" w:rsidRPr="00A34CD2" w:rsidRDefault="00D13514" w:rsidP="00863CBF">
            <w:pPr>
              <w:jc w:val="center"/>
              <w:rPr>
                <w:b/>
              </w:rPr>
            </w:pPr>
            <w:r w:rsidRPr="00A34CD2">
              <w:rPr>
                <w:b/>
              </w:rPr>
              <w:t>6</w:t>
            </w:r>
          </w:p>
          <w:p w14:paraId="24E05F72" w14:textId="77777777" w:rsidR="00D13514" w:rsidRPr="00A34CD2" w:rsidRDefault="00D13514" w:rsidP="00863CBF">
            <w:pPr>
              <w:jc w:val="center"/>
              <w:rPr>
                <w:b/>
              </w:rPr>
            </w:pPr>
          </w:p>
        </w:tc>
        <w:tc>
          <w:tcPr>
            <w:tcW w:w="990" w:type="dxa"/>
          </w:tcPr>
          <w:p w14:paraId="4EBA4F90" w14:textId="77777777" w:rsidR="00D13514" w:rsidRPr="00A34CD2" w:rsidRDefault="00D13514" w:rsidP="00863CBF">
            <w:pPr>
              <w:jc w:val="center"/>
              <w:rPr>
                <w:b/>
              </w:rPr>
            </w:pPr>
          </w:p>
        </w:tc>
        <w:tc>
          <w:tcPr>
            <w:tcW w:w="990" w:type="dxa"/>
          </w:tcPr>
          <w:p w14:paraId="5C8B1529" w14:textId="77777777" w:rsidR="00D13514" w:rsidRPr="00A34CD2" w:rsidRDefault="00D13514" w:rsidP="00863CBF">
            <w:pPr>
              <w:jc w:val="center"/>
              <w:rPr>
                <w:b/>
              </w:rPr>
            </w:pPr>
          </w:p>
        </w:tc>
        <w:tc>
          <w:tcPr>
            <w:tcW w:w="1260" w:type="dxa"/>
          </w:tcPr>
          <w:p w14:paraId="5EB7BB88" w14:textId="77777777" w:rsidR="00D13514" w:rsidRPr="00A34CD2" w:rsidRDefault="00D13514" w:rsidP="00863CBF">
            <w:pPr>
              <w:jc w:val="center"/>
              <w:rPr>
                <w:b/>
              </w:rPr>
            </w:pPr>
          </w:p>
        </w:tc>
      </w:tr>
      <w:tr w:rsidR="00D13514" w14:paraId="0E4F3681" w14:textId="77777777" w:rsidTr="00863CBF">
        <w:trPr>
          <w:jc w:val="center"/>
        </w:trPr>
        <w:tc>
          <w:tcPr>
            <w:tcW w:w="1728" w:type="dxa"/>
          </w:tcPr>
          <w:p w14:paraId="6E3E38EB" w14:textId="77777777" w:rsidR="00D13514" w:rsidRPr="00A34CD2" w:rsidRDefault="00D13514" w:rsidP="00863CBF">
            <w:pPr>
              <w:jc w:val="center"/>
              <w:rPr>
                <w:b/>
              </w:rPr>
            </w:pPr>
            <w:r w:rsidRPr="00A34CD2">
              <w:rPr>
                <w:b/>
              </w:rPr>
              <w:t>7</w:t>
            </w:r>
          </w:p>
          <w:p w14:paraId="641A757F" w14:textId="77777777" w:rsidR="00D13514" w:rsidRPr="00A34CD2" w:rsidRDefault="00D13514" w:rsidP="00863CBF">
            <w:pPr>
              <w:jc w:val="center"/>
              <w:rPr>
                <w:b/>
              </w:rPr>
            </w:pPr>
          </w:p>
        </w:tc>
        <w:tc>
          <w:tcPr>
            <w:tcW w:w="990" w:type="dxa"/>
          </w:tcPr>
          <w:p w14:paraId="661A7927" w14:textId="77777777" w:rsidR="00D13514" w:rsidRPr="00A34CD2" w:rsidRDefault="00D13514" w:rsidP="00863CBF">
            <w:pPr>
              <w:jc w:val="center"/>
              <w:rPr>
                <w:b/>
              </w:rPr>
            </w:pPr>
          </w:p>
        </w:tc>
        <w:tc>
          <w:tcPr>
            <w:tcW w:w="990" w:type="dxa"/>
          </w:tcPr>
          <w:p w14:paraId="20A6BC37" w14:textId="77777777" w:rsidR="00D13514" w:rsidRPr="00A34CD2" w:rsidRDefault="00D13514" w:rsidP="00863CBF">
            <w:pPr>
              <w:jc w:val="center"/>
              <w:rPr>
                <w:b/>
              </w:rPr>
            </w:pPr>
          </w:p>
        </w:tc>
        <w:tc>
          <w:tcPr>
            <w:tcW w:w="1260" w:type="dxa"/>
          </w:tcPr>
          <w:p w14:paraId="378F44CD" w14:textId="77777777" w:rsidR="00D13514" w:rsidRPr="00A34CD2" w:rsidRDefault="00D13514" w:rsidP="00863CBF">
            <w:pPr>
              <w:jc w:val="center"/>
              <w:rPr>
                <w:b/>
              </w:rPr>
            </w:pPr>
          </w:p>
        </w:tc>
      </w:tr>
      <w:tr w:rsidR="00D13514" w14:paraId="50278578" w14:textId="77777777" w:rsidTr="00863CBF">
        <w:trPr>
          <w:jc w:val="center"/>
        </w:trPr>
        <w:tc>
          <w:tcPr>
            <w:tcW w:w="1728" w:type="dxa"/>
          </w:tcPr>
          <w:p w14:paraId="0FEAB806" w14:textId="77777777" w:rsidR="00D13514" w:rsidRPr="00A34CD2" w:rsidRDefault="00D13514" w:rsidP="00863CBF">
            <w:pPr>
              <w:jc w:val="center"/>
              <w:rPr>
                <w:b/>
              </w:rPr>
            </w:pPr>
            <w:r w:rsidRPr="00A34CD2">
              <w:rPr>
                <w:b/>
              </w:rPr>
              <w:t>8</w:t>
            </w:r>
          </w:p>
          <w:p w14:paraId="3AA28AC2" w14:textId="77777777" w:rsidR="00D13514" w:rsidRPr="00A34CD2" w:rsidRDefault="00D13514" w:rsidP="00863CBF">
            <w:pPr>
              <w:jc w:val="center"/>
              <w:rPr>
                <w:b/>
              </w:rPr>
            </w:pPr>
          </w:p>
        </w:tc>
        <w:tc>
          <w:tcPr>
            <w:tcW w:w="990" w:type="dxa"/>
          </w:tcPr>
          <w:p w14:paraId="08B20062" w14:textId="77777777" w:rsidR="00D13514" w:rsidRPr="00A34CD2" w:rsidRDefault="00D13514" w:rsidP="00863CBF">
            <w:pPr>
              <w:jc w:val="center"/>
              <w:rPr>
                <w:b/>
              </w:rPr>
            </w:pPr>
          </w:p>
        </w:tc>
        <w:tc>
          <w:tcPr>
            <w:tcW w:w="990" w:type="dxa"/>
          </w:tcPr>
          <w:p w14:paraId="2FC56327" w14:textId="77777777" w:rsidR="00D13514" w:rsidRPr="00A34CD2" w:rsidRDefault="00D13514" w:rsidP="00863CBF">
            <w:pPr>
              <w:jc w:val="center"/>
              <w:rPr>
                <w:b/>
              </w:rPr>
            </w:pPr>
          </w:p>
        </w:tc>
        <w:tc>
          <w:tcPr>
            <w:tcW w:w="1260" w:type="dxa"/>
          </w:tcPr>
          <w:p w14:paraId="4279A7CF" w14:textId="77777777" w:rsidR="00D13514" w:rsidRPr="00A34CD2" w:rsidRDefault="00D13514" w:rsidP="00863CBF">
            <w:pPr>
              <w:jc w:val="center"/>
              <w:rPr>
                <w:b/>
              </w:rPr>
            </w:pPr>
          </w:p>
        </w:tc>
      </w:tr>
      <w:tr w:rsidR="00D13514" w14:paraId="7B17D9CC" w14:textId="77777777" w:rsidTr="00863CBF">
        <w:trPr>
          <w:jc w:val="center"/>
        </w:trPr>
        <w:tc>
          <w:tcPr>
            <w:tcW w:w="1728" w:type="dxa"/>
          </w:tcPr>
          <w:p w14:paraId="17381B32" w14:textId="77777777" w:rsidR="00D13514" w:rsidRPr="00A34CD2" w:rsidRDefault="00D13514" w:rsidP="00863CBF">
            <w:pPr>
              <w:jc w:val="center"/>
              <w:rPr>
                <w:b/>
              </w:rPr>
            </w:pPr>
            <w:r w:rsidRPr="00A34CD2">
              <w:rPr>
                <w:b/>
              </w:rPr>
              <w:t>9</w:t>
            </w:r>
          </w:p>
          <w:p w14:paraId="5E781565" w14:textId="77777777" w:rsidR="00D13514" w:rsidRPr="00A34CD2" w:rsidRDefault="00D13514" w:rsidP="00863CBF">
            <w:pPr>
              <w:jc w:val="center"/>
              <w:rPr>
                <w:b/>
              </w:rPr>
            </w:pPr>
          </w:p>
        </w:tc>
        <w:tc>
          <w:tcPr>
            <w:tcW w:w="990" w:type="dxa"/>
          </w:tcPr>
          <w:p w14:paraId="3FD9A16D" w14:textId="77777777" w:rsidR="00D13514" w:rsidRPr="00A34CD2" w:rsidRDefault="00D13514" w:rsidP="00863CBF">
            <w:pPr>
              <w:jc w:val="center"/>
              <w:rPr>
                <w:b/>
              </w:rPr>
            </w:pPr>
          </w:p>
        </w:tc>
        <w:tc>
          <w:tcPr>
            <w:tcW w:w="990" w:type="dxa"/>
          </w:tcPr>
          <w:p w14:paraId="1B12B55B" w14:textId="77777777" w:rsidR="00D13514" w:rsidRPr="00A34CD2" w:rsidRDefault="00D13514" w:rsidP="00863CBF">
            <w:pPr>
              <w:jc w:val="center"/>
              <w:rPr>
                <w:b/>
              </w:rPr>
            </w:pPr>
          </w:p>
        </w:tc>
        <w:tc>
          <w:tcPr>
            <w:tcW w:w="1260" w:type="dxa"/>
          </w:tcPr>
          <w:p w14:paraId="37C426F8" w14:textId="77777777" w:rsidR="00D13514" w:rsidRPr="00A34CD2" w:rsidRDefault="00D13514" w:rsidP="00863CBF">
            <w:pPr>
              <w:jc w:val="center"/>
              <w:rPr>
                <w:b/>
              </w:rPr>
            </w:pPr>
          </w:p>
        </w:tc>
      </w:tr>
      <w:tr w:rsidR="00D13514" w14:paraId="130A401F" w14:textId="77777777" w:rsidTr="00863CBF">
        <w:trPr>
          <w:jc w:val="center"/>
        </w:trPr>
        <w:tc>
          <w:tcPr>
            <w:tcW w:w="1728" w:type="dxa"/>
          </w:tcPr>
          <w:p w14:paraId="5D0B61EA" w14:textId="77777777" w:rsidR="00D13514" w:rsidRPr="00A34CD2" w:rsidRDefault="00D13514" w:rsidP="00863CBF">
            <w:pPr>
              <w:jc w:val="center"/>
              <w:rPr>
                <w:b/>
              </w:rPr>
            </w:pPr>
            <w:r w:rsidRPr="00A34CD2">
              <w:rPr>
                <w:b/>
              </w:rPr>
              <w:t>10</w:t>
            </w:r>
          </w:p>
          <w:p w14:paraId="18B84320" w14:textId="77777777" w:rsidR="00D13514" w:rsidRPr="00A34CD2" w:rsidRDefault="00D13514" w:rsidP="00863CBF">
            <w:pPr>
              <w:jc w:val="center"/>
              <w:rPr>
                <w:b/>
              </w:rPr>
            </w:pPr>
          </w:p>
        </w:tc>
        <w:tc>
          <w:tcPr>
            <w:tcW w:w="990" w:type="dxa"/>
          </w:tcPr>
          <w:p w14:paraId="6FF3D26D" w14:textId="77777777" w:rsidR="00D13514" w:rsidRPr="00A34CD2" w:rsidRDefault="00D13514" w:rsidP="00863CBF">
            <w:pPr>
              <w:jc w:val="center"/>
              <w:rPr>
                <w:b/>
              </w:rPr>
            </w:pPr>
          </w:p>
        </w:tc>
        <w:tc>
          <w:tcPr>
            <w:tcW w:w="990" w:type="dxa"/>
          </w:tcPr>
          <w:p w14:paraId="77DC9B73" w14:textId="77777777" w:rsidR="00D13514" w:rsidRPr="00A34CD2" w:rsidRDefault="00D13514" w:rsidP="00863CBF">
            <w:pPr>
              <w:jc w:val="center"/>
              <w:rPr>
                <w:b/>
              </w:rPr>
            </w:pPr>
          </w:p>
        </w:tc>
        <w:tc>
          <w:tcPr>
            <w:tcW w:w="1260" w:type="dxa"/>
          </w:tcPr>
          <w:p w14:paraId="654494B8" w14:textId="77777777" w:rsidR="00D13514" w:rsidRPr="00A34CD2" w:rsidRDefault="00D13514" w:rsidP="00863CBF">
            <w:pPr>
              <w:jc w:val="center"/>
              <w:rPr>
                <w:b/>
              </w:rPr>
            </w:pPr>
          </w:p>
        </w:tc>
      </w:tr>
      <w:tr w:rsidR="00D13514" w14:paraId="18FD9928" w14:textId="77777777" w:rsidTr="00863CBF">
        <w:trPr>
          <w:jc w:val="center"/>
        </w:trPr>
        <w:tc>
          <w:tcPr>
            <w:tcW w:w="1728" w:type="dxa"/>
          </w:tcPr>
          <w:p w14:paraId="0B4AA09C" w14:textId="77777777" w:rsidR="00D13514" w:rsidRPr="00A34CD2" w:rsidRDefault="00D13514" w:rsidP="00863CBF">
            <w:pPr>
              <w:jc w:val="center"/>
              <w:rPr>
                <w:b/>
              </w:rPr>
            </w:pPr>
            <w:r w:rsidRPr="00A34CD2">
              <w:rPr>
                <w:b/>
              </w:rPr>
              <w:t>11</w:t>
            </w:r>
          </w:p>
          <w:p w14:paraId="49002EC1" w14:textId="77777777" w:rsidR="00D13514" w:rsidRPr="00A34CD2" w:rsidRDefault="00D13514" w:rsidP="00863CBF">
            <w:pPr>
              <w:jc w:val="center"/>
              <w:rPr>
                <w:b/>
              </w:rPr>
            </w:pPr>
          </w:p>
        </w:tc>
        <w:tc>
          <w:tcPr>
            <w:tcW w:w="990" w:type="dxa"/>
          </w:tcPr>
          <w:p w14:paraId="270E70CA" w14:textId="77777777" w:rsidR="00D13514" w:rsidRPr="00A34CD2" w:rsidRDefault="00D13514" w:rsidP="00863CBF">
            <w:pPr>
              <w:jc w:val="center"/>
              <w:rPr>
                <w:b/>
              </w:rPr>
            </w:pPr>
          </w:p>
        </w:tc>
        <w:tc>
          <w:tcPr>
            <w:tcW w:w="990" w:type="dxa"/>
          </w:tcPr>
          <w:p w14:paraId="7009C494" w14:textId="77777777" w:rsidR="00D13514" w:rsidRPr="00A34CD2" w:rsidRDefault="00D13514" w:rsidP="00863CBF">
            <w:pPr>
              <w:jc w:val="center"/>
              <w:rPr>
                <w:b/>
              </w:rPr>
            </w:pPr>
          </w:p>
        </w:tc>
        <w:tc>
          <w:tcPr>
            <w:tcW w:w="1260" w:type="dxa"/>
          </w:tcPr>
          <w:p w14:paraId="41C761BE" w14:textId="77777777" w:rsidR="00D13514" w:rsidRPr="00A34CD2" w:rsidRDefault="00D13514" w:rsidP="00863CBF">
            <w:pPr>
              <w:jc w:val="center"/>
              <w:rPr>
                <w:b/>
              </w:rPr>
            </w:pPr>
          </w:p>
        </w:tc>
      </w:tr>
      <w:tr w:rsidR="00D13514" w14:paraId="195A97DB" w14:textId="77777777" w:rsidTr="00863CBF">
        <w:trPr>
          <w:jc w:val="center"/>
        </w:trPr>
        <w:tc>
          <w:tcPr>
            <w:tcW w:w="1728" w:type="dxa"/>
          </w:tcPr>
          <w:p w14:paraId="53E952EB" w14:textId="77777777" w:rsidR="00D13514" w:rsidRPr="00A34CD2" w:rsidRDefault="00D13514" w:rsidP="00863CBF">
            <w:pPr>
              <w:jc w:val="center"/>
              <w:rPr>
                <w:b/>
              </w:rPr>
            </w:pPr>
            <w:r w:rsidRPr="00A34CD2">
              <w:rPr>
                <w:b/>
              </w:rPr>
              <w:t>12</w:t>
            </w:r>
          </w:p>
          <w:p w14:paraId="391EF4D6" w14:textId="77777777" w:rsidR="00D13514" w:rsidRPr="00A34CD2" w:rsidRDefault="00D13514" w:rsidP="00863CBF">
            <w:pPr>
              <w:jc w:val="center"/>
              <w:rPr>
                <w:b/>
              </w:rPr>
            </w:pPr>
          </w:p>
        </w:tc>
        <w:tc>
          <w:tcPr>
            <w:tcW w:w="990" w:type="dxa"/>
          </w:tcPr>
          <w:p w14:paraId="73A38C0F" w14:textId="77777777" w:rsidR="00D13514" w:rsidRPr="00A34CD2" w:rsidRDefault="00D13514" w:rsidP="00863CBF">
            <w:pPr>
              <w:jc w:val="center"/>
              <w:rPr>
                <w:b/>
              </w:rPr>
            </w:pPr>
          </w:p>
        </w:tc>
        <w:tc>
          <w:tcPr>
            <w:tcW w:w="990" w:type="dxa"/>
          </w:tcPr>
          <w:p w14:paraId="6440FEE1" w14:textId="77777777" w:rsidR="00D13514" w:rsidRPr="00A34CD2" w:rsidRDefault="00D13514" w:rsidP="00863CBF">
            <w:pPr>
              <w:jc w:val="center"/>
              <w:rPr>
                <w:b/>
              </w:rPr>
            </w:pPr>
          </w:p>
        </w:tc>
        <w:tc>
          <w:tcPr>
            <w:tcW w:w="1260" w:type="dxa"/>
          </w:tcPr>
          <w:p w14:paraId="2C7ED914" w14:textId="77777777" w:rsidR="00D13514" w:rsidRPr="00A34CD2" w:rsidRDefault="00D13514" w:rsidP="00863CBF">
            <w:pPr>
              <w:jc w:val="center"/>
              <w:rPr>
                <w:b/>
              </w:rPr>
            </w:pPr>
          </w:p>
        </w:tc>
      </w:tr>
      <w:tr w:rsidR="00D13514" w14:paraId="00180B16" w14:textId="77777777" w:rsidTr="00863CBF">
        <w:trPr>
          <w:jc w:val="center"/>
        </w:trPr>
        <w:tc>
          <w:tcPr>
            <w:tcW w:w="1728" w:type="dxa"/>
          </w:tcPr>
          <w:p w14:paraId="438059E4" w14:textId="77777777" w:rsidR="00D13514" w:rsidRPr="00A34CD2" w:rsidRDefault="00D13514" w:rsidP="00863CBF">
            <w:pPr>
              <w:jc w:val="center"/>
              <w:rPr>
                <w:b/>
              </w:rPr>
            </w:pPr>
            <w:r w:rsidRPr="00A34CD2">
              <w:rPr>
                <w:b/>
              </w:rPr>
              <w:t>13</w:t>
            </w:r>
          </w:p>
          <w:p w14:paraId="2E05558C" w14:textId="77777777" w:rsidR="00D13514" w:rsidRPr="00A34CD2" w:rsidRDefault="00D13514" w:rsidP="00863CBF">
            <w:pPr>
              <w:jc w:val="center"/>
              <w:rPr>
                <w:b/>
              </w:rPr>
            </w:pPr>
          </w:p>
        </w:tc>
        <w:tc>
          <w:tcPr>
            <w:tcW w:w="990" w:type="dxa"/>
          </w:tcPr>
          <w:p w14:paraId="1DAFADE9" w14:textId="77777777" w:rsidR="00D13514" w:rsidRPr="00A34CD2" w:rsidRDefault="00D13514" w:rsidP="00863CBF">
            <w:pPr>
              <w:jc w:val="center"/>
              <w:rPr>
                <w:b/>
              </w:rPr>
            </w:pPr>
          </w:p>
        </w:tc>
        <w:tc>
          <w:tcPr>
            <w:tcW w:w="990" w:type="dxa"/>
          </w:tcPr>
          <w:p w14:paraId="77AF7325" w14:textId="77777777" w:rsidR="00D13514" w:rsidRPr="00A34CD2" w:rsidRDefault="00D13514" w:rsidP="00863CBF">
            <w:pPr>
              <w:jc w:val="center"/>
              <w:rPr>
                <w:b/>
              </w:rPr>
            </w:pPr>
          </w:p>
        </w:tc>
        <w:tc>
          <w:tcPr>
            <w:tcW w:w="1260" w:type="dxa"/>
          </w:tcPr>
          <w:p w14:paraId="20E158CA" w14:textId="77777777" w:rsidR="00D13514" w:rsidRPr="00A34CD2" w:rsidRDefault="00D13514" w:rsidP="00863CBF">
            <w:pPr>
              <w:jc w:val="center"/>
              <w:rPr>
                <w:b/>
              </w:rPr>
            </w:pPr>
          </w:p>
        </w:tc>
      </w:tr>
      <w:tr w:rsidR="00D13514" w14:paraId="32C808B2" w14:textId="77777777" w:rsidTr="00863CBF">
        <w:trPr>
          <w:jc w:val="center"/>
        </w:trPr>
        <w:tc>
          <w:tcPr>
            <w:tcW w:w="1728" w:type="dxa"/>
          </w:tcPr>
          <w:p w14:paraId="356E0C55" w14:textId="77777777" w:rsidR="00D13514" w:rsidRPr="00A34CD2" w:rsidRDefault="00D13514" w:rsidP="00863CBF">
            <w:pPr>
              <w:jc w:val="center"/>
              <w:rPr>
                <w:b/>
              </w:rPr>
            </w:pPr>
            <w:r w:rsidRPr="00A34CD2">
              <w:rPr>
                <w:b/>
              </w:rPr>
              <w:t>14</w:t>
            </w:r>
          </w:p>
          <w:p w14:paraId="59DBDB57" w14:textId="77777777" w:rsidR="00D13514" w:rsidRPr="00A34CD2" w:rsidRDefault="00D13514" w:rsidP="00863CBF">
            <w:pPr>
              <w:jc w:val="center"/>
              <w:rPr>
                <w:b/>
              </w:rPr>
            </w:pPr>
          </w:p>
        </w:tc>
        <w:tc>
          <w:tcPr>
            <w:tcW w:w="990" w:type="dxa"/>
          </w:tcPr>
          <w:p w14:paraId="627A8480" w14:textId="77777777" w:rsidR="00D13514" w:rsidRPr="00A34CD2" w:rsidRDefault="00D13514" w:rsidP="00863CBF">
            <w:pPr>
              <w:jc w:val="center"/>
              <w:rPr>
                <w:b/>
              </w:rPr>
            </w:pPr>
          </w:p>
        </w:tc>
        <w:tc>
          <w:tcPr>
            <w:tcW w:w="990" w:type="dxa"/>
          </w:tcPr>
          <w:p w14:paraId="113A11EC" w14:textId="77777777" w:rsidR="00D13514" w:rsidRPr="00A34CD2" w:rsidRDefault="00D13514" w:rsidP="00863CBF">
            <w:pPr>
              <w:jc w:val="center"/>
              <w:rPr>
                <w:b/>
              </w:rPr>
            </w:pPr>
          </w:p>
        </w:tc>
        <w:tc>
          <w:tcPr>
            <w:tcW w:w="1260" w:type="dxa"/>
          </w:tcPr>
          <w:p w14:paraId="7BCE4207" w14:textId="77777777" w:rsidR="00D13514" w:rsidRPr="00A34CD2" w:rsidRDefault="00D13514" w:rsidP="00863CBF">
            <w:pPr>
              <w:jc w:val="center"/>
              <w:rPr>
                <w:b/>
              </w:rPr>
            </w:pPr>
          </w:p>
        </w:tc>
      </w:tr>
      <w:tr w:rsidR="00D13514" w14:paraId="2493A7D2" w14:textId="77777777" w:rsidTr="00863CBF">
        <w:trPr>
          <w:jc w:val="center"/>
        </w:trPr>
        <w:tc>
          <w:tcPr>
            <w:tcW w:w="1728" w:type="dxa"/>
          </w:tcPr>
          <w:p w14:paraId="3F025BC5" w14:textId="77777777" w:rsidR="00D13514" w:rsidRPr="00A34CD2" w:rsidRDefault="00D13514" w:rsidP="00863CBF">
            <w:pPr>
              <w:jc w:val="center"/>
              <w:rPr>
                <w:b/>
              </w:rPr>
            </w:pPr>
            <w:r w:rsidRPr="00A34CD2">
              <w:rPr>
                <w:b/>
              </w:rPr>
              <w:t>15</w:t>
            </w:r>
          </w:p>
          <w:p w14:paraId="58877CDE" w14:textId="77777777" w:rsidR="00D13514" w:rsidRPr="00A34CD2" w:rsidRDefault="00D13514" w:rsidP="00863CBF">
            <w:pPr>
              <w:jc w:val="center"/>
              <w:rPr>
                <w:b/>
              </w:rPr>
            </w:pPr>
          </w:p>
        </w:tc>
        <w:tc>
          <w:tcPr>
            <w:tcW w:w="990" w:type="dxa"/>
          </w:tcPr>
          <w:p w14:paraId="60CE247E" w14:textId="77777777" w:rsidR="00D13514" w:rsidRPr="00A34CD2" w:rsidRDefault="00D13514" w:rsidP="00863CBF">
            <w:pPr>
              <w:jc w:val="center"/>
              <w:rPr>
                <w:b/>
              </w:rPr>
            </w:pPr>
          </w:p>
        </w:tc>
        <w:tc>
          <w:tcPr>
            <w:tcW w:w="990" w:type="dxa"/>
          </w:tcPr>
          <w:p w14:paraId="5F5AD96D" w14:textId="77777777" w:rsidR="00D13514" w:rsidRPr="00A34CD2" w:rsidRDefault="00D13514" w:rsidP="00863CBF">
            <w:pPr>
              <w:jc w:val="center"/>
              <w:rPr>
                <w:b/>
              </w:rPr>
            </w:pPr>
          </w:p>
        </w:tc>
        <w:tc>
          <w:tcPr>
            <w:tcW w:w="1260" w:type="dxa"/>
          </w:tcPr>
          <w:p w14:paraId="3B541AC4" w14:textId="77777777" w:rsidR="00D13514" w:rsidRPr="00A34CD2" w:rsidRDefault="00D13514" w:rsidP="00863CBF">
            <w:pPr>
              <w:jc w:val="center"/>
              <w:rPr>
                <w:b/>
              </w:rPr>
            </w:pPr>
          </w:p>
        </w:tc>
      </w:tr>
    </w:tbl>
    <w:p w14:paraId="4F99FC3A" w14:textId="77777777" w:rsidR="00D13514" w:rsidRDefault="00D13514" w:rsidP="00D13514"/>
    <w:p w14:paraId="616E2E36" w14:textId="77777777" w:rsidR="00D13514" w:rsidRDefault="00D13514" w:rsidP="00CB2EAC">
      <w:pPr>
        <w:pStyle w:val="ListParagraph"/>
        <w:numPr>
          <w:ilvl w:val="0"/>
          <w:numId w:val="20"/>
        </w:numPr>
      </w:pPr>
      <w:r>
        <w:t>Calculate the missing boxes on your chart.</w:t>
      </w:r>
    </w:p>
    <w:p w14:paraId="5AEFB218" w14:textId="77777777" w:rsidR="00D13514" w:rsidRDefault="00D13514" w:rsidP="00D13514">
      <w:pPr>
        <w:pStyle w:val="ListParagraph"/>
      </w:pPr>
    </w:p>
    <w:p w14:paraId="389032D0" w14:textId="77777777" w:rsidR="002A69F1" w:rsidRDefault="002A69F1">
      <w:pPr>
        <w:spacing w:after="200" w:line="276" w:lineRule="auto"/>
      </w:pPr>
      <w:r>
        <w:br w:type="page"/>
      </w:r>
    </w:p>
    <w:p w14:paraId="0EFA2537" w14:textId="77777777" w:rsidR="00D13514" w:rsidRDefault="00D13514" w:rsidP="00CB2EAC">
      <w:pPr>
        <w:pStyle w:val="ListParagraph"/>
        <w:numPr>
          <w:ilvl w:val="0"/>
          <w:numId w:val="20"/>
        </w:numPr>
      </w:pPr>
      <w:r>
        <w:lastRenderedPageBreak/>
        <w:t>Calculate the Rate of Change of the Volume from one interval to the next and record below.</w:t>
      </w:r>
    </w:p>
    <w:p w14:paraId="2D7265AE" w14:textId="77777777" w:rsidR="00D13514" w:rsidRDefault="00D13514" w:rsidP="00D13514">
      <w:pPr>
        <w:pStyle w:val="ListParagraph"/>
      </w:pPr>
    </w:p>
    <w:p w14:paraId="18B38E9E" w14:textId="77777777" w:rsidR="00D13514" w:rsidRDefault="00D13514" w:rsidP="00D13514">
      <w:pPr>
        <w:pStyle w:val="ListParagraph"/>
      </w:pPr>
    </w:p>
    <w:tbl>
      <w:tblPr>
        <w:tblStyle w:val="TableGrid"/>
        <w:tblW w:w="0" w:type="auto"/>
        <w:jc w:val="center"/>
        <w:tblLook w:val="04A0" w:firstRow="1" w:lastRow="0" w:firstColumn="1" w:lastColumn="0" w:noHBand="0" w:noVBand="1"/>
      </w:tblPr>
      <w:tblGrid>
        <w:gridCol w:w="1458"/>
        <w:gridCol w:w="1440"/>
        <w:gridCol w:w="1350"/>
      </w:tblGrid>
      <w:tr w:rsidR="00D13514" w14:paraId="3A42444C" w14:textId="77777777" w:rsidTr="00863CBF">
        <w:trPr>
          <w:jc w:val="center"/>
        </w:trPr>
        <w:tc>
          <w:tcPr>
            <w:tcW w:w="1458" w:type="dxa"/>
          </w:tcPr>
          <w:p w14:paraId="3B730509" w14:textId="77777777" w:rsidR="00D13514" w:rsidRPr="00A34CD2" w:rsidRDefault="00D13514" w:rsidP="00863CBF">
            <w:pPr>
              <w:rPr>
                <w:b/>
              </w:rPr>
            </w:pPr>
            <w:r w:rsidRPr="00A34CD2">
              <w:rPr>
                <w:b/>
              </w:rPr>
              <w:t>Interval</w:t>
            </w:r>
          </w:p>
        </w:tc>
        <w:tc>
          <w:tcPr>
            <w:tcW w:w="1440" w:type="dxa"/>
          </w:tcPr>
          <w:p w14:paraId="4695089B" w14:textId="77777777" w:rsidR="00D13514" w:rsidRPr="00A34CD2" w:rsidRDefault="00D13514" w:rsidP="00863CBF">
            <w:pPr>
              <w:rPr>
                <w:b/>
              </w:rPr>
            </w:pPr>
            <w:r w:rsidRPr="00A34CD2">
              <w:rPr>
                <w:b/>
              </w:rPr>
              <w:t>per 15 sec</w:t>
            </w:r>
          </w:p>
        </w:tc>
        <w:tc>
          <w:tcPr>
            <w:tcW w:w="1350" w:type="dxa"/>
          </w:tcPr>
          <w:p w14:paraId="5E77F015" w14:textId="77777777" w:rsidR="00D13514" w:rsidRPr="00A34CD2" w:rsidRDefault="00D13514" w:rsidP="00863CBF">
            <w:pPr>
              <w:rPr>
                <w:b/>
              </w:rPr>
            </w:pPr>
            <w:r w:rsidRPr="00A34CD2">
              <w:rPr>
                <w:b/>
              </w:rPr>
              <w:t>per second</w:t>
            </w:r>
          </w:p>
        </w:tc>
      </w:tr>
      <w:tr w:rsidR="00D13514" w14:paraId="42206ED5" w14:textId="77777777" w:rsidTr="00863CBF">
        <w:trPr>
          <w:jc w:val="center"/>
        </w:trPr>
        <w:tc>
          <w:tcPr>
            <w:tcW w:w="1458" w:type="dxa"/>
          </w:tcPr>
          <w:p w14:paraId="1B42FC51" w14:textId="77777777" w:rsidR="00D13514" w:rsidRPr="00A34CD2" w:rsidRDefault="00D13514" w:rsidP="00863CBF">
            <w:pPr>
              <w:rPr>
                <w:b/>
              </w:rPr>
            </w:pPr>
            <w:r w:rsidRPr="00A34CD2">
              <w:rPr>
                <w:b/>
              </w:rPr>
              <w:t>1 to 2</w:t>
            </w:r>
          </w:p>
        </w:tc>
        <w:tc>
          <w:tcPr>
            <w:tcW w:w="1440" w:type="dxa"/>
          </w:tcPr>
          <w:p w14:paraId="73D667B2" w14:textId="77777777" w:rsidR="00D13514" w:rsidRDefault="00D13514" w:rsidP="00863CBF">
            <w:pPr>
              <w:rPr>
                <w:b/>
              </w:rPr>
            </w:pPr>
          </w:p>
          <w:p w14:paraId="03550151" w14:textId="77777777" w:rsidR="00D13514" w:rsidRPr="00A34CD2" w:rsidRDefault="00D13514" w:rsidP="00863CBF">
            <w:pPr>
              <w:rPr>
                <w:b/>
              </w:rPr>
            </w:pPr>
          </w:p>
        </w:tc>
        <w:tc>
          <w:tcPr>
            <w:tcW w:w="1350" w:type="dxa"/>
          </w:tcPr>
          <w:p w14:paraId="6F203865" w14:textId="77777777" w:rsidR="00D13514" w:rsidRPr="00A34CD2" w:rsidRDefault="00D13514" w:rsidP="00863CBF">
            <w:pPr>
              <w:rPr>
                <w:b/>
              </w:rPr>
            </w:pPr>
          </w:p>
        </w:tc>
      </w:tr>
      <w:tr w:rsidR="00D13514" w14:paraId="0D86F0BA" w14:textId="77777777" w:rsidTr="00863CBF">
        <w:trPr>
          <w:jc w:val="center"/>
        </w:trPr>
        <w:tc>
          <w:tcPr>
            <w:tcW w:w="1458" w:type="dxa"/>
          </w:tcPr>
          <w:p w14:paraId="7148C0C3" w14:textId="77777777" w:rsidR="00D13514" w:rsidRPr="00A34CD2" w:rsidRDefault="00D13514" w:rsidP="00863CBF">
            <w:pPr>
              <w:rPr>
                <w:b/>
              </w:rPr>
            </w:pPr>
            <w:r w:rsidRPr="00A34CD2">
              <w:rPr>
                <w:b/>
              </w:rPr>
              <w:t>2 to 3</w:t>
            </w:r>
          </w:p>
        </w:tc>
        <w:tc>
          <w:tcPr>
            <w:tcW w:w="1440" w:type="dxa"/>
          </w:tcPr>
          <w:p w14:paraId="0F17DB73" w14:textId="77777777" w:rsidR="00D13514" w:rsidRDefault="00D13514" w:rsidP="00863CBF">
            <w:pPr>
              <w:rPr>
                <w:b/>
              </w:rPr>
            </w:pPr>
          </w:p>
          <w:p w14:paraId="214A7FC1" w14:textId="77777777" w:rsidR="00D13514" w:rsidRPr="00A34CD2" w:rsidRDefault="00D13514" w:rsidP="00863CBF">
            <w:pPr>
              <w:rPr>
                <w:b/>
              </w:rPr>
            </w:pPr>
          </w:p>
        </w:tc>
        <w:tc>
          <w:tcPr>
            <w:tcW w:w="1350" w:type="dxa"/>
          </w:tcPr>
          <w:p w14:paraId="4213D2B3" w14:textId="77777777" w:rsidR="00D13514" w:rsidRPr="00A34CD2" w:rsidRDefault="00D13514" w:rsidP="00863CBF">
            <w:pPr>
              <w:rPr>
                <w:b/>
              </w:rPr>
            </w:pPr>
          </w:p>
        </w:tc>
      </w:tr>
      <w:tr w:rsidR="00D13514" w14:paraId="78BC1A32" w14:textId="77777777" w:rsidTr="00863CBF">
        <w:trPr>
          <w:jc w:val="center"/>
        </w:trPr>
        <w:tc>
          <w:tcPr>
            <w:tcW w:w="1458" w:type="dxa"/>
          </w:tcPr>
          <w:p w14:paraId="0CCDBEEE" w14:textId="77777777" w:rsidR="00D13514" w:rsidRPr="00A34CD2" w:rsidRDefault="00D13514" w:rsidP="00863CBF">
            <w:pPr>
              <w:rPr>
                <w:b/>
              </w:rPr>
            </w:pPr>
            <w:r w:rsidRPr="00A34CD2">
              <w:rPr>
                <w:b/>
              </w:rPr>
              <w:t>3 to 4</w:t>
            </w:r>
          </w:p>
        </w:tc>
        <w:tc>
          <w:tcPr>
            <w:tcW w:w="1440" w:type="dxa"/>
          </w:tcPr>
          <w:p w14:paraId="4C225C25" w14:textId="77777777" w:rsidR="00D13514" w:rsidRDefault="00D13514" w:rsidP="00863CBF">
            <w:pPr>
              <w:rPr>
                <w:b/>
              </w:rPr>
            </w:pPr>
          </w:p>
          <w:p w14:paraId="5D35CD4F" w14:textId="77777777" w:rsidR="00D13514" w:rsidRPr="00A34CD2" w:rsidRDefault="00D13514" w:rsidP="00863CBF">
            <w:pPr>
              <w:rPr>
                <w:b/>
              </w:rPr>
            </w:pPr>
          </w:p>
        </w:tc>
        <w:tc>
          <w:tcPr>
            <w:tcW w:w="1350" w:type="dxa"/>
          </w:tcPr>
          <w:p w14:paraId="74122FAE" w14:textId="77777777" w:rsidR="00D13514" w:rsidRPr="00A34CD2" w:rsidRDefault="00D13514" w:rsidP="00863CBF">
            <w:pPr>
              <w:rPr>
                <w:b/>
              </w:rPr>
            </w:pPr>
          </w:p>
        </w:tc>
      </w:tr>
      <w:tr w:rsidR="00D13514" w14:paraId="3FFD1397" w14:textId="77777777" w:rsidTr="00863CBF">
        <w:trPr>
          <w:jc w:val="center"/>
        </w:trPr>
        <w:tc>
          <w:tcPr>
            <w:tcW w:w="1458" w:type="dxa"/>
          </w:tcPr>
          <w:p w14:paraId="6345F742" w14:textId="77777777" w:rsidR="00D13514" w:rsidRPr="00A34CD2" w:rsidRDefault="00D13514" w:rsidP="00863CBF">
            <w:pPr>
              <w:rPr>
                <w:b/>
              </w:rPr>
            </w:pPr>
            <w:r w:rsidRPr="00A34CD2">
              <w:rPr>
                <w:b/>
              </w:rPr>
              <w:t>4 to 5</w:t>
            </w:r>
          </w:p>
        </w:tc>
        <w:tc>
          <w:tcPr>
            <w:tcW w:w="1440" w:type="dxa"/>
          </w:tcPr>
          <w:p w14:paraId="0E2B8C00" w14:textId="77777777" w:rsidR="00D13514" w:rsidRDefault="00D13514" w:rsidP="00863CBF">
            <w:pPr>
              <w:rPr>
                <w:b/>
              </w:rPr>
            </w:pPr>
          </w:p>
          <w:p w14:paraId="37A69A7E" w14:textId="77777777" w:rsidR="00D13514" w:rsidRPr="00A34CD2" w:rsidRDefault="00D13514" w:rsidP="00863CBF">
            <w:pPr>
              <w:rPr>
                <w:b/>
              </w:rPr>
            </w:pPr>
          </w:p>
        </w:tc>
        <w:tc>
          <w:tcPr>
            <w:tcW w:w="1350" w:type="dxa"/>
          </w:tcPr>
          <w:p w14:paraId="0D8199FC" w14:textId="77777777" w:rsidR="00D13514" w:rsidRPr="00A34CD2" w:rsidRDefault="00D13514" w:rsidP="00863CBF">
            <w:pPr>
              <w:rPr>
                <w:b/>
              </w:rPr>
            </w:pPr>
          </w:p>
        </w:tc>
      </w:tr>
      <w:tr w:rsidR="00D13514" w14:paraId="0E7097C4" w14:textId="77777777" w:rsidTr="00863CBF">
        <w:trPr>
          <w:jc w:val="center"/>
        </w:trPr>
        <w:tc>
          <w:tcPr>
            <w:tcW w:w="1458" w:type="dxa"/>
          </w:tcPr>
          <w:p w14:paraId="6AE566CA" w14:textId="77777777" w:rsidR="00D13514" w:rsidRPr="00A34CD2" w:rsidRDefault="00D13514" w:rsidP="00863CBF">
            <w:pPr>
              <w:rPr>
                <w:b/>
              </w:rPr>
            </w:pPr>
            <w:r w:rsidRPr="00A34CD2">
              <w:rPr>
                <w:b/>
              </w:rPr>
              <w:t>5 to 6</w:t>
            </w:r>
          </w:p>
        </w:tc>
        <w:tc>
          <w:tcPr>
            <w:tcW w:w="1440" w:type="dxa"/>
          </w:tcPr>
          <w:p w14:paraId="7DA5328A" w14:textId="77777777" w:rsidR="00D13514" w:rsidRDefault="00D13514" w:rsidP="00863CBF">
            <w:pPr>
              <w:rPr>
                <w:b/>
              </w:rPr>
            </w:pPr>
          </w:p>
          <w:p w14:paraId="4590CC59" w14:textId="77777777" w:rsidR="00D13514" w:rsidRPr="00A34CD2" w:rsidRDefault="00D13514" w:rsidP="00863CBF">
            <w:pPr>
              <w:rPr>
                <w:b/>
              </w:rPr>
            </w:pPr>
          </w:p>
        </w:tc>
        <w:tc>
          <w:tcPr>
            <w:tcW w:w="1350" w:type="dxa"/>
          </w:tcPr>
          <w:p w14:paraId="5EFC41AE" w14:textId="77777777" w:rsidR="00D13514" w:rsidRPr="00A34CD2" w:rsidRDefault="00D13514" w:rsidP="00863CBF">
            <w:pPr>
              <w:rPr>
                <w:b/>
              </w:rPr>
            </w:pPr>
          </w:p>
        </w:tc>
      </w:tr>
      <w:tr w:rsidR="00D13514" w14:paraId="43DD22EB" w14:textId="77777777" w:rsidTr="00863CBF">
        <w:trPr>
          <w:jc w:val="center"/>
        </w:trPr>
        <w:tc>
          <w:tcPr>
            <w:tcW w:w="1458" w:type="dxa"/>
          </w:tcPr>
          <w:p w14:paraId="107AEEBB" w14:textId="77777777" w:rsidR="00D13514" w:rsidRPr="00A34CD2" w:rsidRDefault="00D13514" w:rsidP="00863CBF">
            <w:pPr>
              <w:rPr>
                <w:b/>
              </w:rPr>
            </w:pPr>
            <w:r w:rsidRPr="00A34CD2">
              <w:rPr>
                <w:b/>
              </w:rPr>
              <w:t>6 to 7</w:t>
            </w:r>
          </w:p>
        </w:tc>
        <w:tc>
          <w:tcPr>
            <w:tcW w:w="1440" w:type="dxa"/>
          </w:tcPr>
          <w:p w14:paraId="57253C12" w14:textId="77777777" w:rsidR="00D13514" w:rsidRDefault="00D13514" w:rsidP="00863CBF">
            <w:pPr>
              <w:rPr>
                <w:b/>
              </w:rPr>
            </w:pPr>
          </w:p>
          <w:p w14:paraId="4A7E6AF6" w14:textId="77777777" w:rsidR="00D13514" w:rsidRPr="00A34CD2" w:rsidRDefault="00D13514" w:rsidP="00863CBF">
            <w:pPr>
              <w:rPr>
                <w:b/>
              </w:rPr>
            </w:pPr>
          </w:p>
        </w:tc>
        <w:tc>
          <w:tcPr>
            <w:tcW w:w="1350" w:type="dxa"/>
          </w:tcPr>
          <w:p w14:paraId="6EDA32D6" w14:textId="77777777" w:rsidR="00D13514" w:rsidRPr="00A34CD2" w:rsidRDefault="00D13514" w:rsidP="00863CBF">
            <w:pPr>
              <w:rPr>
                <w:b/>
              </w:rPr>
            </w:pPr>
          </w:p>
        </w:tc>
      </w:tr>
      <w:tr w:rsidR="00D13514" w14:paraId="6AE3B8A9" w14:textId="77777777" w:rsidTr="00863CBF">
        <w:trPr>
          <w:jc w:val="center"/>
        </w:trPr>
        <w:tc>
          <w:tcPr>
            <w:tcW w:w="1458" w:type="dxa"/>
          </w:tcPr>
          <w:p w14:paraId="15916FDC" w14:textId="77777777" w:rsidR="00D13514" w:rsidRPr="00A34CD2" w:rsidRDefault="00D13514" w:rsidP="00863CBF">
            <w:pPr>
              <w:rPr>
                <w:b/>
              </w:rPr>
            </w:pPr>
            <w:r w:rsidRPr="00A34CD2">
              <w:rPr>
                <w:b/>
              </w:rPr>
              <w:t>7 to 8</w:t>
            </w:r>
          </w:p>
        </w:tc>
        <w:tc>
          <w:tcPr>
            <w:tcW w:w="1440" w:type="dxa"/>
          </w:tcPr>
          <w:p w14:paraId="077D0046" w14:textId="77777777" w:rsidR="00D13514" w:rsidRDefault="00D13514" w:rsidP="00863CBF">
            <w:pPr>
              <w:rPr>
                <w:b/>
              </w:rPr>
            </w:pPr>
          </w:p>
          <w:p w14:paraId="61803D7E" w14:textId="77777777" w:rsidR="00D13514" w:rsidRPr="00A34CD2" w:rsidRDefault="00D13514" w:rsidP="00863CBF">
            <w:pPr>
              <w:rPr>
                <w:b/>
              </w:rPr>
            </w:pPr>
          </w:p>
        </w:tc>
        <w:tc>
          <w:tcPr>
            <w:tcW w:w="1350" w:type="dxa"/>
          </w:tcPr>
          <w:p w14:paraId="0FC3F03B" w14:textId="77777777" w:rsidR="00D13514" w:rsidRPr="00A34CD2" w:rsidRDefault="00D13514" w:rsidP="00863CBF">
            <w:pPr>
              <w:rPr>
                <w:b/>
              </w:rPr>
            </w:pPr>
          </w:p>
        </w:tc>
      </w:tr>
      <w:tr w:rsidR="00D13514" w14:paraId="46DB0356" w14:textId="77777777" w:rsidTr="00863CBF">
        <w:trPr>
          <w:jc w:val="center"/>
        </w:trPr>
        <w:tc>
          <w:tcPr>
            <w:tcW w:w="1458" w:type="dxa"/>
          </w:tcPr>
          <w:p w14:paraId="3D301232" w14:textId="77777777" w:rsidR="00D13514" w:rsidRPr="00A34CD2" w:rsidRDefault="00D13514" w:rsidP="00863CBF">
            <w:pPr>
              <w:rPr>
                <w:b/>
              </w:rPr>
            </w:pPr>
            <w:r w:rsidRPr="00A34CD2">
              <w:rPr>
                <w:b/>
              </w:rPr>
              <w:t>8 to 9</w:t>
            </w:r>
          </w:p>
        </w:tc>
        <w:tc>
          <w:tcPr>
            <w:tcW w:w="1440" w:type="dxa"/>
          </w:tcPr>
          <w:p w14:paraId="7836EA18" w14:textId="77777777" w:rsidR="00D13514" w:rsidRDefault="00D13514" w:rsidP="00863CBF">
            <w:pPr>
              <w:rPr>
                <w:b/>
              </w:rPr>
            </w:pPr>
          </w:p>
          <w:p w14:paraId="6DBF8411" w14:textId="77777777" w:rsidR="00D13514" w:rsidRPr="00A34CD2" w:rsidRDefault="00D13514" w:rsidP="00863CBF">
            <w:pPr>
              <w:rPr>
                <w:b/>
              </w:rPr>
            </w:pPr>
          </w:p>
        </w:tc>
        <w:tc>
          <w:tcPr>
            <w:tcW w:w="1350" w:type="dxa"/>
          </w:tcPr>
          <w:p w14:paraId="673A6900" w14:textId="77777777" w:rsidR="00D13514" w:rsidRPr="00A34CD2" w:rsidRDefault="00D13514" w:rsidP="00863CBF">
            <w:pPr>
              <w:rPr>
                <w:b/>
              </w:rPr>
            </w:pPr>
          </w:p>
        </w:tc>
      </w:tr>
      <w:tr w:rsidR="00D13514" w14:paraId="0E597470" w14:textId="77777777" w:rsidTr="00863CBF">
        <w:trPr>
          <w:jc w:val="center"/>
        </w:trPr>
        <w:tc>
          <w:tcPr>
            <w:tcW w:w="1458" w:type="dxa"/>
          </w:tcPr>
          <w:p w14:paraId="5B1BC804" w14:textId="77777777" w:rsidR="00D13514" w:rsidRPr="00A34CD2" w:rsidRDefault="00D13514" w:rsidP="00863CBF">
            <w:pPr>
              <w:rPr>
                <w:b/>
              </w:rPr>
            </w:pPr>
            <w:r w:rsidRPr="00A34CD2">
              <w:rPr>
                <w:b/>
              </w:rPr>
              <w:t>9 to 10</w:t>
            </w:r>
          </w:p>
        </w:tc>
        <w:tc>
          <w:tcPr>
            <w:tcW w:w="1440" w:type="dxa"/>
          </w:tcPr>
          <w:p w14:paraId="53D5301F" w14:textId="77777777" w:rsidR="00D13514" w:rsidRDefault="00D13514" w:rsidP="00863CBF">
            <w:pPr>
              <w:rPr>
                <w:b/>
              </w:rPr>
            </w:pPr>
          </w:p>
          <w:p w14:paraId="34A3F9F7" w14:textId="77777777" w:rsidR="00D13514" w:rsidRPr="00A34CD2" w:rsidRDefault="00D13514" w:rsidP="00863CBF">
            <w:pPr>
              <w:rPr>
                <w:b/>
              </w:rPr>
            </w:pPr>
          </w:p>
        </w:tc>
        <w:tc>
          <w:tcPr>
            <w:tcW w:w="1350" w:type="dxa"/>
          </w:tcPr>
          <w:p w14:paraId="11B9575E" w14:textId="77777777" w:rsidR="00D13514" w:rsidRPr="00A34CD2" w:rsidRDefault="00D13514" w:rsidP="00863CBF">
            <w:pPr>
              <w:rPr>
                <w:b/>
              </w:rPr>
            </w:pPr>
          </w:p>
        </w:tc>
      </w:tr>
      <w:tr w:rsidR="00D13514" w14:paraId="7D0CC263" w14:textId="77777777" w:rsidTr="00863CBF">
        <w:trPr>
          <w:jc w:val="center"/>
        </w:trPr>
        <w:tc>
          <w:tcPr>
            <w:tcW w:w="1458" w:type="dxa"/>
          </w:tcPr>
          <w:p w14:paraId="18D4A483" w14:textId="77777777" w:rsidR="00D13514" w:rsidRPr="00A34CD2" w:rsidRDefault="00D13514" w:rsidP="00863CBF">
            <w:pPr>
              <w:rPr>
                <w:b/>
              </w:rPr>
            </w:pPr>
            <w:r w:rsidRPr="00A34CD2">
              <w:rPr>
                <w:b/>
              </w:rPr>
              <w:t>10 to 11</w:t>
            </w:r>
          </w:p>
        </w:tc>
        <w:tc>
          <w:tcPr>
            <w:tcW w:w="1440" w:type="dxa"/>
          </w:tcPr>
          <w:p w14:paraId="30B7F56E" w14:textId="77777777" w:rsidR="00D13514" w:rsidRDefault="00D13514" w:rsidP="00863CBF">
            <w:pPr>
              <w:rPr>
                <w:b/>
              </w:rPr>
            </w:pPr>
          </w:p>
          <w:p w14:paraId="1C4F4D83" w14:textId="77777777" w:rsidR="00D13514" w:rsidRPr="00A34CD2" w:rsidRDefault="00D13514" w:rsidP="00863CBF">
            <w:pPr>
              <w:rPr>
                <w:b/>
              </w:rPr>
            </w:pPr>
          </w:p>
        </w:tc>
        <w:tc>
          <w:tcPr>
            <w:tcW w:w="1350" w:type="dxa"/>
          </w:tcPr>
          <w:p w14:paraId="295D582F" w14:textId="77777777" w:rsidR="00D13514" w:rsidRPr="00A34CD2" w:rsidRDefault="00D13514" w:rsidP="00863CBF">
            <w:pPr>
              <w:rPr>
                <w:b/>
              </w:rPr>
            </w:pPr>
          </w:p>
        </w:tc>
      </w:tr>
      <w:tr w:rsidR="00D13514" w14:paraId="766D1684" w14:textId="77777777" w:rsidTr="00863CBF">
        <w:trPr>
          <w:jc w:val="center"/>
        </w:trPr>
        <w:tc>
          <w:tcPr>
            <w:tcW w:w="1458" w:type="dxa"/>
          </w:tcPr>
          <w:p w14:paraId="6D8A3C75" w14:textId="77777777" w:rsidR="00D13514" w:rsidRPr="00A34CD2" w:rsidRDefault="00D13514" w:rsidP="00863CBF">
            <w:pPr>
              <w:rPr>
                <w:b/>
              </w:rPr>
            </w:pPr>
            <w:r w:rsidRPr="00A34CD2">
              <w:rPr>
                <w:b/>
              </w:rPr>
              <w:t>11 to 12</w:t>
            </w:r>
          </w:p>
        </w:tc>
        <w:tc>
          <w:tcPr>
            <w:tcW w:w="1440" w:type="dxa"/>
          </w:tcPr>
          <w:p w14:paraId="6B3E554E" w14:textId="77777777" w:rsidR="00D13514" w:rsidRDefault="00D13514" w:rsidP="00863CBF">
            <w:pPr>
              <w:rPr>
                <w:b/>
              </w:rPr>
            </w:pPr>
          </w:p>
          <w:p w14:paraId="515B7477" w14:textId="77777777" w:rsidR="00D13514" w:rsidRPr="00A34CD2" w:rsidRDefault="00D13514" w:rsidP="00863CBF">
            <w:pPr>
              <w:rPr>
                <w:b/>
              </w:rPr>
            </w:pPr>
          </w:p>
        </w:tc>
        <w:tc>
          <w:tcPr>
            <w:tcW w:w="1350" w:type="dxa"/>
          </w:tcPr>
          <w:p w14:paraId="3C8FDF0F" w14:textId="77777777" w:rsidR="00D13514" w:rsidRPr="00A34CD2" w:rsidRDefault="00D13514" w:rsidP="00863CBF">
            <w:pPr>
              <w:rPr>
                <w:b/>
              </w:rPr>
            </w:pPr>
          </w:p>
        </w:tc>
      </w:tr>
      <w:tr w:rsidR="00D13514" w14:paraId="61FBADEB" w14:textId="77777777" w:rsidTr="00863CBF">
        <w:trPr>
          <w:jc w:val="center"/>
        </w:trPr>
        <w:tc>
          <w:tcPr>
            <w:tcW w:w="1458" w:type="dxa"/>
          </w:tcPr>
          <w:p w14:paraId="5205BE83" w14:textId="77777777" w:rsidR="00D13514" w:rsidRPr="00A34CD2" w:rsidRDefault="00D13514" w:rsidP="00863CBF">
            <w:pPr>
              <w:rPr>
                <w:b/>
              </w:rPr>
            </w:pPr>
            <w:r w:rsidRPr="00A34CD2">
              <w:rPr>
                <w:b/>
              </w:rPr>
              <w:t>12 to 13</w:t>
            </w:r>
          </w:p>
        </w:tc>
        <w:tc>
          <w:tcPr>
            <w:tcW w:w="1440" w:type="dxa"/>
          </w:tcPr>
          <w:p w14:paraId="416A8B78" w14:textId="77777777" w:rsidR="00D13514" w:rsidRDefault="00D13514" w:rsidP="00863CBF">
            <w:pPr>
              <w:rPr>
                <w:b/>
              </w:rPr>
            </w:pPr>
          </w:p>
          <w:p w14:paraId="2F75594E" w14:textId="77777777" w:rsidR="00D13514" w:rsidRPr="00A34CD2" w:rsidRDefault="00D13514" w:rsidP="00863CBF">
            <w:pPr>
              <w:rPr>
                <w:b/>
              </w:rPr>
            </w:pPr>
          </w:p>
        </w:tc>
        <w:tc>
          <w:tcPr>
            <w:tcW w:w="1350" w:type="dxa"/>
          </w:tcPr>
          <w:p w14:paraId="43EFCF97" w14:textId="77777777" w:rsidR="00D13514" w:rsidRPr="00A34CD2" w:rsidRDefault="00D13514" w:rsidP="00863CBF">
            <w:pPr>
              <w:rPr>
                <w:b/>
              </w:rPr>
            </w:pPr>
          </w:p>
        </w:tc>
      </w:tr>
      <w:tr w:rsidR="00D13514" w14:paraId="011C2376" w14:textId="77777777" w:rsidTr="00863CBF">
        <w:trPr>
          <w:jc w:val="center"/>
        </w:trPr>
        <w:tc>
          <w:tcPr>
            <w:tcW w:w="1458" w:type="dxa"/>
          </w:tcPr>
          <w:p w14:paraId="0F4BF6F4" w14:textId="77777777" w:rsidR="00D13514" w:rsidRPr="00A34CD2" w:rsidRDefault="00D13514" w:rsidP="00863CBF">
            <w:pPr>
              <w:rPr>
                <w:b/>
              </w:rPr>
            </w:pPr>
            <w:r w:rsidRPr="00A34CD2">
              <w:rPr>
                <w:b/>
              </w:rPr>
              <w:t>13 to 14</w:t>
            </w:r>
          </w:p>
        </w:tc>
        <w:tc>
          <w:tcPr>
            <w:tcW w:w="1440" w:type="dxa"/>
          </w:tcPr>
          <w:p w14:paraId="704D954D" w14:textId="77777777" w:rsidR="00D13514" w:rsidRDefault="00D13514" w:rsidP="00863CBF">
            <w:pPr>
              <w:rPr>
                <w:b/>
              </w:rPr>
            </w:pPr>
          </w:p>
          <w:p w14:paraId="6B65A0AF" w14:textId="77777777" w:rsidR="00D13514" w:rsidRPr="00A34CD2" w:rsidRDefault="00D13514" w:rsidP="00863CBF">
            <w:pPr>
              <w:rPr>
                <w:b/>
              </w:rPr>
            </w:pPr>
          </w:p>
        </w:tc>
        <w:tc>
          <w:tcPr>
            <w:tcW w:w="1350" w:type="dxa"/>
          </w:tcPr>
          <w:p w14:paraId="34D24133" w14:textId="77777777" w:rsidR="00D13514" w:rsidRPr="00A34CD2" w:rsidRDefault="00D13514" w:rsidP="00863CBF">
            <w:pPr>
              <w:rPr>
                <w:b/>
              </w:rPr>
            </w:pPr>
          </w:p>
        </w:tc>
      </w:tr>
      <w:tr w:rsidR="00D13514" w14:paraId="2AB99B35" w14:textId="77777777" w:rsidTr="00863CBF">
        <w:trPr>
          <w:jc w:val="center"/>
        </w:trPr>
        <w:tc>
          <w:tcPr>
            <w:tcW w:w="1458" w:type="dxa"/>
          </w:tcPr>
          <w:p w14:paraId="2F8928DB" w14:textId="77777777" w:rsidR="00D13514" w:rsidRPr="00A34CD2" w:rsidRDefault="00D13514" w:rsidP="00863CBF">
            <w:pPr>
              <w:rPr>
                <w:b/>
              </w:rPr>
            </w:pPr>
            <w:r w:rsidRPr="00A34CD2">
              <w:rPr>
                <w:b/>
              </w:rPr>
              <w:t>14 to 15</w:t>
            </w:r>
          </w:p>
        </w:tc>
        <w:tc>
          <w:tcPr>
            <w:tcW w:w="1440" w:type="dxa"/>
          </w:tcPr>
          <w:p w14:paraId="3BF11BDF" w14:textId="77777777" w:rsidR="00D13514" w:rsidRDefault="00D13514" w:rsidP="00863CBF">
            <w:pPr>
              <w:rPr>
                <w:b/>
              </w:rPr>
            </w:pPr>
          </w:p>
          <w:p w14:paraId="2BC715D7" w14:textId="77777777" w:rsidR="00D13514" w:rsidRPr="00A34CD2" w:rsidRDefault="00D13514" w:rsidP="00863CBF">
            <w:pPr>
              <w:rPr>
                <w:b/>
              </w:rPr>
            </w:pPr>
          </w:p>
        </w:tc>
        <w:tc>
          <w:tcPr>
            <w:tcW w:w="1350" w:type="dxa"/>
          </w:tcPr>
          <w:p w14:paraId="0F9D9068" w14:textId="77777777" w:rsidR="00D13514" w:rsidRPr="00A34CD2" w:rsidRDefault="00D13514" w:rsidP="00863CBF">
            <w:pPr>
              <w:rPr>
                <w:b/>
              </w:rPr>
            </w:pPr>
          </w:p>
        </w:tc>
      </w:tr>
    </w:tbl>
    <w:p w14:paraId="2D84074A" w14:textId="77777777" w:rsidR="00D13514" w:rsidRDefault="00D13514" w:rsidP="00D13514"/>
    <w:p w14:paraId="3D185CDA" w14:textId="77777777" w:rsidR="00D13514" w:rsidRDefault="00D13514" w:rsidP="00CB2EAC">
      <w:pPr>
        <w:pStyle w:val="ListParagraph"/>
        <w:numPr>
          <w:ilvl w:val="0"/>
          <w:numId w:val="20"/>
        </w:numPr>
      </w:pPr>
      <w:r>
        <w:t>Calculate the Average Rate of Change of the Volume.</w:t>
      </w:r>
    </w:p>
    <w:p w14:paraId="25780D8C" w14:textId="77777777" w:rsidR="002A69F1" w:rsidRDefault="002A69F1">
      <w:pPr>
        <w:spacing w:after="200" w:line="276" w:lineRule="auto"/>
      </w:pPr>
      <w:r>
        <w:br w:type="page"/>
      </w:r>
    </w:p>
    <w:p w14:paraId="09AC884F" w14:textId="77777777" w:rsidR="00D13514" w:rsidRDefault="00D13514" w:rsidP="00CB2EAC">
      <w:pPr>
        <w:pStyle w:val="ListParagraph"/>
        <w:numPr>
          <w:ilvl w:val="0"/>
          <w:numId w:val="20"/>
        </w:numPr>
      </w:pPr>
      <w:r>
        <w:lastRenderedPageBreak/>
        <w:t xml:space="preserve">Using your groups Average Rate of Change, how long would it take to fill your cylindrical cup, if the salt had to first go through your cone?  </w:t>
      </w:r>
    </w:p>
    <w:p w14:paraId="3AF5E703" w14:textId="77777777" w:rsidR="00D13514" w:rsidRDefault="00D13514" w:rsidP="00D13514"/>
    <w:p w14:paraId="06AC2D4B" w14:textId="77777777" w:rsidR="00D13514" w:rsidRDefault="00D13514" w:rsidP="00D13514">
      <w:pPr>
        <w:ind w:left="720"/>
      </w:pPr>
      <w:r>
        <w:t>Radius of Cup: __________cm</w:t>
      </w:r>
      <w:r>
        <w:tab/>
      </w:r>
    </w:p>
    <w:p w14:paraId="16524980" w14:textId="77777777" w:rsidR="00D13514" w:rsidRDefault="00D13514" w:rsidP="00D13514">
      <w:pPr>
        <w:ind w:left="720"/>
      </w:pPr>
    </w:p>
    <w:p w14:paraId="6DDA7044" w14:textId="77777777" w:rsidR="00D13514" w:rsidRDefault="00D13514" w:rsidP="00D13514">
      <w:pPr>
        <w:ind w:left="720"/>
      </w:pPr>
      <w:r>
        <w:t>Height of Cup: ___________cm</w:t>
      </w:r>
    </w:p>
    <w:p w14:paraId="7011C674" w14:textId="77777777" w:rsidR="00D13514" w:rsidRDefault="00D13514" w:rsidP="00D13514">
      <w:pPr>
        <w:ind w:left="720"/>
      </w:pPr>
    </w:p>
    <w:p w14:paraId="74F743C1" w14:textId="77777777" w:rsidR="00D13514" w:rsidRDefault="00D13514" w:rsidP="00D13514">
      <w:pPr>
        <w:ind w:left="720"/>
      </w:pPr>
      <w:r>
        <w:t>Volume of Cup: ____________cm</w:t>
      </w:r>
      <w:r>
        <w:rPr>
          <w:vertAlign w:val="superscript"/>
        </w:rPr>
        <w:t>3</w:t>
      </w:r>
      <w:r>
        <w:tab/>
      </w:r>
    </w:p>
    <w:p w14:paraId="4CEF2771" w14:textId="77777777" w:rsidR="00D13514" w:rsidRDefault="00D13514" w:rsidP="00D13514">
      <w:pPr>
        <w:ind w:left="720"/>
      </w:pPr>
    </w:p>
    <w:p w14:paraId="0DC8FC49" w14:textId="77777777" w:rsidR="00D13514" w:rsidRPr="00A34CD2" w:rsidRDefault="00D13514" w:rsidP="00D13514">
      <w:pPr>
        <w:ind w:left="720"/>
      </w:pPr>
      <w:r>
        <w:t>Length of time to fill cup: __________________seconds</w:t>
      </w:r>
    </w:p>
    <w:p w14:paraId="72833503" w14:textId="77777777" w:rsidR="00D13514" w:rsidRDefault="00D13514" w:rsidP="00D13514"/>
    <w:p w14:paraId="2E95B2A5" w14:textId="77777777" w:rsidR="00D13514" w:rsidRDefault="00D13514" w:rsidP="00D13514"/>
    <w:p w14:paraId="3FF335D7" w14:textId="77777777" w:rsidR="00D13514" w:rsidRDefault="00D13514" w:rsidP="00CB2EAC">
      <w:pPr>
        <w:pStyle w:val="ListParagraph"/>
        <w:numPr>
          <w:ilvl w:val="0"/>
          <w:numId w:val="20"/>
        </w:numPr>
      </w:pPr>
      <w:r>
        <w:t>How many times would you need to fill your cone?</w:t>
      </w:r>
    </w:p>
    <w:p w14:paraId="70654109" w14:textId="77777777" w:rsidR="00D13514" w:rsidRDefault="00D13514" w:rsidP="00D13514">
      <w:pPr>
        <w:pStyle w:val="ListParagraph"/>
      </w:pPr>
    </w:p>
    <w:p w14:paraId="777CDE7E" w14:textId="4B7E895D" w:rsidR="0078177B" w:rsidRDefault="0078177B">
      <w:pPr>
        <w:spacing w:after="200" w:line="276" w:lineRule="auto"/>
      </w:pPr>
    </w:p>
    <w:sectPr w:rsidR="0078177B" w:rsidSect="003D1927">
      <w:headerReference w:type="default" r:id="rId282"/>
      <w:footerReference w:type="default" r:id="rId283"/>
      <w:footerReference w:type="first" r:id="rId28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CBAF11" w14:textId="77777777" w:rsidR="00644985" w:rsidRDefault="00644985" w:rsidP="00591B64">
      <w:r>
        <w:separator/>
      </w:r>
    </w:p>
  </w:endnote>
  <w:endnote w:type="continuationSeparator" w:id="0">
    <w:p w14:paraId="67E93725" w14:textId="77777777" w:rsidR="00644985" w:rsidRDefault="00644985" w:rsidP="00591B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TE6BF0B60t00">
    <w:altName w:val="Cambria"/>
    <w:panose1 w:val="00000000000000000000"/>
    <w:charset w:val="00"/>
    <w:family w:val="auto"/>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17CF84" w14:textId="003B619C" w:rsidR="00587F09" w:rsidRDefault="00587F09" w:rsidP="005B1C27">
    <w:pPr>
      <w:pStyle w:val="Footer"/>
      <w:spacing w:line="276" w:lineRule="auto"/>
      <w:jc w:val="center"/>
      <w:rPr>
        <w:sz w:val="18"/>
        <w:szCs w:val="18"/>
      </w:rPr>
    </w:pPr>
    <w:r>
      <w:rPr>
        <w:sz w:val="18"/>
        <w:szCs w:val="18"/>
      </w:rPr>
      <w:t xml:space="preserve">Mathematics </w:t>
    </w:r>
    <w:r>
      <w:rPr>
        <w:rFonts w:ascii="Wingdings" w:hAnsi="Wingdings"/>
        <w:sz w:val="18"/>
        <w:szCs w:val="18"/>
      </w:rPr>
      <w:t></w:t>
    </w:r>
    <w:r>
      <w:rPr>
        <w:sz w:val="18"/>
        <w:szCs w:val="18"/>
      </w:rPr>
      <w:t xml:space="preserve"> </w:t>
    </w:r>
    <w:r w:rsidR="008D2EE4">
      <w:rPr>
        <w:sz w:val="18"/>
        <w:szCs w:val="18"/>
      </w:rPr>
      <w:t xml:space="preserve">Accelerated </w:t>
    </w:r>
    <w:r>
      <w:rPr>
        <w:sz w:val="18"/>
        <w:szCs w:val="18"/>
      </w:rPr>
      <w:t>GSE Geometry</w:t>
    </w:r>
    <w:r w:rsidR="008D2EE4">
      <w:rPr>
        <w:sz w:val="18"/>
        <w:szCs w:val="18"/>
      </w:rPr>
      <w:t xml:space="preserve"> B/Algebra II</w:t>
    </w:r>
    <w:r>
      <w:rPr>
        <w:sz w:val="18"/>
        <w:szCs w:val="18"/>
      </w:rPr>
      <w:t xml:space="preserve"> </w:t>
    </w:r>
    <w:r>
      <w:rPr>
        <w:rFonts w:ascii="Wingdings" w:hAnsi="Wingdings"/>
        <w:sz w:val="18"/>
        <w:szCs w:val="18"/>
      </w:rPr>
      <w:t></w:t>
    </w:r>
    <w:r>
      <w:rPr>
        <w:sz w:val="18"/>
        <w:szCs w:val="18"/>
      </w:rPr>
      <w:t xml:space="preserve"> Unit </w:t>
    </w:r>
    <w:r>
      <w:rPr>
        <w:sz w:val="16"/>
        <w:szCs w:val="16"/>
      </w:rPr>
      <w:t>4</w:t>
    </w:r>
    <w:r>
      <w:rPr>
        <w:sz w:val="18"/>
        <w:szCs w:val="18"/>
      </w:rPr>
      <w:t>: Circles and Volume</w:t>
    </w:r>
  </w:p>
  <w:p w14:paraId="4D80CAE7" w14:textId="77777777" w:rsidR="00587F09" w:rsidRDefault="00587F09" w:rsidP="005B1C27">
    <w:pPr>
      <w:pStyle w:val="Footer"/>
      <w:jc w:val="center"/>
      <w:rPr>
        <w:sz w:val="18"/>
        <w:szCs w:val="18"/>
      </w:rPr>
    </w:pPr>
    <w:r>
      <w:rPr>
        <w:sz w:val="18"/>
        <w:szCs w:val="18"/>
      </w:rPr>
      <w:t xml:space="preserve">Richard Woods, State School Superintendent </w:t>
    </w:r>
  </w:p>
  <w:p w14:paraId="60F4D27D" w14:textId="2E733EA6" w:rsidR="00587F09" w:rsidRDefault="00587F09" w:rsidP="005B1C27">
    <w:pPr>
      <w:pStyle w:val="Footer"/>
      <w:jc w:val="center"/>
      <w:rPr>
        <w:sz w:val="18"/>
        <w:szCs w:val="18"/>
      </w:rPr>
    </w:pPr>
    <w:r>
      <w:rPr>
        <w:sz w:val="18"/>
        <w:szCs w:val="18"/>
      </w:rPr>
      <w:t>July 201</w:t>
    </w:r>
    <w:r w:rsidR="003D43DE">
      <w:rPr>
        <w:sz w:val="18"/>
        <w:szCs w:val="18"/>
      </w:rPr>
      <w:t>6</w:t>
    </w:r>
    <w:r>
      <w:rPr>
        <w:sz w:val="18"/>
        <w:szCs w:val="18"/>
      </w:rPr>
      <w:t xml:space="preserve"> </w:t>
    </w:r>
    <w:r>
      <w:rPr>
        <w:rFonts w:ascii="Wingdings" w:hAnsi="Wingdings"/>
        <w:sz w:val="18"/>
        <w:szCs w:val="18"/>
      </w:rPr>
      <w:t></w:t>
    </w:r>
    <w:r>
      <w:rPr>
        <w:sz w:val="18"/>
        <w:szCs w:val="18"/>
      </w:rPr>
      <w:t xml:space="preserve"> Page </w:t>
    </w:r>
    <w:r>
      <w:rPr>
        <w:sz w:val="18"/>
        <w:szCs w:val="18"/>
      </w:rPr>
      <w:fldChar w:fldCharType="begin"/>
    </w:r>
    <w:r>
      <w:rPr>
        <w:sz w:val="18"/>
        <w:szCs w:val="18"/>
      </w:rPr>
      <w:instrText xml:space="preserve"> PAGE   \* MERGEFORMAT </w:instrText>
    </w:r>
    <w:r>
      <w:rPr>
        <w:sz w:val="18"/>
        <w:szCs w:val="18"/>
      </w:rPr>
      <w:fldChar w:fldCharType="separate"/>
    </w:r>
    <w:r w:rsidR="003D43DE">
      <w:rPr>
        <w:noProof/>
        <w:sz w:val="18"/>
        <w:szCs w:val="18"/>
      </w:rPr>
      <w:t>2</w:t>
    </w:r>
    <w:r>
      <w:rPr>
        <w:sz w:val="18"/>
        <w:szCs w:val="18"/>
      </w:rPr>
      <w:fldChar w:fldCharType="end"/>
    </w:r>
    <w:r>
      <w:rPr>
        <w:sz w:val="18"/>
        <w:szCs w:val="18"/>
      </w:rPr>
      <w:t xml:space="preserve"> of </w:t>
    </w:r>
    <w:fldSimple w:instr=" NUMPAGES   \* MERGEFORMAT ">
      <w:r w:rsidR="003D43DE" w:rsidRPr="003D43DE">
        <w:rPr>
          <w:noProof/>
          <w:sz w:val="18"/>
          <w:szCs w:val="18"/>
        </w:rPr>
        <w:t>138</w:t>
      </w:r>
    </w:fldSimple>
  </w:p>
  <w:p w14:paraId="2B3BE5B2" w14:textId="77777777" w:rsidR="00587F09" w:rsidRDefault="00587F09" w:rsidP="005B1C27">
    <w:pPr>
      <w:pStyle w:val="Footer"/>
      <w:jc w:val="center"/>
    </w:pPr>
    <w:r>
      <w:rPr>
        <w:sz w:val="18"/>
        <w:szCs w:val="18"/>
      </w:rPr>
      <w:t>All Rights Reserved</w:t>
    </w:r>
  </w:p>
  <w:p w14:paraId="0BA2945E" w14:textId="7AB1E129" w:rsidR="00587F09" w:rsidRPr="005B1C27" w:rsidRDefault="00587F09" w:rsidP="005B1C2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E19889" w14:textId="56828FE3" w:rsidR="00587F09" w:rsidRPr="00A3108C" w:rsidRDefault="008D2EE4" w:rsidP="00A3108C">
    <w:pPr>
      <w:pStyle w:val="Footer"/>
      <w:tabs>
        <w:tab w:val="center" w:pos="4320"/>
        <w:tab w:val="right" w:pos="8640"/>
      </w:tabs>
      <w:spacing w:after="120"/>
      <w:rPr>
        <w:i/>
        <w:sz w:val="20"/>
        <w:u w:val="single"/>
      </w:rPr>
    </w:pPr>
    <w:r w:rsidRPr="00F2299E">
      <w:rPr>
        <w:rFonts w:ascii="Calibri" w:hAnsi="Calibri"/>
        <w:i/>
        <w:sz w:val="20"/>
        <w:u w:val="single"/>
      </w:rPr>
      <w:t>These materials are for nonprofit educational purposes only. Any other use may constitute copyright infringement.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912E24" w14:textId="77777777" w:rsidR="00644985" w:rsidRDefault="00644985" w:rsidP="00591B64">
      <w:r>
        <w:separator/>
      </w:r>
    </w:p>
  </w:footnote>
  <w:footnote w:type="continuationSeparator" w:id="0">
    <w:p w14:paraId="215C9F8A" w14:textId="77777777" w:rsidR="00644985" w:rsidRDefault="00644985" w:rsidP="00591B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B0D913" w14:textId="77777777" w:rsidR="00587F09" w:rsidRDefault="00587F09" w:rsidP="009F083C">
    <w:pPr>
      <w:pStyle w:val="Header"/>
      <w:jc w:val="center"/>
      <w:rPr>
        <w:b/>
      </w:rPr>
    </w:pPr>
    <w:r>
      <w:rPr>
        <w:b/>
      </w:rPr>
      <w:t>Georgia Department of Education</w:t>
    </w:r>
  </w:p>
  <w:p w14:paraId="55847190" w14:textId="77777777" w:rsidR="00587F09" w:rsidRDefault="00587F09" w:rsidP="009F083C">
    <w:pPr>
      <w:pStyle w:val="MediumGrid21"/>
      <w:jc w:val="center"/>
      <w:rPr>
        <w:rFonts w:cs="Times New Roman"/>
        <w:sz w:val="20"/>
        <w:szCs w:val="20"/>
      </w:rPr>
    </w:pPr>
    <w:r>
      <w:t xml:space="preserve">Georgia Standards of Excellence Framework </w:t>
    </w:r>
  </w:p>
  <w:p w14:paraId="55057BFA" w14:textId="600AA0F6" w:rsidR="00587F09" w:rsidRDefault="008D2EE4" w:rsidP="009F083C">
    <w:pPr>
      <w:pStyle w:val="Header"/>
      <w:jc w:val="center"/>
      <w:rPr>
        <w:b/>
      </w:rPr>
    </w:pPr>
    <w:r>
      <w:rPr>
        <w:i/>
        <w:iCs/>
        <w:sz w:val="16"/>
        <w:szCs w:val="16"/>
      </w:rPr>
      <w:t xml:space="preserve">Accelerated </w:t>
    </w:r>
    <w:r w:rsidR="00587F09">
      <w:rPr>
        <w:i/>
        <w:iCs/>
        <w:sz w:val="16"/>
        <w:szCs w:val="16"/>
      </w:rPr>
      <w:t>GSE</w:t>
    </w:r>
    <w:r w:rsidR="00587F09">
      <w:rPr>
        <w:i/>
        <w:sz w:val="16"/>
        <w:szCs w:val="16"/>
      </w:rPr>
      <w:t xml:space="preserve"> Geometry</w:t>
    </w:r>
    <w:r>
      <w:rPr>
        <w:i/>
        <w:sz w:val="16"/>
        <w:szCs w:val="16"/>
      </w:rPr>
      <w:t xml:space="preserve"> B/Algebra II</w:t>
    </w:r>
    <w:r w:rsidR="00587F09">
      <w:rPr>
        <w:i/>
        <w:iCs/>
        <w:sz w:val="16"/>
        <w:szCs w:val="16"/>
      </w:rPr>
      <w:t xml:space="preserve"> </w:t>
    </w:r>
    <w:r w:rsidR="00587F09">
      <w:rPr>
        <w:rFonts w:ascii="Symbol" w:hAnsi="Symbol"/>
        <w:sz w:val="16"/>
        <w:szCs w:val="16"/>
      </w:rPr>
      <w:t></w:t>
    </w:r>
    <w:r w:rsidR="00587F09">
      <w:rPr>
        <w:sz w:val="16"/>
        <w:szCs w:val="16"/>
      </w:rPr>
      <w:t xml:space="preserve"> </w:t>
    </w:r>
    <w:r w:rsidR="00587F09">
      <w:rPr>
        <w:i/>
        <w:iCs/>
        <w:sz w:val="16"/>
        <w:szCs w:val="16"/>
      </w:rPr>
      <w:t xml:space="preserve">Unit </w:t>
    </w:r>
    <w:r w:rsidRPr="008D2EE4">
      <w:rPr>
        <w:i/>
        <w:sz w:val="16"/>
        <w:szCs w:val="16"/>
      </w:rPr>
      <w:t>1</w:t>
    </w:r>
  </w:p>
  <w:p w14:paraId="794A9F4A" w14:textId="77777777" w:rsidR="00587F09" w:rsidRPr="007941C3" w:rsidRDefault="00587F09">
    <w:pPr>
      <w:pStyle w:val="Header"/>
      <w:rPr>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04340"/>
    <w:multiLevelType w:val="multilevel"/>
    <w:tmpl w:val="82488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366E95"/>
    <w:multiLevelType w:val="hybridMultilevel"/>
    <w:tmpl w:val="1CA8E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7667CD"/>
    <w:multiLevelType w:val="hybridMultilevel"/>
    <w:tmpl w:val="3F889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D50BF8"/>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606160"/>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66F0A01"/>
    <w:multiLevelType w:val="hybridMultilevel"/>
    <w:tmpl w:val="FDE034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9D1D31"/>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CC09D2"/>
    <w:multiLevelType w:val="hybridMultilevel"/>
    <w:tmpl w:val="CEE00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5F11A6"/>
    <w:multiLevelType w:val="hybridMultilevel"/>
    <w:tmpl w:val="96BC331E"/>
    <w:lvl w:ilvl="0" w:tplc="040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4936EB8"/>
    <w:multiLevelType w:val="hybridMultilevel"/>
    <w:tmpl w:val="AB3EFF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56A4283"/>
    <w:multiLevelType w:val="hybridMultilevel"/>
    <w:tmpl w:val="EAB028F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AE7104"/>
    <w:multiLevelType w:val="hybridMultilevel"/>
    <w:tmpl w:val="33B87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DD2B6D"/>
    <w:multiLevelType w:val="hybridMultilevel"/>
    <w:tmpl w:val="AC560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AF2BA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394240B"/>
    <w:multiLevelType w:val="hybridMultilevel"/>
    <w:tmpl w:val="6F2A0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43F31A8"/>
    <w:multiLevelType w:val="hybridMultilevel"/>
    <w:tmpl w:val="707A9B12"/>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24505CBC"/>
    <w:multiLevelType w:val="hybridMultilevel"/>
    <w:tmpl w:val="29D2C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C54B64"/>
    <w:multiLevelType w:val="hybridMultilevel"/>
    <w:tmpl w:val="EE2EF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4FF063C"/>
    <w:multiLevelType w:val="hybridMultilevel"/>
    <w:tmpl w:val="96BC331E"/>
    <w:lvl w:ilvl="0" w:tplc="040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FB5BEF"/>
    <w:multiLevelType w:val="multilevel"/>
    <w:tmpl w:val="4E6A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C8D48B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E617590"/>
    <w:multiLevelType w:val="multilevel"/>
    <w:tmpl w:val="DB109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EE3038F"/>
    <w:multiLevelType w:val="hybridMultilevel"/>
    <w:tmpl w:val="1CA8E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27E453A"/>
    <w:multiLevelType w:val="hybridMultilevel"/>
    <w:tmpl w:val="F0DA6E56"/>
    <w:lvl w:ilvl="0" w:tplc="C8F26842">
      <w:start w:val="1"/>
      <w:numFmt w:val="bullet"/>
      <w:lvlText w:val=""/>
      <w:lvlJc w:val="left"/>
      <w:pPr>
        <w:ind w:left="1080" w:hanging="360"/>
      </w:pPr>
      <w:rPr>
        <w:rFonts w:ascii="Symbol" w:hAnsi="Symbol" w:hint="default"/>
        <w:sz w:val="1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328004D8"/>
    <w:multiLevelType w:val="hybridMultilevel"/>
    <w:tmpl w:val="A1BEA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96110B0"/>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A70229D"/>
    <w:multiLevelType w:val="hybridMultilevel"/>
    <w:tmpl w:val="A1BEA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C14185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F607DAF"/>
    <w:multiLevelType w:val="hybridMultilevel"/>
    <w:tmpl w:val="DF7084B4"/>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9">
    <w:nsid w:val="3F6C597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2336E49"/>
    <w:multiLevelType w:val="multilevel"/>
    <w:tmpl w:val="4CE41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75546F"/>
    <w:multiLevelType w:val="hybridMultilevel"/>
    <w:tmpl w:val="EE2EF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5BF6377"/>
    <w:multiLevelType w:val="multilevel"/>
    <w:tmpl w:val="2DA43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7196017"/>
    <w:multiLevelType w:val="hybridMultilevel"/>
    <w:tmpl w:val="F3408B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480079DF"/>
    <w:multiLevelType w:val="hybridMultilevel"/>
    <w:tmpl w:val="4AF88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BB23367"/>
    <w:multiLevelType w:val="hybridMultilevel"/>
    <w:tmpl w:val="E0BC1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E35017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0D41A12"/>
    <w:multiLevelType w:val="multilevel"/>
    <w:tmpl w:val="B7F24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3007D73"/>
    <w:multiLevelType w:val="hybridMultilevel"/>
    <w:tmpl w:val="57CA72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6EC60C7"/>
    <w:multiLevelType w:val="hybridMultilevel"/>
    <w:tmpl w:val="F5509A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5AD736F5"/>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CF732FD"/>
    <w:multiLevelType w:val="hybridMultilevel"/>
    <w:tmpl w:val="B672BC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5D5B2D2A"/>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DD3378C"/>
    <w:multiLevelType w:val="hybridMultilevel"/>
    <w:tmpl w:val="47C2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4252DF7"/>
    <w:multiLevelType w:val="hybridMultilevel"/>
    <w:tmpl w:val="8A28A19C"/>
    <w:lvl w:ilvl="0" w:tplc="04090001">
      <w:start w:val="1"/>
      <w:numFmt w:val="bullet"/>
      <w:lvlText w:val=""/>
      <w:lvlJc w:val="left"/>
      <w:pPr>
        <w:ind w:left="720" w:hanging="360"/>
      </w:pPr>
      <w:rPr>
        <w:rFonts w:ascii="Symbol" w:hAnsi="Symbol" w:hint="default"/>
      </w:rPr>
    </w:lvl>
    <w:lvl w:ilvl="1" w:tplc="8D6AC4A2">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4392B8E"/>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63C5136"/>
    <w:multiLevelType w:val="hybridMultilevel"/>
    <w:tmpl w:val="7AC07C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6D9F4D6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370738F"/>
    <w:multiLevelType w:val="hybridMultilevel"/>
    <w:tmpl w:val="BAB2C5D2"/>
    <w:lvl w:ilvl="0" w:tplc="A802C5A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78F52617"/>
    <w:multiLevelType w:val="hybridMultilevel"/>
    <w:tmpl w:val="E4D66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9266B4A"/>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26"/>
  </w:num>
  <w:num w:numId="3">
    <w:abstractNumId w:val="24"/>
  </w:num>
  <w:num w:numId="4">
    <w:abstractNumId w:val="22"/>
  </w:num>
  <w:num w:numId="5">
    <w:abstractNumId w:val="1"/>
  </w:num>
  <w:num w:numId="6">
    <w:abstractNumId w:val="8"/>
  </w:num>
  <w:num w:numId="7">
    <w:abstractNumId w:val="25"/>
  </w:num>
  <w:num w:numId="8">
    <w:abstractNumId w:val="9"/>
  </w:num>
  <w:num w:numId="9">
    <w:abstractNumId w:val="31"/>
  </w:num>
  <w:num w:numId="10">
    <w:abstractNumId w:val="38"/>
  </w:num>
  <w:num w:numId="11">
    <w:abstractNumId w:val="34"/>
  </w:num>
  <w:num w:numId="12">
    <w:abstractNumId w:val="28"/>
  </w:num>
  <w:num w:numId="13">
    <w:abstractNumId w:val="41"/>
  </w:num>
  <w:num w:numId="14">
    <w:abstractNumId w:val="46"/>
  </w:num>
  <w:num w:numId="15">
    <w:abstractNumId w:val="39"/>
  </w:num>
  <w:num w:numId="16">
    <w:abstractNumId w:val="7"/>
  </w:num>
  <w:num w:numId="17">
    <w:abstractNumId w:val="23"/>
  </w:num>
  <w:num w:numId="18">
    <w:abstractNumId w:val="5"/>
  </w:num>
  <w:num w:numId="19">
    <w:abstractNumId w:val="43"/>
  </w:num>
  <w:num w:numId="20">
    <w:abstractNumId w:val="17"/>
  </w:num>
  <w:num w:numId="21">
    <w:abstractNumId w:val="30"/>
  </w:num>
  <w:num w:numId="22">
    <w:abstractNumId w:val="32"/>
  </w:num>
  <w:num w:numId="23">
    <w:abstractNumId w:val="0"/>
  </w:num>
  <w:num w:numId="24">
    <w:abstractNumId w:val="37"/>
  </w:num>
  <w:num w:numId="25">
    <w:abstractNumId w:val="44"/>
  </w:num>
  <w:num w:numId="26">
    <w:abstractNumId w:val="2"/>
  </w:num>
  <w:num w:numId="27">
    <w:abstractNumId w:val="19"/>
  </w:num>
  <w:num w:numId="28">
    <w:abstractNumId w:val="21"/>
  </w:num>
  <w:num w:numId="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num>
  <w:num w:numId="31">
    <w:abstractNumId w:val="36"/>
  </w:num>
  <w:num w:numId="32">
    <w:abstractNumId w:val="3"/>
  </w:num>
  <w:num w:numId="33">
    <w:abstractNumId w:val="29"/>
  </w:num>
  <w:num w:numId="34">
    <w:abstractNumId w:val="6"/>
  </w:num>
  <w:num w:numId="35">
    <w:abstractNumId w:val="27"/>
  </w:num>
  <w:num w:numId="36">
    <w:abstractNumId w:val="47"/>
  </w:num>
  <w:num w:numId="37">
    <w:abstractNumId w:val="40"/>
  </w:num>
  <w:num w:numId="38">
    <w:abstractNumId w:val="50"/>
  </w:num>
  <w:num w:numId="39">
    <w:abstractNumId w:val="4"/>
  </w:num>
  <w:num w:numId="40">
    <w:abstractNumId w:val="42"/>
  </w:num>
  <w:num w:numId="41">
    <w:abstractNumId w:val="20"/>
  </w:num>
  <w:num w:numId="42">
    <w:abstractNumId w:val="16"/>
  </w:num>
  <w:num w:numId="43">
    <w:abstractNumId w:val="48"/>
  </w:num>
  <w:num w:numId="44">
    <w:abstractNumId w:val="10"/>
  </w:num>
  <w:num w:numId="45">
    <w:abstractNumId w:val="35"/>
  </w:num>
  <w:num w:numId="46">
    <w:abstractNumId w:val="11"/>
  </w:num>
  <w:num w:numId="47">
    <w:abstractNumId w:val="12"/>
  </w:num>
  <w:num w:numId="48">
    <w:abstractNumId w:val="14"/>
  </w:num>
  <w:num w:numId="49">
    <w:abstractNumId w:val="49"/>
  </w:num>
  <w:num w:numId="50">
    <w:abstractNumId w:val="18"/>
  </w:num>
  <w:num w:numId="51">
    <w:abstractNumId w:val="4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01A7"/>
    <w:rsid w:val="0000217B"/>
    <w:rsid w:val="00023B94"/>
    <w:rsid w:val="000332C8"/>
    <w:rsid w:val="000332D5"/>
    <w:rsid w:val="0003330F"/>
    <w:rsid w:val="00037C2B"/>
    <w:rsid w:val="00040371"/>
    <w:rsid w:val="00041764"/>
    <w:rsid w:val="00043226"/>
    <w:rsid w:val="00045A0C"/>
    <w:rsid w:val="00046CFB"/>
    <w:rsid w:val="00061ABF"/>
    <w:rsid w:val="00063C85"/>
    <w:rsid w:val="00066A2B"/>
    <w:rsid w:val="00071C4E"/>
    <w:rsid w:val="0007574A"/>
    <w:rsid w:val="0008289F"/>
    <w:rsid w:val="000A54FD"/>
    <w:rsid w:val="000A7EA0"/>
    <w:rsid w:val="000B1E4B"/>
    <w:rsid w:val="000C5670"/>
    <w:rsid w:val="000C6FE4"/>
    <w:rsid w:val="000D1D95"/>
    <w:rsid w:val="000D65B8"/>
    <w:rsid w:val="000E3DC3"/>
    <w:rsid w:val="000E5267"/>
    <w:rsid w:val="000F59E2"/>
    <w:rsid w:val="00100FC4"/>
    <w:rsid w:val="00102A36"/>
    <w:rsid w:val="00116E21"/>
    <w:rsid w:val="00117BA8"/>
    <w:rsid w:val="0012684F"/>
    <w:rsid w:val="001466D1"/>
    <w:rsid w:val="00152D97"/>
    <w:rsid w:val="001649B0"/>
    <w:rsid w:val="00167A35"/>
    <w:rsid w:val="00171D87"/>
    <w:rsid w:val="0018106E"/>
    <w:rsid w:val="00195BC1"/>
    <w:rsid w:val="0019643E"/>
    <w:rsid w:val="001A4CE8"/>
    <w:rsid w:val="001C3F7C"/>
    <w:rsid w:val="001C6BF4"/>
    <w:rsid w:val="001D7736"/>
    <w:rsid w:val="001E26CD"/>
    <w:rsid w:val="001E3CAA"/>
    <w:rsid w:val="001E5969"/>
    <w:rsid w:val="001F5B80"/>
    <w:rsid w:val="001F79F3"/>
    <w:rsid w:val="00200A25"/>
    <w:rsid w:val="00207CA1"/>
    <w:rsid w:val="0021005D"/>
    <w:rsid w:val="0021705D"/>
    <w:rsid w:val="0022334E"/>
    <w:rsid w:val="00224C8E"/>
    <w:rsid w:val="00232257"/>
    <w:rsid w:val="0024459E"/>
    <w:rsid w:val="0025318F"/>
    <w:rsid w:val="00261007"/>
    <w:rsid w:val="002614FB"/>
    <w:rsid w:val="002770E9"/>
    <w:rsid w:val="002802DF"/>
    <w:rsid w:val="0028298C"/>
    <w:rsid w:val="002A69F1"/>
    <w:rsid w:val="002B2253"/>
    <w:rsid w:val="002C14A3"/>
    <w:rsid w:val="002D42AE"/>
    <w:rsid w:val="002D5448"/>
    <w:rsid w:val="002E2D89"/>
    <w:rsid w:val="002E2F63"/>
    <w:rsid w:val="00300C4B"/>
    <w:rsid w:val="003057B7"/>
    <w:rsid w:val="00311823"/>
    <w:rsid w:val="00311FF9"/>
    <w:rsid w:val="00314EB0"/>
    <w:rsid w:val="003156C3"/>
    <w:rsid w:val="00322441"/>
    <w:rsid w:val="00326D6B"/>
    <w:rsid w:val="0032769B"/>
    <w:rsid w:val="00330BA1"/>
    <w:rsid w:val="00336936"/>
    <w:rsid w:val="003421DB"/>
    <w:rsid w:val="003524FD"/>
    <w:rsid w:val="00357139"/>
    <w:rsid w:val="00365991"/>
    <w:rsid w:val="00381F07"/>
    <w:rsid w:val="00384A30"/>
    <w:rsid w:val="00395131"/>
    <w:rsid w:val="00396458"/>
    <w:rsid w:val="003A0AB2"/>
    <w:rsid w:val="003A2ADB"/>
    <w:rsid w:val="003C0927"/>
    <w:rsid w:val="003D1927"/>
    <w:rsid w:val="003D2D99"/>
    <w:rsid w:val="003D43DE"/>
    <w:rsid w:val="003D5560"/>
    <w:rsid w:val="003E3400"/>
    <w:rsid w:val="00400690"/>
    <w:rsid w:val="004008DA"/>
    <w:rsid w:val="004020F7"/>
    <w:rsid w:val="0040221F"/>
    <w:rsid w:val="00437340"/>
    <w:rsid w:val="00445C36"/>
    <w:rsid w:val="00445F9A"/>
    <w:rsid w:val="00455EDF"/>
    <w:rsid w:val="00466E42"/>
    <w:rsid w:val="00477D31"/>
    <w:rsid w:val="00490D71"/>
    <w:rsid w:val="00492732"/>
    <w:rsid w:val="004A3395"/>
    <w:rsid w:val="004B16A9"/>
    <w:rsid w:val="004B57ED"/>
    <w:rsid w:val="004C2235"/>
    <w:rsid w:val="004C6DDC"/>
    <w:rsid w:val="004D11C8"/>
    <w:rsid w:val="004D2D30"/>
    <w:rsid w:val="004D42FB"/>
    <w:rsid w:val="004D6329"/>
    <w:rsid w:val="004E3C32"/>
    <w:rsid w:val="004E46D8"/>
    <w:rsid w:val="004E52DA"/>
    <w:rsid w:val="004F117C"/>
    <w:rsid w:val="00502F21"/>
    <w:rsid w:val="00510763"/>
    <w:rsid w:val="0052296E"/>
    <w:rsid w:val="005331E6"/>
    <w:rsid w:val="005465C8"/>
    <w:rsid w:val="005477A4"/>
    <w:rsid w:val="00564F2F"/>
    <w:rsid w:val="00583C8E"/>
    <w:rsid w:val="00587F09"/>
    <w:rsid w:val="005916FE"/>
    <w:rsid w:val="00591B64"/>
    <w:rsid w:val="00592EA4"/>
    <w:rsid w:val="00593293"/>
    <w:rsid w:val="005B1C27"/>
    <w:rsid w:val="005B56AA"/>
    <w:rsid w:val="005C6D20"/>
    <w:rsid w:val="005D7736"/>
    <w:rsid w:val="005E7364"/>
    <w:rsid w:val="0060544D"/>
    <w:rsid w:val="00620C4B"/>
    <w:rsid w:val="00621B3C"/>
    <w:rsid w:val="00623688"/>
    <w:rsid w:val="00636B65"/>
    <w:rsid w:val="00641560"/>
    <w:rsid w:val="00644985"/>
    <w:rsid w:val="00653793"/>
    <w:rsid w:val="006616D7"/>
    <w:rsid w:val="00671A0F"/>
    <w:rsid w:val="0068179B"/>
    <w:rsid w:val="00697E20"/>
    <w:rsid w:val="006B02D1"/>
    <w:rsid w:val="006C6AA9"/>
    <w:rsid w:val="006D7E25"/>
    <w:rsid w:val="006F0848"/>
    <w:rsid w:val="006F5BEE"/>
    <w:rsid w:val="006F7BE7"/>
    <w:rsid w:val="007035FF"/>
    <w:rsid w:val="007174E4"/>
    <w:rsid w:val="00717FC6"/>
    <w:rsid w:val="0072794B"/>
    <w:rsid w:val="00736305"/>
    <w:rsid w:val="007365A5"/>
    <w:rsid w:val="00752335"/>
    <w:rsid w:val="00753AAE"/>
    <w:rsid w:val="00761B20"/>
    <w:rsid w:val="00762EF7"/>
    <w:rsid w:val="00777722"/>
    <w:rsid w:val="0078175A"/>
    <w:rsid w:val="0078177B"/>
    <w:rsid w:val="00781C69"/>
    <w:rsid w:val="00787853"/>
    <w:rsid w:val="007941C3"/>
    <w:rsid w:val="007A5C05"/>
    <w:rsid w:val="007A6BC9"/>
    <w:rsid w:val="007B4F5A"/>
    <w:rsid w:val="007C13EE"/>
    <w:rsid w:val="007D5177"/>
    <w:rsid w:val="007E0A2E"/>
    <w:rsid w:val="007F7FA2"/>
    <w:rsid w:val="0080074A"/>
    <w:rsid w:val="00803526"/>
    <w:rsid w:val="00812543"/>
    <w:rsid w:val="00816755"/>
    <w:rsid w:val="0082070A"/>
    <w:rsid w:val="00823C50"/>
    <w:rsid w:val="00835949"/>
    <w:rsid w:val="008363EF"/>
    <w:rsid w:val="008509CE"/>
    <w:rsid w:val="00853C34"/>
    <w:rsid w:val="008608E1"/>
    <w:rsid w:val="00863CBF"/>
    <w:rsid w:val="00865125"/>
    <w:rsid w:val="00867DBE"/>
    <w:rsid w:val="008922F4"/>
    <w:rsid w:val="008B0ED5"/>
    <w:rsid w:val="008D2EE4"/>
    <w:rsid w:val="008D3A2D"/>
    <w:rsid w:val="008E4D84"/>
    <w:rsid w:val="008E6B04"/>
    <w:rsid w:val="008F64BB"/>
    <w:rsid w:val="0090082C"/>
    <w:rsid w:val="009121CF"/>
    <w:rsid w:val="009154AD"/>
    <w:rsid w:val="00917E9F"/>
    <w:rsid w:val="00920845"/>
    <w:rsid w:val="00923CEC"/>
    <w:rsid w:val="00924E89"/>
    <w:rsid w:val="00935BBD"/>
    <w:rsid w:val="009508BB"/>
    <w:rsid w:val="009567D4"/>
    <w:rsid w:val="0096336E"/>
    <w:rsid w:val="00971BFB"/>
    <w:rsid w:val="009740F7"/>
    <w:rsid w:val="00980DFA"/>
    <w:rsid w:val="00981467"/>
    <w:rsid w:val="009875B7"/>
    <w:rsid w:val="00987601"/>
    <w:rsid w:val="00991DCE"/>
    <w:rsid w:val="009A4102"/>
    <w:rsid w:val="009B597F"/>
    <w:rsid w:val="009C3A5A"/>
    <w:rsid w:val="009D069A"/>
    <w:rsid w:val="009D1185"/>
    <w:rsid w:val="009E4763"/>
    <w:rsid w:val="009E4AA7"/>
    <w:rsid w:val="009F083C"/>
    <w:rsid w:val="009F361A"/>
    <w:rsid w:val="009F5E15"/>
    <w:rsid w:val="009F7422"/>
    <w:rsid w:val="00A03ADF"/>
    <w:rsid w:val="00A106AE"/>
    <w:rsid w:val="00A3108C"/>
    <w:rsid w:val="00A319B1"/>
    <w:rsid w:val="00A41ED4"/>
    <w:rsid w:val="00A42E8C"/>
    <w:rsid w:val="00A5147B"/>
    <w:rsid w:val="00A52F2B"/>
    <w:rsid w:val="00A537F9"/>
    <w:rsid w:val="00A667C0"/>
    <w:rsid w:val="00A70A3C"/>
    <w:rsid w:val="00A752D9"/>
    <w:rsid w:val="00A80F39"/>
    <w:rsid w:val="00A8274A"/>
    <w:rsid w:val="00A86A8F"/>
    <w:rsid w:val="00A92634"/>
    <w:rsid w:val="00AA001C"/>
    <w:rsid w:val="00AA0648"/>
    <w:rsid w:val="00AD534D"/>
    <w:rsid w:val="00AD6314"/>
    <w:rsid w:val="00AE1298"/>
    <w:rsid w:val="00AF0FCC"/>
    <w:rsid w:val="00AF15DA"/>
    <w:rsid w:val="00AF402B"/>
    <w:rsid w:val="00B050E8"/>
    <w:rsid w:val="00B102F5"/>
    <w:rsid w:val="00B16F58"/>
    <w:rsid w:val="00B3452F"/>
    <w:rsid w:val="00B55D72"/>
    <w:rsid w:val="00B62876"/>
    <w:rsid w:val="00B67FBA"/>
    <w:rsid w:val="00B75C8D"/>
    <w:rsid w:val="00B77467"/>
    <w:rsid w:val="00B92AAD"/>
    <w:rsid w:val="00BA721C"/>
    <w:rsid w:val="00BB2413"/>
    <w:rsid w:val="00BB3844"/>
    <w:rsid w:val="00BB3BB3"/>
    <w:rsid w:val="00BB5C08"/>
    <w:rsid w:val="00BD1FB1"/>
    <w:rsid w:val="00BD4D51"/>
    <w:rsid w:val="00BE01A7"/>
    <w:rsid w:val="00C0361A"/>
    <w:rsid w:val="00C117E1"/>
    <w:rsid w:val="00C12FA2"/>
    <w:rsid w:val="00C515FA"/>
    <w:rsid w:val="00C62789"/>
    <w:rsid w:val="00C77D97"/>
    <w:rsid w:val="00C953A0"/>
    <w:rsid w:val="00CA54CE"/>
    <w:rsid w:val="00CB2EAC"/>
    <w:rsid w:val="00CE09CF"/>
    <w:rsid w:val="00CE12DA"/>
    <w:rsid w:val="00CF3213"/>
    <w:rsid w:val="00D0239D"/>
    <w:rsid w:val="00D03668"/>
    <w:rsid w:val="00D066C9"/>
    <w:rsid w:val="00D134B3"/>
    <w:rsid w:val="00D13514"/>
    <w:rsid w:val="00D14872"/>
    <w:rsid w:val="00D17EA4"/>
    <w:rsid w:val="00D248C2"/>
    <w:rsid w:val="00D253C8"/>
    <w:rsid w:val="00D25996"/>
    <w:rsid w:val="00D31DAC"/>
    <w:rsid w:val="00D37489"/>
    <w:rsid w:val="00D4065B"/>
    <w:rsid w:val="00D41010"/>
    <w:rsid w:val="00D43728"/>
    <w:rsid w:val="00D47C4E"/>
    <w:rsid w:val="00D50833"/>
    <w:rsid w:val="00D56C9E"/>
    <w:rsid w:val="00D83BDE"/>
    <w:rsid w:val="00D91B54"/>
    <w:rsid w:val="00D9216A"/>
    <w:rsid w:val="00DA36AD"/>
    <w:rsid w:val="00DA74EF"/>
    <w:rsid w:val="00DE1ACA"/>
    <w:rsid w:val="00DE2880"/>
    <w:rsid w:val="00DE2938"/>
    <w:rsid w:val="00DF0B60"/>
    <w:rsid w:val="00E03869"/>
    <w:rsid w:val="00E05784"/>
    <w:rsid w:val="00E13F7B"/>
    <w:rsid w:val="00E149E9"/>
    <w:rsid w:val="00E15451"/>
    <w:rsid w:val="00E25AAD"/>
    <w:rsid w:val="00E50BA8"/>
    <w:rsid w:val="00E51163"/>
    <w:rsid w:val="00E65DEC"/>
    <w:rsid w:val="00E725BE"/>
    <w:rsid w:val="00E92B00"/>
    <w:rsid w:val="00E955DF"/>
    <w:rsid w:val="00E967FC"/>
    <w:rsid w:val="00EB1E97"/>
    <w:rsid w:val="00EB2A4B"/>
    <w:rsid w:val="00EB3F08"/>
    <w:rsid w:val="00EB7E3D"/>
    <w:rsid w:val="00EC2630"/>
    <w:rsid w:val="00ED1D22"/>
    <w:rsid w:val="00ED5440"/>
    <w:rsid w:val="00EE077A"/>
    <w:rsid w:val="00EE1B86"/>
    <w:rsid w:val="00EE4330"/>
    <w:rsid w:val="00F03422"/>
    <w:rsid w:val="00F12744"/>
    <w:rsid w:val="00F1284A"/>
    <w:rsid w:val="00F13DC1"/>
    <w:rsid w:val="00F256F2"/>
    <w:rsid w:val="00F3311D"/>
    <w:rsid w:val="00F337E4"/>
    <w:rsid w:val="00F36BA6"/>
    <w:rsid w:val="00F449A9"/>
    <w:rsid w:val="00F54F30"/>
    <w:rsid w:val="00F7175D"/>
    <w:rsid w:val="00F74C2F"/>
    <w:rsid w:val="00F85335"/>
    <w:rsid w:val="00F85F79"/>
    <w:rsid w:val="00F932EA"/>
    <w:rsid w:val="00F95307"/>
    <w:rsid w:val="00F96608"/>
    <w:rsid w:val="00FA303E"/>
    <w:rsid w:val="00FA573D"/>
    <w:rsid w:val="00FB7FB0"/>
    <w:rsid w:val="00FC1E74"/>
    <w:rsid w:val="00FD0C12"/>
    <w:rsid w:val="00FE3504"/>
    <w:rsid w:val="00FE4B2C"/>
    <w:rsid w:val="00FE77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4EF0C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pPr>
      <w:spacing w:after="0" w:line="240" w:lineRule="auto"/>
    </w:pPr>
    <w:rPr>
      <w:rFonts w:ascii="Times New Roman" w:eastAsia="MS Mincho" w:hAnsi="Times New Roman" w:cs="Times New Roman"/>
      <w:sz w:val="24"/>
      <w:szCs w:val="24"/>
    </w:rPr>
  </w:style>
  <w:style w:type="paragraph" w:styleId="Heading1">
    <w:name w:val="heading 1"/>
    <w:basedOn w:val="Normal"/>
    <w:next w:val="Normal"/>
    <w:link w:val="Heading1Char"/>
    <w:qFormat/>
    <w:rsid w:val="009D1185"/>
    <w:pPr>
      <w:keepNext/>
      <w:outlineLvl w:val="0"/>
    </w:pPr>
    <w:rPr>
      <w:rFonts w:eastAsia="Calibri"/>
      <w:b/>
      <w:bCs/>
      <w:sz w:val="28"/>
      <w:szCs w:val="28"/>
    </w:rPr>
  </w:style>
  <w:style w:type="paragraph" w:styleId="Heading2">
    <w:name w:val="heading 2"/>
    <w:basedOn w:val="Normal"/>
    <w:next w:val="Normal"/>
    <w:link w:val="Heading2Char"/>
    <w:uiPriority w:val="9"/>
    <w:unhideWhenUsed/>
    <w:qFormat/>
    <w:rsid w:val="009D1185"/>
    <w:pPr>
      <w:keepNext/>
      <w:keepLines/>
      <w:spacing w:before="200"/>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F1284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themeColor="accent1"/>
    </w:rPr>
  </w:style>
  <w:style w:type="paragraph" w:styleId="NoSpacing">
    <w:name w:val="No Spacing"/>
    <w:link w:val="NoSpacingChar"/>
    <w:uiPriority w:val="1"/>
    <w:qFormat/>
    <w:rsid w:val="00BE01A7"/>
    <w:pPr>
      <w:spacing w:after="0" w:line="240" w:lineRule="auto"/>
    </w:pPr>
    <w:rPr>
      <w:rFonts w:ascii="Calibri" w:eastAsia="Calibri" w:hAnsi="Calibri" w:cs="Times New Roman"/>
    </w:rPr>
  </w:style>
  <w:style w:type="paragraph" w:customStyle="1" w:styleId="Default">
    <w:name w:val="Default"/>
    <w:rsid w:val="00BE01A7"/>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cs="Times New Roman"/>
    </w:rPr>
  </w:style>
  <w:style w:type="table" w:styleId="TableGrid">
    <w:name w:val="Table Grid"/>
    <w:basedOn w:val="TableNormal"/>
    <w:uiPriority w:val="59"/>
    <w:rsid w:val="00DE2880"/>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81467"/>
    <w:rPr>
      <w:rFonts w:ascii="Tahoma" w:hAnsi="Tahoma" w:cs="Tahoma"/>
      <w:sz w:val="16"/>
      <w:szCs w:val="16"/>
    </w:rPr>
  </w:style>
  <w:style w:type="character" w:customStyle="1" w:styleId="BalloonTextChar">
    <w:name w:val="Balloon Text Char"/>
    <w:basedOn w:val="DefaultParagraphFont"/>
    <w:link w:val="BalloonText"/>
    <w:uiPriority w:val="99"/>
    <w:semiHidden/>
    <w:rsid w:val="00981467"/>
    <w:rPr>
      <w:rFonts w:ascii="Tahoma" w:eastAsia="MS Mincho" w:hAnsi="Tahoma" w:cs="Tahoma"/>
      <w:sz w:val="16"/>
      <w:szCs w:val="16"/>
    </w:rPr>
  </w:style>
  <w:style w:type="character" w:customStyle="1" w:styleId="Heading1Char">
    <w:name w:val="Heading 1 Char"/>
    <w:basedOn w:val="DefaultParagraphFont"/>
    <w:link w:val="Heading1"/>
    <w:rsid w:val="009D1185"/>
    <w:rPr>
      <w:rFonts w:ascii="Times New Roman" w:eastAsia="Calibri" w:hAnsi="Times New Roman" w:cs="Times New Roman"/>
      <w:b/>
      <w:bCs/>
      <w:sz w:val="28"/>
      <w:szCs w:val="28"/>
    </w:rPr>
  </w:style>
  <w:style w:type="paragraph" w:styleId="BodyText">
    <w:name w:val="Body Text"/>
    <w:basedOn w:val="Normal"/>
    <w:link w:val="BodyTextChar"/>
    <w:rsid w:val="00400690"/>
    <w:rPr>
      <w:rFonts w:ascii="Comic Sans MS" w:eastAsia="Times New Roman" w:hAnsi="Comic Sans MS"/>
      <w:i/>
      <w:iCs/>
    </w:rPr>
  </w:style>
  <w:style w:type="character" w:customStyle="1" w:styleId="BodyTextChar">
    <w:name w:val="Body Text Char"/>
    <w:basedOn w:val="DefaultParagraphFont"/>
    <w:link w:val="BodyText"/>
    <w:rsid w:val="00400690"/>
    <w:rPr>
      <w:rFonts w:ascii="Comic Sans MS" w:eastAsia="Times New Roman" w:hAnsi="Comic Sans MS" w:cs="Times New Roman"/>
      <w:i/>
      <w:iCs/>
      <w:sz w:val="24"/>
      <w:szCs w:val="24"/>
    </w:rPr>
  </w:style>
  <w:style w:type="paragraph" w:styleId="BodyText2">
    <w:name w:val="Body Text 2"/>
    <w:basedOn w:val="Normal"/>
    <w:link w:val="BodyText2Char"/>
    <w:uiPriority w:val="99"/>
    <w:semiHidden/>
    <w:unhideWhenUsed/>
    <w:rsid w:val="00A752D9"/>
    <w:pPr>
      <w:spacing w:after="120" w:line="480" w:lineRule="auto"/>
    </w:pPr>
  </w:style>
  <w:style w:type="character" w:customStyle="1" w:styleId="BodyText2Char">
    <w:name w:val="Body Text 2 Char"/>
    <w:basedOn w:val="DefaultParagraphFont"/>
    <w:link w:val="BodyText2"/>
    <w:uiPriority w:val="99"/>
    <w:semiHidden/>
    <w:rsid w:val="00A752D9"/>
    <w:rPr>
      <w:rFonts w:ascii="Times New Roman" w:eastAsia="MS Mincho" w:hAnsi="Times New Roman" w:cs="Times New Roman"/>
      <w:sz w:val="24"/>
      <w:szCs w:val="24"/>
    </w:rPr>
  </w:style>
  <w:style w:type="character" w:customStyle="1" w:styleId="Heading2Char">
    <w:name w:val="Heading 2 Char"/>
    <w:basedOn w:val="DefaultParagraphFont"/>
    <w:link w:val="Heading2"/>
    <w:uiPriority w:val="9"/>
    <w:rsid w:val="009D1185"/>
    <w:rPr>
      <w:rFonts w:ascii="Times New Roman" w:eastAsiaTheme="majorEastAsia" w:hAnsi="Times New Roman" w:cs="Times New Roman"/>
      <w:b/>
      <w:bCs/>
      <w:sz w:val="28"/>
      <w:szCs w:val="28"/>
    </w:rPr>
  </w:style>
  <w:style w:type="paragraph" w:styleId="TOCHeading">
    <w:name w:val="TOC Heading"/>
    <w:basedOn w:val="Heading1"/>
    <w:next w:val="Normal"/>
    <w:uiPriority w:val="39"/>
    <w:unhideWhenUsed/>
    <w:qFormat/>
    <w:rsid w:val="00E92B00"/>
    <w:pPr>
      <w:keepLines/>
      <w:spacing w:before="480" w:line="276" w:lineRule="auto"/>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E92B00"/>
    <w:pPr>
      <w:spacing w:before="120"/>
    </w:pPr>
    <w:rPr>
      <w:rFonts w:asciiTheme="minorHAnsi" w:hAnsiTheme="minorHAnsi" w:cstheme="minorHAnsi"/>
      <w:b/>
    </w:rPr>
  </w:style>
  <w:style w:type="paragraph" w:styleId="TOC2">
    <w:name w:val="toc 2"/>
    <w:basedOn w:val="Normal"/>
    <w:next w:val="Normal"/>
    <w:autoRedefine/>
    <w:uiPriority w:val="39"/>
    <w:unhideWhenUsed/>
    <w:rsid w:val="0078177B"/>
    <w:pPr>
      <w:tabs>
        <w:tab w:val="right" w:leader="dot" w:pos="9350"/>
      </w:tabs>
      <w:ind w:left="240"/>
    </w:pPr>
  </w:style>
  <w:style w:type="paragraph" w:styleId="TOC3">
    <w:name w:val="toc 3"/>
    <w:basedOn w:val="Normal"/>
    <w:next w:val="Normal"/>
    <w:autoRedefine/>
    <w:uiPriority w:val="39"/>
    <w:unhideWhenUsed/>
    <w:rsid w:val="00E92B00"/>
    <w:pPr>
      <w:ind w:left="480"/>
    </w:pPr>
    <w:rPr>
      <w:rFonts w:asciiTheme="minorHAnsi" w:hAnsiTheme="minorHAnsi" w:cstheme="minorHAnsi"/>
      <w:sz w:val="22"/>
      <w:szCs w:val="22"/>
    </w:rPr>
  </w:style>
  <w:style w:type="paragraph" w:styleId="TOC4">
    <w:name w:val="toc 4"/>
    <w:basedOn w:val="Normal"/>
    <w:next w:val="Normal"/>
    <w:autoRedefine/>
    <w:uiPriority w:val="39"/>
    <w:semiHidden/>
    <w:unhideWhenUsed/>
    <w:rsid w:val="00E92B0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E92B0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E92B0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E92B0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E92B0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E92B00"/>
    <w:pPr>
      <w:ind w:left="1920"/>
    </w:pPr>
    <w:rPr>
      <w:rFonts w:asciiTheme="minorHAnsi" w:hAnsiTheme="minorHAnsi" w:cstheme="minorHAnsi"/>
      <w:sz w:val="20"/>
      <w:szCs w:val="20"/>
    </w:rPr>
  </w:style>
  <w:style w:type="paragraph" w:styleId="Header">
    <w:name w:val="header"/>
    <w:basedOn w:val="Normal"/>
    <w:link w:val="HeaderChar"/>
    <w:uiPriority w:val="99"/>
    <w:unhideWhenUsed/>
    <w:rsid w:val="00591B64"/>
    <w:pPr>
      <w:tabs>
        <w:tab w:val="center" w:pos="4680"/>
        <w:tab w:val="right" w:pos="9360"/>
      </w:tabs>
    </w:pPr>
  </w:style>
  <w:style w:type="character" w:customStyle="1" w:styleId="HeaderChar">
    <w:name w:val="Header Char"/>
    <w:basedOn w:val="DefaultParagraphFont"/>
    <w:link w:val="Header"/>
    <w:uiPriority w:val="99"/>
    <w:rsid w:val="00591B64"/>
    <w:rPr>
      <w:rFonts w:ascii="Times New Roman" w:eastAsia="MS Mincho" w:hAnsi="Times New Roman" w:cs="Times New Roman"/>
      <w:sz w:val="24"/>
      <w:szCs w:val="24"/>
    </w:rPr>
  </w:style>
  <w:style w:type="paragraph" w:styleId="Footer">
    <w:name w:val="footer"/>
    <w:basedOn w:val="Normal"/>
    <w:link w:val="FooterChar"/>
    <w:uiPriority w:val="99"/>
    <w:unhideWhenUsed/>
    <w:rsid w:val="00591B64"/>
    <w:pPr>
      <w:tabs>
        <w:tab w:val="center" w:pos="4680"/>
        <w:tab w:val="right" w:pos="9360"/>
      </w:tabs>
    </w:pPr>
  </w:style>
  <w:style w:type="character" w:customStyle="1" w:styleId="FooterChar">
    <w:name w:val="Footer Char"/>
    <w:basedOn w:val="DefaultParagraphFont"/>
    <w:link w:val="Footer"/>
    <w:uiPriority w:val="99"/>
    <w:rsid w:val="00591B64"/>
    <w:rPr>
      <w:rFonts w:ascii="Times New Roman" w:eastAsia="MS Mincho" w:hAnsi="Times New Roman" w:cs="Times New Roman"/>
      <w:sz w:val="24"/>
      <w:szCs w:val="24"/>
    </w:rPr>
  </w:style>
  <w:style w:type="character" w:customStyle="1" w:styleId="MediumGrid2Char">
    <w:name w:val="Medium Grid 2 Char"/>
    <w:basedOn w:val="DefaultParagraphFont"/>
    <w:link w:val="MediumGrid21"/>
    <w:uiPriority w:val="1"/>
    <w:locked/>
    <w:rsid w:val="00B67FBA"/>
    <w:rPr>
      <w:rFonts w:ascii="Times New Roman" w:hAnsi="Times New Roman"/>
    </w:rPr>
  </w:style>
  <w:style w:type="paragraph" w:customStyle="1" w:styleId="MediumGrid21">
    <w:name w:val="Medium Grid 21"/>
    <w:basedOn w:val="Normal"/>
    <w:link w:val="MediumGrid2Char"/>
    <w:uiPriority w:val="1"/>
    <w:rsid w:val="00B67FBA"/>
    <w:rPr>
      <w:rFonts w:eastAsiaTheme="minorHAnsi" w:cstheme="minorBidi"/>
      <w:sz w:val="22"/>
      <w:szCs w:val="22"/>
    </w:rPr>
  </w:style>
  <w:style w:type="character" w:styleId="PlaceholderText">
    <w:name w:val="Placeholder Text"/>
    <w:basedOn w:val="DefaultParagraphFont"/>
    <w:uiPriority w:val="99"/>
    <w:semiHidden/>
    <w:rsid w:val="00917E9F"/>
    <w:rPr>
      <w:color w:val="808080"/>
    </w:rPr>
  </w:style>
  <w:style w:type="character" w:styleId="FollowedHyperlink">
    <w:name w:val="FollowedHyperlink"/>
    <w:basedOn w:val="DefaultParagraphFont"/>
    <w:uiPriority w:val="99"/>
    <w:semiHidden/>
    <w:unhideWhenUsed/>
    <w:rsid w:val="008E6B04"/>
    <w:rPr>
      <w:color w:val="800080" w:themeColor="followedHyperlink"/>
      <w:u w:val="single"/>
    </w:rPr>
  </w:style>
  <w:style w:type="character" w:styleId="CommentReference">
    <w:name w:val="annotation reference"/>
    <w:basedOn w:val="DefaultParagraphFont"/>
    <w:uiPriority w:val="99"/>
    <w:semiHidden/>
    <w:unhideWhenUsed/>
    <w:rsid w:val="00E149E9"/>
    <w:rPr>
      <w:sz w:val="16"/>
      <w:szCs w:val="16"/>
    </w:rPr>
  </w:style>
  <w:style w:type="paragraph" w:styleId="CommentText">
    <w:name w:val="annotation text"/>
    <w:basedOn w:val="Normal"/>
    <w:link w:val="CommentTextChar"/>
    <w:uiPriority w:val="99"/>
    <w:semiHidden/>
    <w:unhideWhenUsed/>
    <w:rsid w:val="00E149E9"/>
    <w:pPr>
      <w:spacing w:after="20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149E9"/>
    <w:rPr>
      <w:sz w:val="20"/>
      <w:szCs w:val="20"/>
    </w:rPr>
  </w:style>
  <w:style w:type="paragraph" w:styleId="NormalWeb">
    <w:name w:val="Normal (Web)"/>
    <w:basedOn w:val="Normal"/>
    <w:uiPriority w:val="99"/>
    <w:unhideWhenUsed/>
    <w:rsid w:val="000A7EA0"/>
  </w:style>
  <w:style w:type="character" w:customStyle="1" w:styleId="Heading3Char">
    <w:name w:val="Heading 3 Char"/>
    <w:basedOn w:val="DefaultParagraphFont"/>
    <w:link w:val="Heading3"/>
    <w:uiPriority w:val="9"/>
    <w:rsid w:val="00F1284A"/>
    <w:rPr>
      <w:rFonts w:asciiTheme="majorHAnsi" w:eastAsiaTheme="majorEastAsia" w:hAnsiTheme="majorHAnsi" w:cstheme="majorBidi"/>
      <w:b/>
      <w:bCs/>
      <w:color w:val="4F81BD" w:themeColor="accent1"/>
      <w:sz w:val="24"/>
      <w:szCs w:val="24"/>
    </w:rPr>
  </w:style>
  <w:style w:type="paragraph" w:customStyle="1" w:styleId="ColorfulList-Accent11">
    <w:name w:val="Colorful List - Accent 11"/>
    <w:basedOn w:val="Normal"/>
    <w:uiPriority w:val="34"/>
    <w:qFormat/>
    <w:rsid w:val="00F85F79"/>
    <w:pPr>
      <w:spacing w:after="200" w:line="276" w:lineRule="auto"/>
      <w:ind w:left="720"/>
      <w:contextualSpacing/>
    </w:pPr>
    <w:rPr>
      <w:rFonts w:ascii="Calibri" w:eastAsia="Times New Roman" w:hAnsi="Calibri"/>
      <w:sz w:val="22"/>
      <w:szCs w:val="22"/>
    </w:rPr>
  </w:style>
  <w:style w:type="paragraph" w:styleId="Title">
    <w:name w:val="Title"/>
    <w:basedOn w:val="Normal"/>
    <w:next w:val="Normal"/>
    <w:link w:val="TitleChar"/>
    <w:uiPriority w:val="10"/>
    <w:qFormat/>
    <w:rsid w:val="00F85F79"/>
    <w:pPr>
      <w:pBdr>
        <w:bottom w:val="single" w:sz="8" w:space="4" w:color="4F81BD"/>
      </w:pBdr>
      <w:spacing w:after="300"/>
      <w:contextualSpacing/>
    </w:pPr>
    <w:rPr>
      <w:rFonts w:ascii="Cambria" w:eastAsia="Times New Roman" w:hAnsi="Cambria"/>
      <w:color w:val="17365D"/>
      <w:spacing w:val="5"/>
      <w:kern w:val="28"/>
      <w:sz w:val="52"/>
      <w:szCs w:val="52"/>
      <w:lang w:val="x-none" w:eastAsia="x-none"/>
    </w:rPr>
  </w:style>
  <w:style w:type="character" w:customStyle="1" w:styleId="TitleChar">
    <w:name w:val="Title Char"/>
    <w:basedOn w:val="DefaultParagraphFont"/>
    <w:link w:val="Title"/>
    <w:uiPriority w:val="10"/>
    <w:rsid w:val="00F85F79"/>
    <w:rPr>
      <w:rFonts w:ascii="Cambria" w:eastAsia="Times New Roman" w:hAnsi="Cambria" w:cs="Times New Roman"/>
      <w:color w:val="17365D"/>
      <w:spacing w:val="5"/>
      <w:kern w:val="28"/>
      <w:sz w:val="52"/>
      <w:szCs w:val="52"/>
      <w:lang w:val="x-none" w:eastAsia="x-none"/>
    </w:rPr>
  </w:style>
  <w:style w:type="paragraph" w:styleId="CommentSubject">
    <w:name w:val="annotation subject"/>
    <w:basedOn w:val="CommentText"/>
    <w:next w:val="CommentText"/>
    <w:link w:val="CommentSubjectChar"/>
    <w:uiPriority w:val="99"/>
    <w:semiHidden/>
    <w:unhideWhenUsed/>
    <w:rsid w:val="00D9216A"/>
    <w:pPr>
      <w:spacing w:after="0"/>
    </w:pPr>
    <w:rPr>
      <w:rFonts w:ascii="Times New Roman" w:eastAsiaTheme="minorEastAsia" w:hAnsi="Times New Roman"/>
      <w:b/>
      <w:bCs/>
      <w:lang w:eastAsia="ja-JP"/>
    </w:rPr>
  </w:style>
  <w:style w:type="character" w:customStyle="1" w:styleId="CommentSubjectChar">
    <w:name w:val="Comment Subject Char"/>
    <w:basedOn w:val="CommentTextChar"/>
    <w:link w:val="CommentSubject"/>
    <w:uiPriority w:val="99"/>
    <w:semiHidden/>
    <w:rsid w:val="00D9216A"/>
    <w:rPr>
      <w:rFonts w:ascii="Times New Roman" w:eastAsiaTheme="minorEastAsia" w:hAnsi="Times New Roman"/>
      <w:b/>
      <w:bCs/>
      <w:sz w:val="20"/>
      <w:szCs w:val="20"/>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pPr>
      <w:spacing w:after="0" w:line="240" w:lineRule="auto"/>
    </w:pPr>
    <w:rPr>
      <w:rFonts w:ascii="Times New Roman" w:eastAsia="MS Mincho" w:hAnsi="Times New Roman" w:cs="Times New Roman"/>
      <w:sz w:val="24"/>
      <w:szCs w:val="24"/>
    </w:rPr>
  </w:style>
  <w:style w:type="paragraph" w:styleId="Heading1">
    <w:name w:val="heading 1"/>
    <w:basedOn w:val="Normal"/>
    <w:next w:val="Normal"/>
    <w:link w:val="Heading1Char"/>
    <w:qFormat/>
    <w:rsid w:val="009D1185"/>
    <w:pPr>
      <w:keepNext/>
      <w:outlineLvl w:val="0"/>
    </w:pPr>
    <w:rPr>
      <w:rFonts w:eastAsia="Calibri"/>
      <w:b/>
      <w:bCs/>
      <w:sz w:val="28"/>
      <w:szCs w:val="28"/>
    </w:rPr>
  </w:style>
  <w:style w:type="paragraph" w:styleId="Heading2">
    <w:name w:val="heading 2"/>
    <w:basedOn w:val="Normal"/>
    <w:next w:val="Normal"/>
    <w:link w:val="Heading2Char"/>
    <w:uiPriority w:val="9"/>
    <w:unhideWhenUsed/>
    <w:qFormat/>
    <w:rsid w:val="009D1185"/>
    <w:pPr>
      <w:keepNext/>
      <w:keepLines/>
      <w:spacing w:before="200"/>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F1284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themeColor="accent1"/>
    </w:rPr>
  </w:style>
  <w:style w:type="paragraph" w:styleId="NoSpacing">
    <w:name w:val="No Spacing"/>
    <w:link w:val="NoSpacingChar"/>
    <w:uiPriority w:val="1"/>
    <w:qFormat/>
    <w:rsid w:val="00BE01A7"/>
    <w:pPr>
      <w:spacing w:after="0" w:line="240" w:lineRule="auto"/>
    </w:pPr>
    <w:rPr>
      <w:rFonts w:ascii="Calibri" w:eastAsia="Calibri" w:hAnsi="Calibri" w:cs="Times New Roman"/>
    </w:rPr>
  </w:style>
  <w:style w:type="paragraph" w:customStyle="1" w:styleId="Default">
    <w:name w:val="Default"/>
    <w:rsid w:val="00BE01A7"/>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cs="Times New Roman"/>
    </w:rPr>
  </w:style>
  <w:style w:type="table" w:styleId="TableGrid">
    <w:name w:val="Table Grid"/>
    <w:basedOn w:val="TableNormal"/>
    <w:uiPriority w:val="59"/>
    <w:rsid w:val="00DE2880"/>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81467"/>
    <w:rPr>
      <w:rFonts w:ascii="Tahoma" w:hAnsi="Tahoma" w:cs="Tahoma"/>
      <w:sz w:val="16"/>
      <w:szCs w:val="16"/>
    </w:rPr>
  </w:style>
  <w:style w:type="character" w:customStyle="1" w:styleId="BalloonTextChar">
    <w:name w:val="Balloon Text Char"/>
    <w:basedOn w:val="DefaultParagraphFont"/>
    <w:link w:val="BalloonText"/>
    <w:uiPriority w:val="99"/>
    <w:semiHidden/>
    <w:rsid w:val="00981467"/>
    <w:rPr>
      <w:rFonts w:ascii="Tahoma" w:eastAsia="MS Mincho" w:hAnsi="Tahoma" w:cs="Tahoma"/>
      <w:sz w:val="16"/>
      <w:szCs w:val="16"/>
    </w:rPr>
  </w:style>
  <w:style w:type="character" w:customStyle="1" w:styleId="Heading1Char">
    <w:name w:val="Heading 1 Char"/>
    <w:basedOn w:val="DefaultParagraphFont"/>
    <w:link w:val="Heading1"/>
    <w:rsid w:val="009D1185"/>
    <w:rPr>
      <w:rFonts w:ascii="Times New Roman" w:eastAsia="Calibri" w:hAnsi="Times New Roman" w:cs="Times New Roman"/>
      <w:b/>
      <w:bCs/>
      <w:sz w:val="28"/>
      <w:szCs w:val="28"/>
    </w:rPr>
  </w:style>
  <w:style w:type="paragraph" w:styleId="BodyText">
    <w:name w:val="Body Text"/>
    <w:basedOn w:val="Normal"/>
    <w:link w:val="BodyTextChar"/>
    <w:rsid w:val="00400690"/>
    <w:rPr>
      <w:rFonts w:ascii="Comic Sans MS" w:eastAsia="Times New Roman" w:hAnsi="Comic Sans MS"/>
      <w:i/>
      <w:iCs/>
    </w:rPr>
  </w:style>
  <w:style w:type="character" w:customStyle="1" w:styleId="BodyTextChar">
    <w:name w:val="Body Text Char"/>
    <w:basedOn w:val="DefaultParagraphFont"/>
    <w:link w:val="BodyText"/>
    <w:rsid w:val="00400690"/>
    <w:rPr>
      <w:rFonts w:ascii="Comic Sans MS" w:eastAsia="Times New Roman" w:hAnsi="Comic Sans MS" w:cs="Times New Roman"/>
      <w:i/>
      <w:iCs/>
      <w:sz w:val="24"/>
      <w:szCs w:val="24"/>
    </w:rPr>
  </w:style>
  <w:style w:type="paragraph" w:styleId="BodyText2">
    <w:name w:val="Body Text 2"/>
    <w:basedOn w:val="Normal"/>
    <w:link w:val="BodyText2Char"/>
    <w:uiPriority w:val="99"/>
    <w:semiHidden/>
    <w:unhideWhenUsed/>
    <w:rsid w:val="00A752D9"/>
    <w:pPr>
      <w:spacing w:after="120" w:line="480" w:lineRule="auto"/>
    </w:pPr>
  </w:style>
  <w:style w:type="character" w:customStyle="1" w:styleId="BodyText2Char">
    <w:name w:val="Body Text 2 Char"/>
    <w:basedOn w:val="DefaultParagraphFont"/>
    <w:link w:val="BodyText2"/>
    <w:uiPriority w:val="99"/>
    <w:semiHidden/>
    <w:rsid w:val="00A752D9"/>
    <w:rPr>
      <w:rFonts w:ascii="Times New Roman" w:eastAsia="MS Mincho" w:hAnsi="Times New Roman" w:cs="Times New Roman"/>
      <w:sz w:val="24"/>
      <w:szCs w:val="24"/>
    </w:rPr>
  </w:style>
  <w:style w:type="character" w:customStyle="1" w:styleId="Heading2Char">
    <w:name w:val="Heading 2 Char"/>
    <w:basedOn w:val="DefaultParagraphFont"/>
    <w:link w:val="Heading2"/>
    <w:uiPriority w:val="9"/>
    <w:rsid w:val="009D1185"/>
    <w:rPr>
      <w:rFonts w:ascii="Times New Roman" w:eastAsiaTheme="majorEastAsia" w:hAnsi="Times New Roman" w:cs="Times New Roman"/>
      <w:b/>
      <w:bCs/>
      <w:sz w:val="28"/>
      <w:szCs w:val="28"/>
    </w:rPr>
  </w:style>
  <w:style w:type="paragraph" w:styleId="TOCHeading">
    <w:name w:val="TOC Heading"/>
    <w:basedOn w:val="Heading1"/>
    <w:next w:val="Normal"/>
    <w:uiPriority w:val="39"/>
    <w:unhideWhenUsed/>
    <w:qFormat/>
    <w:rsid w:val="00E92B00"/>
    <w:pPr>
      <w:keepLines/>
      <w:spacing w:before="480" w:line="276" w:lineRule="auto"/>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E92B00"/>
    <w:pPr>
      <w:spacing w:before="120"/>
    </w:pPr>
    <w:rPr>
      <w:rFonts w:asciiTheme="minorHAnsi" w:hAnsiTheme="minorHAnsi" w:cstheme="minorHAnsi"/>
      <w:b/>
    </w:rPr>
  </w:style>
  <w:style w:type="paragraph" w:styleId="TOC2">
    <w:name w:val="toc 2"/>
    <w:basedOn w:val="Normal"/>
    <w:next w:val="Normal"/>
    <w:autoRedefine/>
    <w:uiPriority w:val="39"/>
    <w:unhideWhenUsed/>
    <w:rsid w:val="0078177B"/>
    <w:pPr>
      <w:tabs>
        <w:tab w:val="right" w:leader="dot" w:pos="9350"/>
      </w:tabs>
      <w:ind w:left="240"/>
    </w:pPr>
  </w:style>
  <w:style w:type="paragraph" w:styleId="TOC3">
    <w:name w:val="toc 3"/>
    <w:basedOn w:val="Normal"/>
    <w:next w:val="Normal"/>
    <w:autoRedefine/>
    <w:uiPriority w:val="39"/>
    <w:unhideWhenUsed/>
    <w:rsid w:val="00E92B00"/>
    <w:pPr>
      <w:ind w:left="480"/>
    </w:pPr>
    <w:rPr>
      <w:rFonts w:asciiTheme="minorHAnsi" w:hAnsiTheme="minorHAnsi" w:cstheme="minorHAnsi"/>
      <w:sz w:val="22"/>
      <w:szCs w:val="22"/>
    </w:rPr>
  </w:style>
  <w:style w:type="paragraph" w:styleId="TOC4">
    <w:name w:val="toc 4"/>
    <w:basedOn w:val="Normal"/>
    <w:next w:val="Normal"/>
    <w:autoRedefine/>
    <w:uiPriority w:val="39"/>
    <w:semiHidden/>
    <w:unhideWhenUsed/>
    <w:rsid w:val="00E92B0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E92B0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E92B0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E92B0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E92B0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E92B00"/>
    <w:pPr>
      <w:ind w:left="1920"/>
    </w:pPr>
    <w:rPr>
      <w:rFonts w:asciiTheme="minorHAnsi" w:hAnsiTheme="minorHAnsi" w:cstheme="minorHAnsi"/>
      <w:sz w:val="20"/>
      <w:szCs w:val="20"/>
    </w:rPr>
  </w:style>
  <w:style w:type="paragraph" w:styleId="Header">
    <w:name w:val="header"/>
    <w:basedOn w:val="Normal"/>
    <w:link w:val="HeaderChar"/>
    <w:uiPriority w:val="99"/>
    <w:unhideWhenUsed/>
    <w:rsid w:val="00591B64"/>
    <w:pPr>
      <w:tabs>
        <w:tab w:val="center" w:pos="4680"/>
        <w:tab w:val="right" w:pos="9360"/>
      </w:tabs>
    </w:pPr>
  </w:style>
  <w:style w:type="character" w:customStyle="1" w:styleId="HeaderChar">
    <w:name w:val="Header Char"/>
    <w:basedOn w:val="DefaultParagraphFont"/>
    <w:link w:val="Header"/>
    <w:uiPriority w:val="99"/>
    <w:rsid w:val="00591B64"/>
    <w:rPr>
      <w:rFonts w:ascii="Times New Roman" w:eastAsia="MS Mincho" w:hAnsi="Times New Roman" w:cs="Times New Roman"/>
      <w:sz w:val="24"/>
      <w:szCs w:val="24"/>
    </w:rPr>
  </w:style>
  <w:style w:type="paragraph" w:styleId="Footer">
    <w:name w:val="footer"/>
    <w:basedOn w:val="Normal"/>
    <w:link w:val="FooterChar"/>
    <w:uiPriority w:val="99"/>
    <w:unhideWhenUsed/>
    <w:rsid w:val="00591B64"/>
    <w:pPr>
      <w:tabs>
        <w:tab w:val="center" w:pos="4680"/>
        <w:tab w:val="right" w:pos="9360"/>
      </w:tabs>
    </w:pPr>
  </w:style>
  <w:style w:type="character" w:customStyle="1" w:styleId="FooterChar">
    <w:name w:val="Footer Char"/>
    <w:basedOn w:val="DefaultParagraphFont"/>
    <w:link w:val="Footer"/>
    <w:uiPriority w:val="99"/>
    <w:rsid w:val="00591B64"/>
    <w:rPr>
      <w:rFonts w:ascii="Times New Roman" w:eastAsia="MS Mincho" w:hAnsi="Times New Roman" w:cs="Times New Roman"/>
      <w:sz w:val="24"/>
      <w:szCs w:val="24"/>
    </w:rPr>
  </w:style>
  <w:style w:type="character" w:customStyle="1" w:styleId="MediumGrid2Char">
    <w:name w:val="Medium Grid 2 Char"/>
    <w:basedOn w:val="DefaultParagraphFont"/>
    <w:link w:val="MediumGrid21"/>
    <w:uiPriority w:val="1"/>
    <w:locked/>
    <w:rsid w:val="00B67FBA"/>
    <w:rPr>
      <w:rFonts w:ascii="Times New Roman" w:hAnsi="Times New Roman"/>
    </w:rPr>
  </w:style>
  <w:style w:type="paragraph" w:customStyle="1" w:styleId="MediumGrid21">
    <w:name w:val="Medium Grid 21"/>
    <w:basedOn w:val="Normal"/>
    <w:link w:val="MediumGrid2Char"/>
    <w:uiPriority w:val="1"/>
    <w:rsid w:val="00B67FBA"/>
    <w:rPr>
      <w:rFonts w:eastAsiaTheme="minorHAnsi" w:cstheme="minorBidi"/>
      <w:sz w:val="22"/>
      <w:szCs w:val="22"/>
    </w:rPr>
  </w:style>
  <w:style w:type="character" w:styleId="PlaceholderText">
    <w:name w:val="Placeholder Text"/>
    <w:basedOn w:val="DefaultParagraphFont"/>
    <w:uiPriority w:val="99"/>
    <w:semiHidden/>
    <w:rsid w:val="00917E9F"/>
    <w:rPr>
      <w:color w:val="808080"/>
    </w:rPr>
  </w:style>
  <w:style w:type="character" w:styleId="FollowedHyperlink">
    <w:name w:val="FollowedHyperlink"/>
    <w:basedOn w:val="DefaultParagraphFont"/>
    <w:uiPriority w:val="99"/>
    <w:semiHidden/>
    <w:unhideWhenUsed/>
    <w:rsid w:val="008E6B04"/>
    <w:rPr>
      <w:color w:val="800080" w:themeColor="followedHyperlink"/>
      <w:u w:val="single"/>
    </w:rPr>
  </w:style>
  <w:style w:type="character" w:styleId="CommentReference">
    <w:name w:val="annotation reference"/>
    <w:basedOn w:val="DefaultParagraphFont"/>
    <w:uiPriority w:val="99"/>
    <w:semiHidden/>
    <w:unhideWhenUsed/>
    <w:rsid w:val="00E149E9"/>
    <w:rPr>
      <w:sz w:val="16"/>
      <w:szCs w:val="16"/>
    </w:rPr>
  </w:style>
  <w:style w:type="paragraph" w:styleId="CommentText">
    <w:name w:val="annotation text"/>
    <w:basedOn w:val="Normal"/>
    <w:link w:val="CommentTextChar"/>
    <w:uiPriority w:val="99"/>
    <w:semiHidden/>
    <w:unhideWhenUsed/>
    <w:rsid w:val="00E149E9"/>
    <w:pPr>
      <w:spacing w:after="20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149E9"/>
    <w:rPr>
      <w:sz w:val="20"/>
      <w:szCs w:val="20"/>
    </w:rPr>
  </w:style>
  <w:style w:type="paragraph" w:styleId="NormalWeb">
    <w:name w:val="Normal (Web)"/>
    <w:basedOn w:val="Normal"/>
    <w:uiPriority w:val="99"/>
    <w:unhideWhenUsed/>
    <w:rsid w:val="000A7EA0"/>
  </w:style>
  <w:style w:type="character" w:customStyle="1" w:styleId="Heading3Char">
    <w:name w:val="Heading 3 Char"/>
    <w:basedOn w:val="DefaultParagraphFont"/>
    <w:link w:val="Heading3"/>
    <w:uiPriority w:val="9"/>
    <w:rsid w:val="00F1284A"/>
    <w:rPr>
      <w:rFonts w:asciiTheme="majorHAnsi" w:eastAsiaTheme="majorEastAsia" w:hAnsiTheme="majorHAnsi" w:cstheme="majorBidi"/>
      <w:b/>
      <w:bCs/>
      <w:color w:val="4F81BD" w:themeColor="accent1"/>
      <w:sz w:val="24"/>
      <w:szCs w:val="24"/>
    </w:rPr>
  </w:style>
  <w:style w:type="paragraph" w:customStyle="1" w:styleId="ColorfulList-Accent11">
    <w:name w:val="Colorful List - Accent 11"/>
    <w:basedOn w:val="Normal"/>
    <w:uiPriority w:val="34"/>
    <w:qFormat/>
    <w:rsid w:val="00F85F79"/>
    <w:pPr>
      <w:spacing w:after="200" w:line="276" w:lineRule="auto"/>
      <w:ind w:left="720"/>
      <w:contextualSpacing/>
    </w:pPr>
    <w:rPr>
      <w:rFonts w:ascii="Calibri" w:eastAsia="Times New Roman" w:hAnsi="Calibri"/>
      <w:sz w:val="22"/>
      <w:szCs w:val="22"/>
    </w:rPr>
  </w:style>
  <w:style w:type="paragraph" w:styleId="Title">
    <w:name w:val="Title"/>
    <w:basedOn w:val="Normal"/>
    <w:next w:val="Normal"/>
    <w:link w:val="TitleChar"/>
    <w:uiPriority w:val="10"/>
    <w:qFormat/>
    <w:rsid w:val="00F85F79"/>
    <w:pPr>
      <w:pBdr>
        <w:bottom w:val="single" w:sz="8" w:space="4" w:color="4F81BD"/>
      </w:pBdr>
      <w:spacing w:after="300"/>
      <w:contextualSpacing/>
    </w:pPr>
    <w:rPr>
      <w:rFonts w:ascii="Cambria" w:eastAsia="Times New Roman" w:hAnsi="Cambria"/>
      <w:color w:val="17365D"/>
      <w:spacing w:val="5"/>
      <w:kern w:val="28"/>
      <w:sz w:val="52"/>
      <w:szCs w:val="52"/>
      <w:lang w:val="x-none" w:eastAsia="x-none"/>
    </w:rPr>
  </w:style>
  <w:style w:type="character" w:customStyle="1" w:styleId="TitleChar">
    <w:name w:val="Title Char"/>
    <w:basedOn w:val="DefaultParagraphFont"/>
    <w:link w:val="Title"/>
    <w:uiPriority w:val="10"/>
    <w:rsid w:val="00F85F79"/>
    <w:rPr>
      <w:rFonts w:ascii="Cambria" w:eastAsia="Times New Roman" w:hAnsi="Cambria" w:cs="Times New Roman"/>
      <w:color w:val="17365D"/>
      <w:spacing w:val="5"/>
      <w:kern w:val="28"/>
      <w:sz w:val="52"/>
      <w:szCs w:val="52"/>
      <w:lang w:val="x-none" w:eastAsia="x-none"/>
    </w:rPr>
  </w:style>
  <w:style w:type="paragraph" w:styleId="CommentSubject">
    <w:name w:val="annotation subject"/>
    <w:basedOn w:val="CommentText"/>
    <w:next w:val="CommentText"/>
    <w:link w:val="CommentSubjectChar"/>
    <w:uiPriority w:val="99"/>
    <w:semiHidden/>
    <w:unhideWhenUsed/>
    <w:rsid w:val="00D9216A"/>
    <w:pPr>
      <w:spacing w:after="0"/>
    </w:pPr>
    <w:rPr>
      <w:rFonts w:ascii="Times New Roman" w:eastAsiaTheme="minorEastAsia" w:hAnsi="Times New Roman"/>
      <w:b/>
      <w:bCs/>
      <w:lang w:eastAsia="ja-JP"/>
    </w:rPr>
  </w:style>
  <w:style w:type="character" w:customStyle="1" w:styleId="CommentSubjectChar">
    <w:name w:val="Comment Subject Char"/>
    <w:basedOn w:val="CommentTextChar"/>
    <w:link w:val="CommentSubject"/>
    <w:uiPriority w:val="99"/>
    <w:semiHidden/>
    <w:rsid w:val="00D9216A"/>
    <w:rPr>
      <w:rFonts w:ascii="Times New Roman" w:eastAsiaTheme="minorEastAsia" w:hAnsi="Times New Roman"/>
      <w:b/>
      <w:bCs/>
      <w:sz w:val="20"/>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655732">
      <w:bodyDiv w:val="1"/>
      <w:marLeft w:val="0"/>
      <w:marRight w:val="0"/>
      <w:marTop w:val="0"/>
      <w:marBottom w:val="0"/>
      <w:divBdr>
        <w:top w:val="none" w:sz="0" w:space="0" w:color="auto"/>
        <w:left w:val="none" w:sz="0" w:space="0" w:color="auto"/>
        <w:bottom w:val="none" w:sz="0" w:space="0" w:color="auto"/>
        <w:right w:val="none" w:sz="0" w:space="0" w:color="auto"/>
      </w:divBdr>
    </w:div>
    <w:div w:id="85929225">
      <w:bodyDiv w:val="1"/>
      <w:marLeft w:val="0"/>
      <w:marRight w:val="0"/>
      <w:marTop w:val="0"/>
      <w:marBottom w:val="0"/>
      <w:divBdr>
        <w:top w:val="none" w:sz="0" w:space="0" w:color="auto"/>
        <w:left w:val="none" w:sz="0" w:space="0" w:color="auto"/>
        <w:bottom w:val="none" w:sz="0" w:space="0" w:color="auto"/>
        <w:right w:val="none" w:sz="0" w:space="0" w:color="auto"/>
      </w:divBdr>
    </w:div>
    <w:div w:id="97650697">
      <w:bodyDiv w:val="1"/>
      <w:marLeft w:val="0"/>
      <w:marRight w:val="0"/>
      <w:marTop w:val="0"/>
      <w:marBottom w:val="0"/>
      <w:divBdr>
        <w:top w:val="none" w:sz="0" w:space="0" w:color="auto"/>
        <w:left w:val="none" w:sz="0" w:space="0" w:color="auto"/>
        <w:bottom w:val="none" w:sz="0" w:space="0" w:color="auto"/>
        <w:right w:val="none" w:sz="0" w:space="0" w:color="auto"/>
      </w:divBdr>
    </w:div>
    <w:div w:id="170724909">
      <w:bodyDiv w:val="1"/>
      <w:marLeft w:val="0"/>
      <w:marRight w:val="0"/>
      <w:marTop w:val="0"/>
      <w:marBottom w:val="0"/>
      <w:divBdr>
        <w:top w:val="none" w:sz="0" w:space="0" w:color="auto"/>
        <w:left w:val="none" w:sz="0" w:space="0" w:color="auto"/>
        <w:bottom w:val="none" w:sz="0" w:space="0" w:color="auto"/>
        <w:right w:val="none" w:sz="0" w:space="0" w:color="auto"/>
      </w:divBdr>
    </w:div>
    <w:div w:id="224224673">
      <w:bodyDiv w:val="1"/>
      <w:marLeft w:val="0"/>
      <w:marRight w:val="0"/>
      <w:marTop w:val="0"/>
      <w:marBottom w:val="0"/>
      <w:divBdr>
        <w:top w:val="none" w:sz="0" w:space="0" w:color="auto"/>
        <w:left w:val="none" w:sz="0" w:space="0" w:color="auto"/>
        <w:bottom w:val="none" w:sz="0" w:space="0" w:color="auto"/>
        <w:right w:val="none" w:sz="0" w:space="0" w:color="auto"/>
      </w:divBdr>
    </w:div>
    <w:div w:id="301010383">
      <w:bodyDiv w:val="1"/>
      <w:marLeft w:val="0"/>
      <w:marRight w:val="0"/>
      <w:marTop w:val="0"/>
      <w:marBottom w:val="0"/>
      <w:divBdr>
        <w:top w:val="none" w:sz="0" w:space="0" w:color="auto"/>
        <w:left w:val="none" w:sz="0" w:space="0" w:color="auto"/>
        <w:bottom w:val="none" w:sz="0" w:space="0" w:color="auto"/>
        <w:right w:val="none" w:sz="0" w:space="0" w:color="auto"/>
      </w:divBdr>
    </w:div>
    <w:div w:id="310408401">
      <w:bodyDiv w:val="1"/>
      <w:marLeft w:val="0"/>
      <w:marRight w:val="0"/>
      <w:marTop w:val="0"/>
      <w:marBottom w:val="0"/>
      <w:divBdr>
        <w:top w:val="none" w:sz="0" w:space="0" w:color="auto"/>
        <w:left w:val="none" w:sz="0" w:space="0" w:color="auto"/>
        <w:bottom w:val="none" w:sz="0" w:space="0" w:color="auto"/>
        <w:right w:val="none" w:sz="0" w:space="0" w:color="auto"/>
      </w:divBdr>
    </w:div>
    <w:div w:id="331838135">
      <w:bodyDiv w:val="1"/>
      <w:marLeft w:val="0"/>
      <w:marRight w:val="0"/>
      <w:marTop w:val="0"/>
      <w:marBottom w:val="0"/>
      <w:divBdr>
        <w:top w:val="none" w:sz="0" w:space="0" w:color="auto"/>
        <w:left w:val="none" w:sz="0" w:space="0" w:color="auto"/>
        <w:bottom w:val="none" w:sz="0" w:space="0" w:color="auto"/>
        <w:right w:val="none" w:sz="0" w:space="0" w:color="auto"/>
      </w:divBdr>
    </w:div>
    <w:div w:id="424613941">
      <w:bodyDiv w:val="1"/>
      <w:marLeft w:val="0"/>
      <w:marRight w:val="0"/>
      <w:marTop w:val="0"/>
      <w:marBottom w:val="0"/>
      <w:divBdr>
        <w:top w:val="none" w:sz="0" w:space="0" w:color="auto"/>
        <w:left w:val="none" w:sz="0" w:space="0" w:color="auto"/>
        <w:bottom w:val="none" w:sz="0" w:space="0" w:color="auto"/>
        <w:right w:val="none" w:sz="0" w:space="0" w:color="auto"/>
      </w:divBdr>
    </w:div>
    <w:div w:id="424620557">
      <w:bodyDiv w:val="1"/>
      <w:marLeft w:val="0"/>
      <w:marRight w:val="0"/>
      <w:marTop w:val="0"/>
      <w:marBottom w:val="0"/>
      <w:divBdr>
        <w:top w:val="none" w:sz="0" w:space="0" w:color="auto"/>
        <w:left w:val="none" w:sz="0" w:space="0" w:color="auto"/>
        <w:bottom w:val="none" w:sz="0" w:space="0" w:color="auto"/>
        <w:right w:val="none" w:sz="0" w:space="0" w:color="auto"/>
      </w:divBdr>
    </w:div>
    <w:div w:id="427430300">
      <w:bodyDiv w:val="1"/>
      <w:marLeft w:val="0"/>
      <w:marRight w:val="0"/>
      <w:marTop w:val="0"/>
      <w:marBottom w:val="0"/>
      <w:divBdr>
        <w:top w:val="none" w:sz="0" w:space="0" w:color="auto"/>
        <w:left w:val="none" w:sz="0" w:space="0" w:color="auto"/>
        <w:bottom w:val="none" w:sz="0" w:space="0" w:color="auto"/>
        <w:right w:val="none" w:sz="0" w:space="0" w:color="auto"/>
      </w:divBdr>
      <w:divsChild>
        <w:div w:id="1381707784">
          <w:marLeft w:val="0"/>
          <w:marRight w:val="0"/>
          <w:marTop w:val="0"/>
          <w:marBottom w:val="0"/>
          <w:divBdr>
            <w:top w:val="none" w:sz="0" w:space="0" w:color="auto"/>
            <w:left w:val="none" w:sz="0" w:space="0" w:color="auto"/>
            <w:bottom w:val="none" w:sz="0" w:space="0" w:color="auto"/>
            <w:right w:val="none" w:sz="0" w:space="0" w:color="auto"/>
          </w:divBdr>
        </w:div>
        <w:div w:id="1139683711">
          <w:marLeft w:val="0"/>
          <w:marRight w:val="0"/>
          <w:marTop w:val="0"/>
          <w:marBottom w:val="0"/>
          <w:divBdr>
            <w:top w:val="none" w:sz="0" w:space="0" w:color="auto"/>
            <w:left w:val="none" w:sz="0" w:space="0" w:color="auto"/>
            <w:bottom w:val="none" w:sz="0" w:space="0" w:color="auto"/>
            <w:right w:val="none" w:sz="0" w:space="0" w:color="auto"/>
          </w:divBdr>
        </w:div>
        <w:div w:id="1638871548">
          <w:marLeft w:val="0"/>
          <w:marRight w:val="0"/>
          <w:marTop w:val="0"/>
          <w:marBottom w:val="0"/>
          <w:divBdr>
            <w:top w:val="none" w:sz="0" w:space="0" w:color="auto"/>
            <w:left w:val="none" w:sz="0" w:space="0" w:color="auto"/>
            <w:bottom w:val="none" w:sz="0" w:space="0" w:color="auto"/>
            <w:right w:val="none" w:sz="0" w:space="0" w:color="auto"/>
          </w:divBdr>
        </w:div>
      </w:divsChild>
    </w:div>
    <w:div w:id="484905364">
      <w:bodyDiv w:val="1"/>
      <w:marLeft w:val="0"/>
      <w:marRight w:val="0"/>
      <w:marTop w:val="0"/>
      <w:marBottom w:val="0"/>
      <w:divBdr>
        <w:top w:val="none" w:sz="0" w:space="0" w:color="auto"/>
        <w:left w:val="none" w:sz="0" w:space="0" w:color="auto"/>
        <w:bottom w:val="none" w:sz="0" w:space="0" w:color="auto"/>
        <w:right w:val="none" w:sz="0" w:space="0" w:color="auto"/>
      </w:divBdr>
    </w:div>
    <w:div w:id="548881710">
      <w:bodyDiv w:val="1"/>
      <w:marLeft w:val="0"/>
      <w:marRight w:val="0"/>
      <w:marTop w:val="0"/>
      <w:marBottom w:val="0"/>
      <w:divBdr>
        <w:top w:val="none" w:sz="0" w:space="0" w:color="auto"/>
        <w:left w:val="none" w:sz="0" w:space="0" w:color="auto"/>
        <w:bottom w:val="none" w:sz="0" w:space="0" w:color="auto"/>
        <w:right w:val="none" w:sz="0" w:space="0" w:color="auto"/>
      </w:divBdr>
    </w:div>
    <w:div w:id="673647509">
      <w:bodyDiv w:val="1"/>
      <w:marLeft w:val="0"/>
      <w:marRight w:val="0"/>
      <w:marTop w:val="0"/>
      <w:marBottom w:val="0"/>
      <w:divBdr>
        <w:top w:val="none" w:sz="0" w:space="0" w:color="auto"/>
        <w:left w:val="none" w:sz="0" w:space="0" w:color="auto"/>
        <w:bottom w:val="none" w:sz="0" w:space="0" w:color="auto"/>
        <w:right w:val="none" w:sz="0" w:space="0" w:color="auto"/>
      </w:divBdr>
    </w:div>
    <w:div w:id="690569216">
      <w:bodyDiv w:val="1"/>
      <w:marLeft w:val="0"/>
      <w:marRight w:val="0"/>
      <w:marTop w:val="0"/>
      <w:marBottom w:val="0"/>
      <w:divBdr>
        <w:top w:val="none" w:sz="0" w:space="0" w:color="auto"/>
        <w:left w:val="none" w:sz="0" w:space="0" w:color="auto"/>
        <w:bottom w:val="none" w:sz="0" w:space="0" w:color="auto"/>
        <w:right w:val="none" w:sz="0" w:space="0" w:color="auto"/>
      </w:divBdr>
    </w:div>
    <w:div w:id="804591747">
      <w:bodyDiv w:val="1"/>
      <w:marLeft w:val="0"/>
      <w:marRight w:val="0"/>
      <w:marTop w:val="0"/>
      <w:marBottom w:val="0"/>
      <w:divBdr>
        <w:top w:val="none" w:sz="0" w:space="0" w:color="auto"/>
        <w:left w:val="none" w:sz="0" w:space="0" w:color="auto"/>
        <w:bottom w:val="none" w:sz="0" w:space="0" w:color="auto"/>
        <w:right w:val="none" w:sz="0" w:space="0" w:color="auto"/>
      </w:divBdr>
    </w:div>
    <w:div w:id="807936646">
      <w:bodyDiv w:val="1"/>
      <w:marLeft w:val="0"/>
      <w:marRight w:val="0"/>
      <w:marTop w:val="0"/>
      <w:marBottom w:val="0"/>
      <w:divBdr>
        <w:top w:val="none" w:sz="0" w:space="0" w:color="auto"/>
        <w:left w:val="none" w:sz="0" w:space="0" w:color="auto"/>
        <w:bottom w:val="none" w:sz="0" w:space="0" w:color="auto"/>
        <w:right w:val="none" w:sz="0" w:space="0" w:color="auto"/>
      </w:divBdr>
    </w:div>
    <w:div w:id="816460672">
      <w:bodyDiv w:val="1"/>
      <w:marLeft w:val="0"/>
      <w:marRight w:val="0"/>
      <w:marTop w:val="0"/>
      <w:marBottom w:val="0"/>
      <w:divBdr>
        <w:top w:val="none" w:sz="0" w:space="0" w:color="auto"/>
        <w:left w:val="none" w:sz="0" w:space="0" w:color="auto"/>
        <w:bottom w:val="none" w:sz="0" w:space="0" w:color="auto"/>
        <w:right w:val="none" w:sz="0" w:space="0" w:color="auto"/>
      </w:divBdr>
    </w:div>
    <w:div w:id="989362472">
      <w:bodyDiv w:val="1"/>
      <w:marLeft w:val="0"/>
      <w:marRight w:val="0"/>
      <w:marTop w:val="0"/>
      <w:marBottom w:val="0"/>
      <w:divBdr>
        <w:top w:val="none" w:sz="0" w:space="0" w:color="auto"/>
        <w:left w:val="none" w:sz="0" w:space="0" w:color="auto"/>
        <w:bottom w:val="none" w:sz="0" w:space="0" w:color="auto"/>
        <w:right w:val="none" w:sz="0" w:space="0" w:color="auto"/>
      </w:divBdr>
    </w:div>
    <w:div w:id="991712780">
      <w:bodyDiv w:val="1"/>
      <w:marLeft w:val="0"/>
      <w:marRight w:val="0"/>
      <w:marTop w:val="0"/>
      <w:marBottom w:val="0"/>
      <w:divBdr>
        <w:top w:val="none" w:sz="0" w:space="0" w:color="auto"/>
        <w:left w:val="none" w:sz="0" w:space="0" w:color="auto"/>
        <w:bottom w:val="none" w:sz="0" w:space="0" w:color="auto"/>
        <w:right w:val="none" w:sz="0" w:space="0" w:color="auto"/>
      </w:divBdr>
    </w:div>
    <w:div w:id="1024139552">
      <w:bodyDiv w:val="1"/>
      <w:marLeft w:val="0"/>
      <w:marRight w:val="0"/>
      <w:marTop w:val="0"/>
      <w:marBottom w:val="0"/>
      <w:divBdr>
        <w:top w:val="none" w:sz="0" w:space="0" w:color="auto"/>
        <w:left w:val="none" w:sz="0" w:space="0" w:color="auto"/>
        <w:bottom w:val="none" w:sz="0" w:space="0" w:color="auto"/>
        <w:right w:val="none" w:sz="0" w:space="0" w:color="auto"/>
      </w:divBdr>
    </w:div>
    <w:div w:id="1056320929">
      <w:bodyDiv w:val="1"/>
      <w:marLeft w:val="0"/>
      <w:marRight w:val="0"/>
      <w:marTop w:val="0"/>
      <w:marBottom w:val="0"/>
      <w:divBdr>
        <w:top w:val="none" w:sz="0" w:space="0" w:color="auto"/>
        <w:left w:val="none" w:sz="0" w:space="0" w:color="auto"/>
        <w:bottom w:val="none" w:sz="0" w:space="0" w:color="auto"/>
        <w:right w:val="none" w:sz="0" w:space="0" w:color="auto"/>
      </w:divBdr>
    </w:div>
    <w:div w:id="1160119440">
      <w:bodyDiv w:val="1"/>
      <w:marLeft w:val="0"/>
      <w:marRight w:val="0"/>
      <w:marTop w:val="0"/>
      <w:marBottom w:val="0"/>
      <w:divBdr>
        <w:top w:val="none" w:sz="0" w:space="0" w:color="auto"/>
        <w:left w:val="none" w:sz="0" w:space="0" w:color="auto"/>
        <w:bottom w:val="none" w:sz="0" w:space="0" w:color="auto"/>
        <w:right w:val="none" w:sz="0" w:space="0" w:color="auto"/>
      </w:divBdr>
    </w:div>
    <w:div w:id="1167939329">
      <w:bodyDiv w:val="1"/>
      <w:marLeft w:val="0"/>
      <w:marRight w:val="0"/>
      <w:marTop w:val="0"/>
      <w:marBottom w:val="0"/>
      <w:divBdr>
        <w:top w:val="none" w:sz="0" w:space="0" w:color="auto"/>
        <w:left w:val="none" w:sz="0" w:space="0" w:color="auto"/>
        <w:bottom w:val="none" w:sz="0" w:space="0" w:color="auto"/>
        <w:right w:val="none" w:sz="0" w:space="0" w:color="auto"/>
      </w:divBdr>
    </w:div>
    <w:div w:id="1202131679">
      <w:bodyDiv w:val="1"/>
      <w:marLeft w:val="0"/>
      <w:marRight w:val="0"/>
      <w:marTop w:val="0"/>
      <w:marBottom w:val="0"/>
      <w:divBdr>
        <w:top w:val="none" w:sz="0" w:space="0" w:color="auto"/>
        <w:left w:val="none" w:sz="0" w:space="0" w:color="auto"/>
        <w:bottom w:val="none" w:sz="0" w:space="0" w:color="auto"/>
        <w:right w:val="none" w:sz="0" w:space="0" w:color="auto"/>
      </w:divBdr>
    </w:div>
    <w:div w:id="1211772209">
      <w:bodyDiv w:val="1"/>
      <w:marLeft w:val="0"/>
      <w:marRight w:val="0"/>
      <w:marTop w:val="0"/>
      <w:marBottom w:val="0"/>
      <w:divBdr>
        <w:top w:val="none" w:sz="0" w:space="0" w:color="auto"/>
        <w:left w:val="none" w:sz="0" w:space="0" w:color="auto"/>
        <w:bottom w:val="none" w:sz="0" w:space="0" w:color="auto"/>
        <w:right w:val="none" w:sz="0" w:space="0" w:color="auto"/>
      </w:divBdr>
    </w:div>
    <w:div w:id="1212573376">
      <w:bodyDiv w:val="1"/>
      <w:marLeft w:val="0"/>
      <w:marRight w:val="0"/>
      <w:marTop w:val="0"/>
      <w:marBottom w:val="0"/>
      <w:divBdr>
        <w:top w:val="none" w:sz="0" w:space="0" w:color="auto"/>
        <w:left w:val="none" w:sz="0" w:space="0" w:color="auto"/>
        <w:bottom w:val="none" w:sz="0" w:space="0" w:color="auto"/>
        <w:right w:val="none" w:sz="0" w:space="0" w:color="auto"/>
      </w:divBdr>
    </w:div>
    <w:div w:id="1283070057">
      <w:bodyDiv w:val="1"/>
      <w:marLeft w:val="0"/>
      <w:marRight w:val="0"/>
      <w:marTop w:val="0"/>
      <w:marBottom w:val="0"/>
      <w:divBdr>
        <w:top w:val="none" w:sz="0" w:space="0" w:color="auto"/>
        <w:left w:val="none" w:sz="0" w:space="0" w:color="auto"/>
        <w:bottom w:val="none" w:sz="0" w:space="0" w:color="auto"/>
        <w:right w:val="none" w:sz="0" w:space="0" w:color="auto"/>
      </w:divBdr>
    </w:div>
    <w:div w:id="1283612517">
      <w:bodyDiv w:val="1"/>
      <w:marLeft w:val="0"/>
      <w:marRight w:val="0"/>
      <w:marTop w:val="0"/>
      <w:marBottom w:val="0"/>
      <w:divBdr>
        <w:top w:val="none" w:sz="0" w:space="0" w:color="auto"/>
        <w:left w:val="none" w:sz="0" w:space="0" w:color="auto"/>
        <w:bottom w:val="none" w:sz="0" w:space="0" w:color="auto"/>
        <w:right w:val="none" w:sz="0" w:space="0" w:color="auto"/>
      </w:divBdr>
    </w:div>
    <w:div w:id="1306353523">
      <w:bodyDiv w:val="1"/>
      <w:marLeft w:val="0"/>
      <w:marRight w:val="0"/>
      <w:marTop w:val="0"/>
      <w:marBottom w:val="0"/>
      <w:divBdr>
        <w:top w:val="none" w:sz="0" w:space="0" w:color="auto"/>
        <w:left w:val="none" w:sz="0" w:space="0" w:color="auto"/>
        <w:bottom w:val="none" w:sz="0" w:space="0" w:color="auto"/>
        <w:right w:val="none" w:sz="0" w:space="0" w:color="auto"/>
      </w:divBdr>
    </w:div>
    <w:div w:id="1368482123">
      <w:bodyDiv w:val="1"/>
      <w:marLeft w:val="0"/>
      <w:marRight w:val="0"/>
      <w:marTop w:val="0"/>
      <w:marBottom w:val="0"/>
      <w:divBdr>
        <w:top w:val="none" w:sz="0" w:space="0" w:color="auto"/>
        <w:left w:val="none" w:sz="0" w:space="0" w:color="auto"/>
        <w:bottom w:val="none" w:sz="0" w:space="0" w:color="auto"/>
        <w:right w:val="none" w:sz="0" w:space="0" w:color="auto"/>
      </w:divBdr>
    </w:div>
    <w:div w:id="1514494784">
      <w:bodyDiv w:val="1"/>
      <w:marLeft w:val="0"/>
      <w:marRight w:val="0"/>
      <w:marTop w:val="0"/>
      <w:marBottom w:val="0"/>
      <w:divBdr>
        <w:top w:val="none" w:sz="0" w:space="0" w:color="auto"/>
        <w:left w:val="none" w:sz="0" w:space="0" w:color="auto"/>
        <w:bottom w:val="none" w:sz="0" w:space="0" w:color="auto"/>
        <w:right w:val="none" w:sz="0" w:space="0" w:color="auto"/>
      </w:divBdr>
    </w:div>
    <w:div w:id="1528172914">
      <w:bodyDiv w:val="1"/>
      <w:marLeft w:val="0"/>
      <w:marRight w:val="0"/>
      <w:marTop w:val="0"/>
      <w:marBottom w:val="0"/>
      <w:divBdr>
        <w:top w:val="none" w:sz="0" w:space="0" w:color="auto"/>
        <w:left w:val="none" w:sz="0" w:space="0" w:color="auto"/>
        <w:bottom w:val="none" w:sz="0" w:space="0" w:color="auto"/>
        <w:right w:val="none" w:sz="0" w:space="0" w:color="auto"/>
      </w:divBdr>
    </w:div>
    <w:div w:id="1609849159">
      <w:bodyDiv w:val="1"/>
      <w:marLeft w:val="0"/>
      <w:marRight w:val="0"/>
      <w:marTop w:val="0"/>
      <w:marBottom w:val="0"/>
      <w:divBdr>
        <w:top w:val="none" w:sz="0" w:space="0" w:color="auto"/>
        <w:left w:val="none" w:sz="0" w:space="0" w:color="auto"/>
        <w:bottom w:val="none" w:sz="0" w:space="0" w:color="auto"/>
        <w:right w:val="none" w:sz="0" w:space="0" w:color="auto"/>
      </w:divBdr>
    </w:div>
    <w:div w:id="1644388884">
      <w:bodyDiv w:val="1"/>
      <w:marLeft w:val="0"/>
      <w:marRight w:val="0"/>
      <w:marTop w:val="0"/>
      <w:marBottom w:val="0"/>
      <w:divBdr>
        <w:top w:val="none" w:sz="0" w:space="0" w:color="auto"/>
        <w:left w:val="none" w:sz="0" w:space="0" w:color="auto"/>
        <w:bottom w:val="none" w:sz="0" w:space="0" w:color="auto"/>
        <w:right w:val="none" w:sz="0" w:space="0" w:color="auto"/>
      </w:divBdr>
    </w:div>
    <w:div w:id="1703702837">
      <w:bodyDiv w:val="1"/>
      <w:marLeft w:val="0"/>
      <w:marRight w:val="0"/>
      <w:marTop w:val="0"/>
      <w:marBottom w:val="0"/>
      <w:divBdr>
        <w:top w:val="none" w:sz="0" w:space="0" w:color="auto"/>
        <w:left w:val="none" w:sz="0" w:space="0" w:color="auto"/>
        <w:bottom w:val="none" w:sz="0" w:space="0" w:color="auto"/>
        <w:right w:val="none" w:sz="0" w:space="0" w:color="auto"/>
      </w:divBdr>
    </w:div>
    <w:div w:id="1704361316">
      <w:bodyDiv w:val="1"/>
      <w:marLeft w:val="0"/>
      <w:marRight w:val="0"/>
      <w:marTop w:val="0"/>
      <w:marBottom w:val="0"/>
      <w:divBdr>
        <w:top w:val="none" w:sz="0" w:space="0" w:color="auto"/>
        <w:left w:val="none" w:sz="0" w:space="0" w:color="auto"/>
        <w:bottom w:val="none" w:sz="0" w:space="0" w:color="auto"/>
        <w:right w:val="none" w:sz="0" w:space="0" w:color="auto"/>
      </w:divBdr>
      <w:divsChild>
        <w:div w:id="1476944881">
          <w:marLeft w:val="0"/>
          <w:marRight w:val="0"/>
          <w:marTop w:val="0"/>
          <w:marBottom w:val="0"/>
          <w:divBdr>
            <w:top w:val="none" w:sz="0" w:space="0" w:color="auto"/>
            <w:left w:val="none" w:sz="0" w:space="0" w:color="auto"/>
            <w:bottom w:val="none" w:sz="0" w:space="0" w:color="auto"/>
            <w:right w:val="none" w:sz="0" w:space="0" w:color="auto"/>
          </w:divBdr>
        </w:div>
      </w:divsChild>
    </w:div>
    <w:div w:id="1781607567">
      <w:bodyDiv w:val="1"/>
      <w:marLeft w:val="0"/>
      <w:marRight w:val="0"/>
      <w:marTop w:val="0"/>
      <w:marBottom w:val="0"/>
      <w:divBdr>
        <w:top w:val="none" w:sz="0" w:space="0" w:color="auto"/>
        <w:left w:val="none" w:sz="0" w:space="0" w:color="auto"/>
        <w:bottom w:val="none" w:sz="0" w:space="0" w:color="auto"/>
        <w:right w:val="none" w:sz="0" w:space="0" w:color="auto"/>
      </w:divBdr>
    </w:div>
    <w:div w:id="1846507706">
      <w:bodyDiv w:val="1"/>
      <w:marLeft w:val="0"/>
      <w:marRight w:val="0"/>
      <w:marTop w:val="0"/>
      <w:marBottom w:val="0"/>
      <w:divBdr>
        <w:top w:val="none" w:sz="0" w:space="0" w:color="auto"/>
        <w:left w:val="none" w:sz="0" w:space="0" w:color="auto"/>
        <w:bottom w:val="none" w:sz="0" w:space="0" w:color="auto"/>
        <w:right w:val="none" w:sz="0" w:space="0" w:color="auto"/>
      </w:divBdr>
    </w:div>
    <w:div w:id="1912500154">
      <w:bodyDiv w:val="1"/>
      <w:marLeft w:val="0"/>
      <w:marRight w:val="0"/>
      <w:marTop w:val="0"/>
      <w:marBottom w:val="0"/>
      <w:divBdr>
        <w:top w:val="none" w:sz="0" w:space="0" w:color="auto"/>
        <w:left w:val="none" w:sz="0" w:space="0" w:color="auto"/>
        <w:bottom w:val="none" w:sz="0" w:space="0" w:color="auto"/>
        <w:right w:val="none" w:sz="0" w:space="0" w:color="auto"/>
      </w:divBdr>
    </w:div>
    <w:div w:id="1957784964">
      <w:bodyDiv w:val="1"/>
      <w:marLeft w:val="0"/>
      <w:marRight w:val="0"/>
      <w:marTop w:val="0"/>
      <w:marBottom w:val="0"/>
      <w:divBdr>
        <w:top w:val="none" w:sz="0" w:space="0" w:color="auto"/>
        <w:left w:val="none" w:sz="0" w:space="0" w:color="auto"/>
        <w:bottom w:val="none" w:sz="0" w:space="0" w:color="auto"/>
        <w:right w:val="none" w:sz="0" w:space="0" w:color="auto"/>
      </w:divBdr>
    </w:div>
    <w:div w:id="2120375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hyperlink" Target="http://en.wiktionary.org/wiki/vertical" TargetMode="External"/><Relationship Id="rId42" Type="http://schemas.openxmlformats.org/officeDocument/2006/relationships/image" Target="media/image12.wmf"/><Relationship Id="rId63" Type="http://schemas.openxmlformats.org/officeDocument/2006/relationships/oleObject" Target="embeddings/oleObject13.bin"/><Relationship Id="rId84" Type="http://schemas.openxmlformats.org/officeDocument/2006/relationships/image" Target="media/image36.png"/><Relationship Id="rId138" Type="http://schemas.openxmlformats.org/officeDocument/2006/relationships/image" Target="media/image73.png"/><Relationship Id="rId159" Type="http://schemas.openxmlformats.org/officeDocument/2006/relationships/hyperlink" Target="http://www.map.mathshell.org/materials/download.php?fileid=764" TargetMode="External"/><Relationship Id="rId170" Type="http://schemas.openxmlformats.org/officeDocument/2006/relationships/image" Target="media/image83.png"/><Relationship Id="rId191" Type="http://schemas.openxmlformats.org/officeDocument/2006/relationships/hyperlink" Target="http://map.mathshell.org/materials/lessons.php?taskid=441&amp;subpage=concept" TargetMode="External"/><Relationship Id="rId205" Type="http://schemas.openxmlformats.org/officeDocument/2006/relationships/oleObject" Target="embeddings/oleObject56.bin"/><Relationship Id="rId226" Type="http://schemas.openxmlformats.org/officeDocument/2006/relationships/oleObject" Target="embeddings/oleObject65.bin"/><Relationship Id="rId247" Type="http://schemas.openxmlformats.org/officeDocument/2006/relationships/hyperlink" Target="http://map.mathshell.org/materials/download.php?fileid=678" TargetMode="External"/><Relationship Id="rId107" Type="http://schemas.openxmlformats.org/officeDocument/2006/relationships/image" Target="media/image53.wmf"/><Relationship Id="rId268" Type="http://schemas.openxmlformats.org/officeDocument/2006/relationships/hyperlink" Target="http://www.map.mathshell.org/materials/background.php?subpage=summative" TargetMode="External"/><Relationship Id="rId11" Type="http://schemas.openxmlformats.org/officeDocument/2006/relationships/hyperlink" Target="http://www.mathwords.com/f/formula.htm" TargetMode="External"/><Relationship Id="rId32" Type="http://schemas.openxmlformats.org/officeDocument/2006/relationships/image" Target="media/image5.png"/><Relationship Id="rId53" Type="http://schemas.openxmlformats.org/officeDocument/2006/relationships/image" Target="media/image18.emf"/><Relationship Id="rId74" Type="http://schemas.openxmlformats.org/officeDocument/2006/relationships/image" Target="media/image29.wmf"/><Relationship Id="rId128" Type="http://schemas.openxmlformats.org/officeDocument/2006/relationships/image" Target="media/image65.wmf"/><Relationship Id="rId149" Type="http://schemas.openxmlformats.org/officeDocument/2006/relationships/hyperlink" Target="http://www.map.mathshell.org/materials/background.php?subpage=formative" TargetMode="External"/><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hyperlink" Target="http://www.map.mathshell.org/materials/download.php?fileid=765" TargetMode="External"/><Relationship Id="rId181" Type="http://schemas.openxmlformats.org/officeDocument/2006/relationships/oleObject" Target="embeddings/oleObject46.bin"/><Relationship Id="rId216" Type="http://schemas.openxmlformats.org/officeDocument/2006/relationships/image" Target="media/image102.wmf"/><Relationship Id="rId237" Type="http://schemas.openxmlformats.org/officeDocument/2006/relationships/oleObject" Target="embeddings/oleObject70.bin"/><Relationship Id="rId258" Type="http://schemas.openxmlformats.org/officeDocument/2006/relationships/hyperlink" Target="http://www.map.mathshell.org/materials/background.php?subpage=summative" TargetMode="External"/><Relationship Id="rId279" Type="http://schemas.openxmlformats.org/officeDocument/2006/relationships/hyperlink" Target="http://www.map.mathshell.org/materials/background.php?subpage=formative" TargetMode="External"/><Relationship Id="rId22" Type="http://schemas.openxmlformats.org/officeDocument/2006/relationships/hyperlink" Target="http://en.wiktionary.org/wiki/face" TargetMode="External"/><Relationship Id="rId43" Type="http://schemas.openxmlformats.org/officeDocument/2006/relationships/oleObject" Target="embeddings/oleObject3.bin"/><Relationship Id="rId64" Type="http://schemas.openxmlformats.org/officeDocument/2006/relationships/hyperlink" Target="http://www.wikkistix.com/" TargetMode="External"/><Relationship Id="rId118" Type="http://schemas.openxmlformats.org/officeDocument/2006/relationships/oleObject" Target="embeddings/oleObject29.bin"/><Relationship Id="rId139" Type="http://schemas.openxmlformats.org/officeDocument/2006/relationships/image" Target="media/image74.png"/><Relationship Id="rId85" Type="http://schemas.openxmlformats.org/officeDocument/2006/relationships/image" Target="media/image37.png"/><Relationship Id="rId150" Type="http://schemas.openxmlformats.org/officeDocument/2006/relationships/hyperlink" Target="http://map.mathshell.org/materials/lessons.php?taskid=403&amp;subpage=problem" TargetMode="External"/><Relationship Id="rId171" Type="http://schemas.openxmlformats.org/officeDocument/2006/relationships/image" Target="media/image84.wmf"/><Relationship Id="rId192" Type="http://schemas.openxmlformats.org/officeDocument/2006/relationships/hyperlink" Target="http://map.mathshell.org/materials/download.php?fileid=1284" TargetMode="External"/><Relationship Id="rId206" Type="http://schemas.openxmlformats.org/officeDocument/2006/relationships/image" Target="media/image96.wmf"/><Relationship Id="rId227" Type="http://schemas.openxmlformats.org/officeDocument/2006/relationships/hyperlink" Target="http://en.wikipedia.org/wiki/1598" TargetMode="External"/><Relationship Id="rId248" Type="http://schemas.openxmlformats.org/officeDocument/2006/relationships/hyperlink" Target="http://map.mathshell.org/materials/download.php?fileid=684" TargetMode="External"/><Relationship Id="rId269" Type="http://schemas.openxmlformats.org/officeDocument/2006/relationships/hyperlink" Target="http://www.map.mathshell.org/materials/tasks.php?taskid=288&amp;subpage=expert" TargetMode="External"/><Relationship Id="rId12" Type="http://schemas.openxmlformats.org/officeDocument/2006/relationships/hyperlink" Target="http://www.mathwords.com/v/volume.htm" TargetMode="External"/><Relationship Id="rId33" Type="http://schemas.openxmlformats.org/officeDocument/2006/relationships/image" Target="media/image6.png"/><Relationship Id="rId108" Type="http://schemas.openxmlformats.org/officeDocument/2006/relationships/oleObject" Target="embeddings/oleObject24.bin"/><Relationship Id="rId129" Type="http://schemas.openxmlformats.org/officeDocument/2006/relationships/oleObject" Target="embeddings/oleObject33.bin"/><Relationship Id="rId280" Type="http://schemas.openxmlformats.org/officeDocument/2006/relationships/hyperlink" Target="http://map.mathshell.org/materials/lessons.php?taskid=439&amp;subpage=concept" TargetMode="External"/><Relationship Id="rId54" Type="http://schemas.openxmlformats.org/officeDocument/2006/relationships/oleObject" Target="embeddings/oleObject8.bin"/><Relationship Id="rId75" Type="http://schemas.openxmlformats.org/officeDocument/2006/relationships/oleObject" Target="embeddings/oleObject15.bin"/><Relationship Id="rId96" Type="http://schemas.openxmlformats.org/officeDocument/2006/relationships/image" Target="media/image46.png"/><Relationship Id="rId140" Type="http://schemas.openxmlformats.org/officeDocument/2006/relationships/image" Target="media/image75.png"/><Relationship Id="rId161" Type="http://schemas.openxmlformats.org/officeDocument/2006/relationships/hyperlink" Target="http://www.achieve.org/files/CCSS-CTE-Grain-Storage-Capacity-FINAL.pdf" TargetMode="External"/><Relationship Id="rId182" Type="http://schemas.openxmlformats.org/officeDocument/2006/relationships/image" Target="media/image89.wmf"/><Relationship Id="rId217" Type="http://schemas.openxmlformats.org/officeDocument/2006/relationships/oleObject" Target="embeddings/oleObject61.bin"/><Relationship Id="rId6" Type="http://schemas.openxmlformats.org/officeDocument/2006/relationships/webSettings" Target="webSettings.xml"/><Relationship Id="rId238" Type="http://schemas.openxmlformats.org/officeDocument/2006/relationships/oleObject" Target="embeddings/oleObject71.bin"/><Relationship Id="rId259" Type="http://schemas.openxmlformats.org/officeDocument/2006/relationships/hyperlink" Target="http://www.map.mathshell.org/materials/tasks.php?taskid=284&amp;subpage=expert" TargetMode="External"/><Relationship Id="rId23" Type="http://schemas.openxmlformats.org/officeDocument/2006/relationships/hyperlink" Target="http://en.wiktionary.org/wiki/cylinder" TargetMode="External"/><Relationship Id="rId119" Type="http://schemas.openxmlformats.org/officeDocument/2006/relationships/image" Target="media/image59.png"/><Relationship Id="rId270" Type="http://schemas.openxmlformats.org/officeDocument/2006/relationships/hyperlink" Target="http://www.map.mathshell.org/materials/download.php?fileid=828" TargetMode="External"/><Relationship Id="rId44" Type="http://schemas.openxmlformats.org/officeDocument/2006/relationships/image" Target="media/image13.wmf"/><Relationship Id="rId65" Type="http://schemas.openxmlformats.org/officeDocument/2006/relationships/image" Target="media/image23.png"/><Relationship Id="rId86" Type="http://schemas.openxmlformats.org/officeDocument/2006/relationships/image" Target="media/image38.png"/><Relationship Id="rId130" Type="http://schemas.openxmlformats.org/officeDocument/2006/relationships/image" Target="media/image66.png"/><Relationship Id="rId151" Type="http://schemas.openxmlformats.org/officeDocument/2006/relationships/hyperlink" Target="http://map.mathshell.org/materials/download.php?fileid=1194" TargetMode="External"/><Relationship Id="rId172" Type="http://schemas.openxmlformats.org/officeDocument/2006/relationships/oleObject" Target="embeddings/oleObject42.bin"/><Relationship Id="rId193" Type="http://schemas.openxmlformats.org/officeDocument/2006/relationships/hyperlink" Target="http://en.wikipedia.org/wiki/1598" TargetMode="External"/><Relationship Id="rId207" Type="http://schemas.openxmlformats.org/officeDocument/2006/relationships/oleObject" Target="embeddings/oleObject57.bin"/><Relationship Id="rId228" Type="http://schemas.openxmlformats.org/officeDocument/2006/relationships/hyperlink" Target="http://en.wikipedia.org/wiki/Italy" TargetMode="External"/><Relationship Id="rId249" Type="http://schemas.openxmlformats.org/officeDocument/2006/relationships/hyperlink" Target="http://www.map.mathshell.org/materials/background.php?subpage=formative" TargetMode="External"/><Relationship Id="rId13" Type="http://schemas.openxmlformats.org/officeDocument/2006/relationships/hyperlink" Target="http://www.mathwords.com/s/solid_geometry.htm" TargetMode="External"/><Relationship Id="rId18" Type="http://schemas.openxmlformats.org/officeDocument/2006/relationships/hyperlink" Target="https://en.wikipedia.org/wiki/Shape" TargetMode="External"/><Relationship Id="rId39" Type="http://schemas.openxmlformats.org/officeDocument/2006/relationships/oleObject" Target="embeddings/oleObject2.bin"/><Relationship Id="rId109" Type="http://schemas.openxmlformats.org/officeDocument/2006/relationships/oleObject" Target="embeddings/oleObject25.bin"/><Relationship Id="rId260" Type="http://schemas.openxmlformats.org/officeDocument/2006/relationships/hyperlink" Target="http://www.map.mathshell.org/materials/download.php?fileid=820" TargetMode="External"/><Relationship Id="rId265" Type="http://schemas.openxmlformats.org/officeDocument/2006/relationships/hyperlink" Target="http://www.map.mathshell.org/materials/download.php?fileid=756" TargetMode="External"/><Relationship Id="rId281" Type="http://schemas.openxmlformats.org/officeDocument/2006/relationships/hyperlink" Target="http://map.mathshell.org/materials/download.php?fileid=1280" TargetMode="External"/><Relationship Id="rId286" Type="http://schemas.openxmlformats.org/officeDocument/2006/relationships/theme" Target="theme/theme1.xml"/><Relationship Id="rId34" Type="http://schemas.openxmlformats.org/officeDocument/2006/relationships/hyperlink" Target="http://www.wikkistix.com/" TargetMode="External"/><Relationship Id="rId50" Type="http://schemas.openxmlformats.org/officeDocument/2006/relationships/image" Target="media/image16.png"/><Relationship Id="rId55" Type="http://schemas.openxmlformats.org/officeDocument/2006/relationships/image" Target="media/image19.emf"/><Relationship Id="rId76" Type="http://schemas.openxmlformats.org/officeDocument/2006/relationships/image" Target="media/image30.wmf"/><Relationship Id="rId97" Type="http://schemas.openxmlformats.org/officeDocument/2006/relationships/image" Target="media/image47.wmf"/><Relationship Id="rId104" Type="http://schemas.openxmlformats.org/officeDocument/2006/relationships/image" Target="media/image51.wmf"/><Relationship Id="rId120" Type="http://schemas.openxmlformats.org/officeDocument/2006/relationships/image" Target="media/image60.wmf"/><Relationship Id="rId125" Type="http://schemas.openxmlformats.org/officeDocument/2006/relationships/image" Target="media/image63.wmf"/><Relationship Id="rId141" Type="http://schemas.openxmlformats.org/officeDocument/2006/relationships/image" Target="media/image76.png"/><Relationship Id="rId146" Type="http://schemas.openxmlformats.org/officeDocument/2006/relationships/image" Target="media/image77.png"/><Relationship Id="rId167" Type="http://schemas.openxmlformats.org/officeDocument/2006/relationships/image" Target="media/image81.wmf"/><Relationship Id="rId188" Type="http://schemas.openxmlformats.org/officeDocument/2006/relationships/oleObject" Target="embeddings/oleObject51.bin"/><Relationship Id="rId7" Type="http://schemas.openxmlformats.org/officeDocument/2006/relationships/footnotes" Target="footnotes.xml"/><Relationship Id="rId71" Type="http://schemas.openxmlformats.org/officeDocument/2006/relationships/image" Target="media/image27.png"/><Relationship Id="rId92" Type="http://schemas.openxmlformats.org/officeDocument/2006/relationships/oleObject" Target="embeddings/oleObject18.bin"/><Relationship Id="rId162" Type="http://schemas.openxmlformats.org/officeDocument/2006/relationships/hyperlink" Target="http://www.achieve.org/files/CCSS-CTE-Grain-Storage-Capacity-FINAL.docx" TargetMode="External"/><Relationship Id="rId183" Type="http://schemas.openxmlformats.org/officeDocument/2006/relationships/oleObject" Target="embeddings/oleObject47.bin"/><Relationship Id="rId213" Type="http://schemas.openxmlformats.org/officeDocument/2006/relationships/image" Target="media/image100.wmf"/><Relationship Id="rId218" Type="http://schemas.openxmlformats.org/officeDocument/2006/relationships/image" Target="media/image103.png"/><Relationship Id="rId234" Type="http://schemas.openxmlformats.org/officeDocument/2006/relationships/oleObject" Target="embeddings/oleObject68.bin"/><Relationship Id="rId239" Type="http://schemas.openxmlformats.org/officeDocument/2006/relationships/image" Target="media/image110.wmf"/><Relationship Id="rId2" Type="http://schemas.openxmlformats.org/officeDocument/2006/relationships/numbering" Target="numbering.xml"/><Relationship Id="rId29" Type="http://schemas.openxmlformats.org/officeDocument/2006/relationships/hyperlink" Target="http://www.mathwords.com/b/base.htm" TargetMode="External"/><Relationship Id="rId250" Type="http://schemas.openxmlformats.org/officeDocument/2006/relationships/hyperlink" Target="http://map.mathshell.org/materials/lessons.php?taskid=216&amp;subpage=concept" TargetMode="External"/><Relationship Id="rId255" Type="http://schemas.openxmlformats.org/officeDocument/2006/relationships/hyperlink" Target="http://www.map.mathshell.org/materials/download.php?fileid=816" TargetMode="External"/><Relationship Id="rId271" Type="http://schemas.openxmlformats.org/officeDocument/2006/relationships/hyperlink" Target="http://www.map.mathshell.org/materials/download.php?fileid=829" TargetMode="External"/><Relationship Id="rId276" Type="http://schemas.openxmlformats.org/officeDocument/2006/relationships/image" Target="media/image116.png"/><Relationship Id="rId24" Type="http://schemas.openxmlformats.org/officeDocument/2006/relationships/hyperlink" Target="http://en.wiktionary.org/wiki/cone" TargetMode="External"/><Relationship Id="rId40" Type="http://schemas.openxmlformats.org/officeDocument/2006/relationships/image" Target="media/image10.png"/><Relationship Id="rId45" Type="http://schemas.openxmlformats.org/officeDocument/2006/relationships/oleObject" Target="embeddings/oleObject4.bin"/><Relationship Id="rId66" Type="http://schemas.openxmlformats.org/officeDocument/2006/relationships/image" Target="media/image24.png"/><Relationship Id="rId87" Type="http://schemas.openxmlformats.org/officeDocument/2006/relationships/image" Target="media/image39.png"/><Relationship Id="rId110" Type="http://schemas.openxmlformats.org/officeDocument/2006/relationships/oleObject" Target="embeddings/oleObject26.bin"/><Relationship Id="rId115" Type="http://schemas.openxmlformats.org/officeDocument/2006/relationships/oleObject" Target="embeddings/oleObject28.bin"/><Relationship Id="rId131" Type="http://schemas.openxmlformats.org/officeDocument/2006/relationships/image" Target="media/image67.wmf"/><Relationship Id="rId136" Type="http://schemas.openxmlformats.org/officeDocument/2006/relationships/image" Target="media/image71.png"/><Relationship Id="rId157" Type="http://schemas.openxmlformats.org/officeDocument/2006/relationships/hyperlink" Target="http://www.map.mathshell.org/materials/background.php?subpage=summative" TargetMode="External"/><Relationship Id="rId178" Type="http://schemas.openxmlformats.org/officeDocument/2006/relationships/image" Target="media/image87.wmf"/><Relationship Id="rId61" Type="http://schemas.openxmlformats.org/officeDocument/2006/relationships/image" Target="media/image22.png"/><Relationship Id="rId82" Type="http://schemas.openxmlformats.org/officeDocument/2006/relationships/image" Target="media/image34.png"/><Relationship Id="rId152" Type="http://schemas.openxmlformats.org/officeDocument/2006/relationships/hyperlink" Target="http://map.mathshell.org/materials/download.php?fileid=696" TargetMode="External"/><Relationship Id="rId173" Type="http://schemas.openxmlformats.org/officeDocument/2006/relationships/hyperlink" Target="http://www.mathopenref.com/arclength.html" TargetMode="External"/><Relationship Id="rId194" Type="http://schemas.openxmlformats.org/officeDocument/2006/relationships/hyperlink" Target="http://en.wikipedia.org/wiki/Italy" TargetMode="External"/><Relationship Id="rId199" Type="http://schemas.openxmlformats.org/officeDocument/2006/relationships/oleObject" Target="embeddings/oleObject53.bin"/><Relationship Id="rId203" Type="http://schemas.openxmlformats.org/officeDocument/2006/relationships/oleObject" Target="embeddings/oleObject55.bin"/><Relationship Id="rId208" Type="http://schemas.openxmlformats.org/officeDocument/2006/relationships/image" Target="media/image97.wmf"/><Relationship Id="rId229" Type="http://schemas.openxmlformats.org/officeDocument/2006/relationships/hyperlink" Target="http://en.wikipedia.org/wiki/Mathematics" TargetMode="External"/><Relationship Id="rId19" Type="http://schemas.openxmlformats.org/officeDocument/2006/relationships/hyperlink" Target="https://en.wikipedia.org/wiki/Solid_%28geometry%29" TargetMode="External"/><Relationship Id="rId224" Type="http://schemas.openxmlformats.org/officeDocument/2006/relationships/oleObject" Target="embeddings/oleObject64.bin"/><Relationship Id="rId240" Type="http://schemas.openxmlformats.org/officeDocument/2006/relationships/oleObject" Target="embeddings/oleObject72.bin"/><Relationship Id="rId245" Type="http://schemas.openxmlformats.org/officeDocument/2006/relationships/hyperlink" Target="http://www.map.mathshell.org/materials/background.php?subpage=formative" TargetMode="External"/><Relationship Id="rId261" Type="http://schemas.openxmlformats.org/officeDocument/2006/relationships/hyperlink" Target="http://www.map.mathshell.org/materials/download.php?fileid=821" TargetMode="External"/><Relationship Id="rId266" Type="http://schemas.openxmlformats.org/officeDocument/2006/relationships/hyperlink" Target="http://www.map.mathshell.org/materials/download.php?fileid=757" TargetMode="External"/><Relationship Id="rId14" Type="http://schemas.openxmlformats.org/officeDocument/2006/relationships/hyperlink" Target="http://www.mathwords.com/p/parallel_planes.htm" TargetMode="External"/><Relationship Id="rId30" Type="http://schemas.openxmlformats.org/officeDocument/2006/relationships/image" Target="media/image3.png"/><Relationship Id="rId35" Type="http://schemas.openxmlformats.org/officeDocument/2006/relationships/image" Target="media/image7.png"/><Relationship Id="rId56" Type="http://schemas.openxmlformats.org/officeDocument/2006/relationships/oleObject" Target="embeddings/oleObject9.bin"/><Relationship Id="rId77" Type="http://schemas.openxmlformats.org/officeDocument/2006/relationships/oleObject" Target="embeddings/oleObject16.bin"/><Relationship Id="rId100" Type="http://schemas.openxmlformats.org/officeDocument/2006/relationships/oleObject" Target="embeddings/oleObject21.bin"/><Relationship Id="rId105" Type="http://schemas.openxmlformats.org/officeDocument/2006/relationships/oleObject" Target="embeddings/oleObject23.bin"/><Relationship Id="rId126" Type="http://schemas.openxmlformats.org/officeDocument/2006/relationships/oleObject" Target="embeddings/oleObject32.bin"/><Relationship Id="rId147" Type="http://schemas.openxmlformats.org/officeDocument/2006/relationships/image" Target="media/image78.png"/><Relationship Id="rId168" Type="http://schemas.openxmlformats.org/officeDocument/2006/relationships/oleObject" Target="embeddings/oleObject41.bin"/><Relationship Id="rId282"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8.wmf"/><Relationship Id="rId93" Type="http://schemas.openxmlformats.org/officeDocument/2006/relationships/image" Target="media/image44.png"/><Relationship Id="rId98" Type="http://schemas.openxmlformats.org/officeDocument/2006/relationships/oleObject" Target="embeddings/oleObject20.bin"/><Relationship Id="rId121" Type="http://schemas.openxmlformats.org/officeDocument/2006/relationships/oleObject" Target="embeddings/oleObject30.bin"/><Relationship Id="rId142" Type="http://schemas.openxmlformats.org/officeDocument/2006/relationships/oleObject" Target="embeddings/oleObject35.bin"/><Relationship Id="rId163" Type="http://schemas.openxmlformats.org/officeDocument/2006/relationships/image" Target="media/image79.wmf"/><Relationship Id="rId184" Type="http://schemas.openxmlformats.org/officeDocument/2006/relationships/image" Target="media/image90.wmf"/><Relationship Id="rId189" Type="http://schemas.openxmlformats.org/officeDocument/2006/relationships/hyperlink" Target="http://map.mathshell.org/materials/download.php?fileid=1284" TargetMode="External"/><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60.bin"/><Relationship Id="rId230" Type="http://schemas.openxmlformats.org/officeDocument/2006/relationships/oleObject" Target="embeddings/oleObject66.bin"/><Relationship Id="rId235" Type="http://schemas.openxmlformats.org/officeDocument/2006/relationships/image" Target="media/image109.wmf"/><Relationship Id="rId251" Type="http://schemas.openxmlformats.org/officeDocument/2006/relationships/hyperlink" Target="http://map.mathshell.org/materials/download.php?fileid=684" TargetMode="External"/><Relationship Id="rId256" Type="http://schemas.openxmlformats.org/officeDocument/2006/relationships/hyperlink" Target="http://www.map.mathshell.org/materials/download.php?fileid=817" TargetMode="External"/><Relationship Id="rId277" Type="http://schemas.openxmlformats.org/officeDocument/2006/relationships/image" Target="media/image117.png"/><Relationship Id="rId25" Type="http://schemas.openxmlformats.org/officeDocument/2006/relationships/hyperlink" Target="http://en.wiktionary.org/wiki/frustum" TargetMode="External"/><Relationship Id="rId46" Type="http://schemas.openxmlformats.org/officeDocument/2006/relationships/image" Target="media/image14.png"/><Relationship Id="rId67" Type="http://schemas.openxmlformats.org/officeDocument/2006/relationships/image" Target="media/image25.png"/><Relationship Id="rId116" Type="http://schemas.openxmlformats.org/officeDocument/2006/relationships/image" Target="media/image57.png"/><Relationship Id="rId137" Type="http://schemas.openxmlformats.org/officeDocument/2006/relationships/image" Target="media/image72.png"/><Relationship Id="rId158" Type="http://schemas.openxmlformats.org/officeDocument/2006/relationships/hyperlink" Target="http://www.map.mathshell.org/materials/tasks.php?taskid=256&amp;subpage=apprentice" TargetMode="External"/><Relationship Id="rId272" Type="http://schemas.openxmlformats.org/officeDocument/2006/relationships/hyperlink" Target="http://creativecommons.org/licenses/by-sa/3.0/" TargetMode="External"/><Relationship Id="rId20" Type="http://schemas.openxmlformats.org/officeDocument/2006/relationships/hyperlink" Target="http://en.wiktionary.org/wiki/sum" TargetMode="External"/><Relationship Id="rId41" Type="http://schemas.openxmlformats.org/officeDocument/2006/relationships/image" Target="media/image11.png"/><Relationship Id="rId62" Type="http://schemas.openxmlformats.org/officeDocument/2006/relationships/oleObject" Target="embeddings/oleObject12.bin"/><Relationship Id="rId83" Type="http://schemas.openxmlformats.org/officeDocument/2006/relationships/image" Target="media/image35.png"/><Relationship Id="rId88" Type="http://schemas.openxmlformats.org/officeDocument/2006/relationships/image" Target="media/image40.png"/><Relationship Id="rId111" Type="http://schemas.openxmlformats.org/officeDocument/2006/relationships/image" Target="media/image54.wmf"/><Relationship Id="rId132" Type="http://schemas.openxmlformats.org/officeDocument/2006/relationships/oleObject" Target="embeddings/oleObject34.bin"/><Relationship Id="rId153" Type="http://schemas.openxmlformats.org/officeDocument/2006/relationships/hyperlink" Target="http://www.map.mathshell.org/materials/background.php?subpage=formative" TargetMode="External"/><Relationship Id="rId174" Type="http://schemas.openxmlformats.org/officeDocument/2006/relationships/image" Target="media/image85.wmf"/><Relationship Id="rId179" Type="http://schemas.openxmlformats.org/officeDocument/2006/relationships/oleObject" Target="embeddings/oleObject45.bin"/><Relationship Id="rId195" Type="http://schemas.openxmlformats.org/officeDocument/2006/relationships/hyperlink" Target="http://en.wikipedia.org/wiki/Mathematics" TargetMode="External"/><Relationship Id="rId209" Type="http://schemas.openxmlformats.org/officeDocument/2006/relationships/oleObject" Target="embeddings/oleObject58.bin"/><Relationship Id="rId190" Type="http://schemas.openxmlformats.org/officeDocument/2006/relationships/hyperlink" Target="http://www.map.mathshell.org/materials/background.php?subpage=formative" TargetMode="External"/><Relationship Id="rId204" Type="http://schemas.openxmlformats.org/officeDocument/2006/relationships/image" Target="media/image95.wmf"/><Relationship Id="rId220" Type="http://schemas.openxmlformats.org/officeDocument/2006/relationships/oleObject" Target="embeddings/oleObject62.bin"/><Relationship Id="rId225" Type="http://schemas.openxmlformats.org/officeDocument/2006/relationships/image" Target="media/image107.wmf"/><Relationship Id="rId241" Type="http://schemas.openxmlformats.org/officeDocument/2006/relationships/image" Target="media/image111.wmf"/><Relationship Id="rId246" Type="http://schemas.openxmlformats.org/officeDocument/2006/relationships/hyperlink" Target="http://map.mathshell.org/materials/lessons.php?taskid=213&amp;subpage=concept" TargetMode="External"/><Relationship Id="rId267" Type="http://schemas.openxmlformats.org/officeDocument/2006/relationships/hyperlink" Target="http://www.map.mathshell.org/materials/download.php?fileid=828" TargetMode="External"/><Relationship Id="rId15" Type="http://schemas.openxmlformats.org/officeDocument/2006/relationships/hyperlink" Target="http://www.mathwords.com/c/cylinder.htm" TargetMode="External"/><Relationship Id="rId36" Type="http://schemas.openxmlformats.org/officeDocument/2006/relationships/image" Target="media/image8.wmf"/><Relationship Id="rId57" Type="http://schemas.openxmlformats.org/officeDocument/2006/relationships/image" Target="media/image20.emf"/><Relationship Id="rId106" Type="http://schemas.openxmlformats.org/officeDocument/2006/relationships/image" Target="media/image52.png"/><Relationship Id="rId127" Type="http://schemas.openxmlformats.org/officeDocument/2006/relationships/image" Target="media/image64.png"/><Relationship Id="rId262" Type="http://schemas.openxmlformats.org/officeDocument/2006/relationships/hyperlink" Target="http://www.map.mathshell.org/materials/download.php?fileid=756" TargetMode="External"/><Relationship Id="rId283"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4.png"/><Relationship Id="rId52" Type="http://schemas.openxmlformats.org/officeDocument/2006/relationships/oleObject" Target="embeddings/oleObject7.bin"/><Relationship Id="rId73" Type="http://schemas.openxmlformats.org/officeDocument/2006/relationships/oleObject" Target="embeddings/oleObject14.bin"/><Relationship Id="rId78" Type="http://schemas.openxmlformats.org/officeDocument/2006/relationships/oleObject" Target="embeddings/oleObject17.bin"/><Relationship Id="rId94" Type="http://schemas.openxmlformats.org/officeDocument/2006/relationships/image" Target="media/image45.wmf"/><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1.png"/><Relationship Id="rId143" Type="http://schemas.openxmlformats.org/officeDocument/2006/relationships/oleObject" Target="embeddings/oleObject36.bin"/><Relationship Id="rId148" Type="http://schemas.openxmlformats.org/officeDocument/2006/relationships/hyperlink" Target="http://map.mathshell.org/materials/download.php?fileid=1194" TargetMode="External"/><Relationship Id="rId164" Type="http://schemas.openxmlformats.org/officeDocument/2006/relationships/oleObject" Target="embeddings/oleObject39.bin"/><Relationship Id="rId169" Type="http://schemas.openxmlformats.org/officeDocument/2006/relationships/image" Target="media/image82.png"/><Relationship Id="rId185" Type="http://schemas.openxmlformats.org/officeDocument/2006/relationships/oleObject" Target="embeddings/oleObject48.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88.wmf"/><Relationship Id="rId210" Type="http://schemas.openxmlformats.org/officeDocument/2006/relationships/image" Target="media/image98.png"/><Relationship Id="rId215" Type="http://schemas.openxmlformats.org/officeDocument/2006/relationships/image" Target="media/image101.png"/><Relationship Id="rId236" Type="http://schemas.openxmlformats.org/officeDocument/2006/relationships/oleObject" Target="embeddings/oleObject69.bin"/><Relationship Id="rId257" Type="http://schemas.openxmlformats.org/officeDocument/2006/relationships/hyperlink" Target="http://www.map.mathshell.org/materials/download.php?fileid=820" TargetMode="External"/><Relationship Id="rId278" Type="http://schemas.openxmlformats.org/officeDocument/2006/relationships/hyperlink" Target="http://map.mathshell.org/materials/download.php?fileid=1280" TargetMode="External"/><Relationship Id="rId26" Type="http://schemas.openxmlformats.org/officeDocument/2006/relationships/hyperlink" Target="http://www.mathwords.com/a/apex.htm" TargetMode="External"/><Relationship Id="rId231" Type="http://schemas.openxmlformats.org/officeDocument/2006/relationships/image" Target="media/image108.wmf"/><Relationship Id="rId252" Type="http://schemas.openxmlformats.org/officeDocument/2006/relationships/hyperlink" Target="http://www.map.mathshell.org/materials/download.php?fileid=816" TargetMode="External"/><Relationship Id="rId273" Type="http://schemas.openxmlformats.org/officeDocument/2006/relationships/image" Target="media/image113.png"/><Relationship Id="rId47" Type="http://schemas.openxmlformats.org/officeDocument/2006/relationships/image" Target="media/image15.emf"/><Relationship Id="rId68" Type="http://schemas.openxmlformats.org/officeDocument/2006/relationships/hyperlink" Target="http://www.geogebra.org/cms/" TargetMode="External"/><Relationship Id="rId89" Type="http://schemas.openxmlformats.org/officeDocument/2006/relationships/image" Target="media/image41.png"/><Relationship Id="rId112" Type="http://schemas.openxmlformats.org/officeDocument/2006/relationships/oleObject" Target="embeddings/oleObject27.bin"/><Relationship Id="rId133" Type="http://schemas.openxmlformats.org/officeDocument/2006/relationships/image" Target="media/image68.png"/><Relationship Id="rId154" Type="http://schemas.openxmlformats.org/officeDocument/2006/relationships/hyperlink" Target="http://map.mathshell.org/materials/lessons.php?taskid=222&amp;subpage=problem" TargetMode="External"/><Relationship Id="rId175" Type="http://schemas.openxmlformats.org/officeDocument/2006/relationships/oleObject" Target="embeddings/oleObject43.bin"/><Relationship Id="rId196" Type="http://schemas.openxmlformats.org/officeDocument/2006/relationships/image" Target="media/image91.wmf"/><Relationship Id="rId200" Type="http://schemas.openxmlformats.org/officeDocument/2006/relationships/image" Target="media/image93.wmf"/><Relationship Id="rId16" Type="http://schemas.openxmlformats.org/officeDocument/2006/relationships/hyperlink" Target="http://www.mathwords.com/p/prism.htm" TargetMode="External"/><Relationship Id="rId221" Type="http://schemas.openxmlformats.org/officeDocument/2006/relationships/image" Target="media/image105.wmf"/><Relationship Id="rId242" Type="http://schemas.openxmlformats.org/officeDocument/2006/relationships/oleObject" Target="embeddings/oleObject73.bin"/><Relationship Id="rId263" Type="http://schemas.openxmlformats.org/officeDocument/2006/relationships/hyperlink" Target="http://www.map.mathshell.org/materials/background.php?subpage=summative" TargetMode="External"/><Relationship Id="rId284" Type="http://schemas.openxmlformats.org/officeDocument/2006/relationships/footer" Target="footer2.xml"/><Relationship Id="rId37" Type="http://schemas.openxmlformats.org/officeDocument/2006/relationships/oleObject" Target="embeddings/oleObject1.bin"/><Relationship Id="rId58" Type="http://schemas.openxmlformats.org/officeDocument/2006/relationships/oleObject" Target="embeddings/oleObject10.bin"/><Relationship Id="rId79" Type="http://schemas.openxmlformats.org/officeDocument/2006/relationships/image" Target="media/image31.png"/><Relationship Id="rId102" Type="http://schemas.openxmlformats.org/officeDocument/2006/relationships/oleObject" Target="embeddings/oleObject22.bin"/><Relationship Id="rId123" Type="http://schemas.openxmlformats.org/officeDocument/2006/relationships/image" Target="media/image62.wmf"/><Relationship Id="rId144" Type="http://schemas.openxmlformats.org/officeDocument/2006/relationships/oleObject" Target="embeddings/oleObject37.bin"/><Relationship Id="rId90" Type="http://schemas.openxmlformats.org/officeDocument/2006/relationships/image" Target="media/image42.png"/><Relationship Id="rId165" Type="http://schemas.openxmlformats.org/officeDocument/2006/relationships/image" Target="media/image80.wmf"/><Relationship Id="rId186" Type="http://schemas.openxmlformats.org/officeDocument/2006/relationships/oleObject" Target="embeddings/oleObject49.bin"/><Relationship Id="rId211" Type="http://schemas.openxmlformats.org/officeDocument/2006/relationships/image" Target="media/image99.wmf"/><Relationship Id="rId232" Type="http://schemas.openxmlformats.org/officeDocument/2006/relationships/oleObject" Target="embeddings/oleObject67.bin"/><Relationship Id="rId253" Type="http://schemas.openxmlformats.org/officeDocument/2006/relationships/hyperlink" Target="http://www.map.mathshell.org/materials/background.php?subpage=summative" TargetMode="External"/><Relationship Id="rId274" Type="http://schemas.openxmlformats.org/officeDocument/2006/relationships/image" Target="media/image114.png"/><Relationship Id="rId27" Type="http://schemas.openxmlformats.org/officeDocument/2006/relationships/hyperlink" Target="http://www.mathwords.com/r/right_circular_cone.htm" TargetMode="External"/><Relationship Id="rId48" Type="http://schemas.openxmlformats.org/officeDocument/2006/relationships/oleObject" Target="embeddings/oleObject5.bin"/><Relationship Id="rId69" Type="http://schemas.openxmlformats.org/officeDocument/2006/relationships/hyperlink" Target="http://www.explorelearning.com" TargetMode="External"/><Relationship Id="rId113" Type="http://schemas.openxmlformats.org/officeDocument/2006/relationships/image" Target="media/image55.png"/><Relationship Id="rId134" Type="http://schemas.openxmlformats.org/officeDocument/2006/relationships/image" Target="media/image69.png"/><Relationship Id="rId80" Type="http://schemas.openxmlformats.org/officeDocument/2006/relationships/image" Target="media/image32.png"/><Relationship Id="rId155" Type="http://schemas.openxmlformats.org/officeDocument/2006/relationships/hyperlink" Target="http://map.mathshell.org/materials/download.php?fileid=696" TargetMode="External"/><Relationship Id="rId176" Type="http://schemas.openxmlformats.org/officeDocument/2006/relationships/image" Target="media/image86.wmf"/><Relationship Id="rId197" Type="http://schemas.openxmlformats.org/officeDocument/2006/relationships/oleObject" Target="embeddings/oleObject52.bin"/><Relationship Id="rId201" Type="http://schemas.openxmlformats.org/officeDocument/2006/relationships/oleObject" Target="embeddings/oleObject54.bin"/><Relationship Id="rId222" Type="http://schemas.openxmlformats.org/officeDocument/2006/relationships/oleObject" Target="embeddings/oleObject63.bin"/><Relationship Id="rId243" Type="http://schemas.openxmlformats.org/officeDocument/2006/relationships/image" Target="media/image112.gif"/><Relationship Id="rId264" Type="http://schemas.openxmlformats.org/officeDocument/2006/relationships/hyperlink" Target="http://www.map.mathshell.org/materials/tasks.php?taskid=252&amp;subpage=apprentice" TargetMode="External"/><Relationship Id="rId285" Type="http://schemas.openxmlformats.org/officeDocument/2006/relationships/fontTable" Target="fontTable.xml"/><Relationship Id="rId17" Type="http://schemas.openxmlformats.org/officeDocument/2006/relationships/hyperlink" Target="https://en.wikipedia.org/wiki/Plane_%28geometry%29" TargetMode="External"/><Relationship Id="rId38" Type="http://schemas.openxmlformats.org/officeDocument/2006/relationships/image" Target="media/image9.wmf"/><Relationship Id="rId59" Type="http://schemas.openxmlformats.org/officeDocument/2006/relationships/image" Target="media/image21.emf"/><Relationship Id="rId103" Type="http://schemas.openxmlformats.org/officeDocument/2006/relationships/image" Target="media/image50.png"/><Relationship Id="rId124" Type="http://schemas.openxmlformats.org/officeDocument/2006/relationships/oleObject" Target="embeddings/oleObject31.bin"/><Relationship Id="rId70" Type="http://schemas.openxmlformats.org/officeDocument/2006/relationships/image" Target="media/image26.png"/><Relationship Id="rId91" Type="http://schemas.openxmlformats.org/officeDocument/2006/relationships/image" Target="media/image43.wmf"/><Relationship Id="rId145" Type="http://schemas.openxmlformats.org/officeDocument/2006/relationships/oleObject" Target="embeddings/oleObject38.bin"/><Relationship Id="rId166" Type="http://schemas.openxmlformats.org/officeDocument/2006/relationships/oleObject" Target="embeddings/oleObject40.bin"/><Relationship Id="rId187" Type="http://schemas.openxmlformats.org/officeDocument/2006/relationships/oleObject" Target="embeddings/oleObject50.bin"/><Relationship Id="rId1" Type="http://schemas.openxmlformats.org/officeDocument/2006/relationships/customXml" Target="../customXml/item1.xml"/><Relationship Id="rId212" Type="http://schemas.openxmlformats.org/officeDocument/2006/relationships/oleObject" Target="embeddings/oleObject59.bin"/><Relationship Id="rId233" Type="http://schemas.openxmlformats.org/officeDocument/2006/relationships/hyperlink" Target="http://www.encyclopediaofmath.org/index.php?title=Cavalieri_principle&amp;oldid=17072" TargetMode="External"/><Relationship Id="rId254" Type="http://schemas.openxmlformats.org/officeDocument/2006/relationships/hyperlink" Target="http://www.map.mathshell.org/materials/tasks.php?taskid=282&amp;subpage=expert" TargetMode="External"/><Relationship Id="rId28" Type="http://schemas.openxmlformats.org/officeDocument/2006/relationships/hyperlink" Target="http://www.mathwords.com/r/right_regular_pyramid.htm" TargetMode="External"/><Relationship Id="rId49" Type="http://schemas.openxmlformats.org/officeDocument/2006/relationships/oleObject" Target="embeddings/oleObject6.bin"/><Relationship Id="rId114" Type="http://schemas.openxmlformats.org/officeDocument/2006/relationships/image" Target="media/image56.wmf"/><Relationship Id="rId275" Type="http://schemas.openxmlformats.org/officeDocument/2006/relationships/image" Target="media/image115.png"/><Relationship Id="rId60" Type="http://schemas.openxmlformats.org/officeDocument/2006/relationships/oleObject" Target="embeddings/oleObject11.bin"/><Relationship Id="rId81" Type="http://schemas.openxmlformats.org/officeDocument/2006/relationships/image" Target="media/image33.png"/><Relationship Id="rId135" Type="http://schemas.openxmlformats.org/officeDocument/2006/relationships/image" Target="media/image70.png"/><Relationship Id="rId156" Type="http://schemas.openxmlformats.org/officeDocument/2006/relationships/hyperlink" Target="http://www.map.mathshell.org/materials/download.php?fileid=764" TargetMode="External"/><Relationship Id="rId177" Type="http://schemas.openxmlformats.org/officeDocument/2006/relationships/oleObject" Target="embeddings/oleObject44.bin"/><Relationship Id="rId198" Type="http://schemas.openxmlformats.org/officeDocument/2006/relationships/image" Target="media/image92.wmf"/><Relationship Id="rId202" Type="http://schemas.openxmlformats.org/officeDocument/2006/relationships/image" Target="media/image94.wmf"/><Relationship Id="rId223" Type="http://schemas.openxmlformats.org/officeDocument/2006/relationships/image" Target="media/image106.wmf"/><Relationship Id="rId244" Type="http://schemas.openxmlformats.org/officeDocument/2006/relationships/hyperlink" Target="http://map.mathshell.org/materials/download.php?fileid=67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DDD419-3664-44CE-83D9-BC3226406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24581</Words>
  <Characters>140112</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164365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Allen, Shelly</dc:creator>
  <cp:lastModifiedBy>GaDOE</cp:lastModifiedBy>
  <cp:revision>8</cp:revision>
  <cp:lastPrinted>2015-06-26T21:14:00Z</cp:lastPrinted>
  <dcterms:created xsi:type="dcterms:W3CDTF">2015-06-26T21:14:00Z</dcterms:created>
  <dcterms:modified xsi:type="dcterms:W3CDTF">2016-05-13T19:32:00Z</dcterms:modified>
</cp:coreProperties>
</file>